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B2E" w:rsidRDefault="00DD7B2E" w:rsidP="003B5A9D">
      <w:pPr>
        <w:rPr>
          <w:rFonts w:ascii="仿宋_GB2312" w:eastAsia="仿宋_GB2312"/>
          <w:sz w:val="32"/>
          <w:szCs w:val="32"/>
        </w:rPr>
      </w:pPr>
    </w:p>
    <w:p w:rsidR="00DD7B2E" w:rsidRDefault="00DD7B2E" w:rsidP="003B5A9D">
      <w:pPr>
        <w:rPr>
          <w:rFonts w:ascii="仿宋_GB2312" w:eastAsia="仿宋_GB2312"/>
          <w:sz w:val="32"/>
          <w:szCs w:val="32"/>
        </w:rPr>
      </w:pPr>
    </w:p>
    <w:p w:rsidR="00DD7B2E" w:rsidRDefault="00DD7B2E" w:rsidP="003B5A9D">
      <w:pPr>
        <w:rPr>
          <w:rFonts w:ascii="仿宋_GB2312" w:eastAsia="仿宋_GB2312"/>
          <w:sz w:val="32"/>
          <w:szCs w:val="32"/>
        </w:rPr>
      </w:pPr>
    </w:p>
    <w:p w:rsidR="00DD7B2E" w:rsidRDefault="00DD7B2E" w:rsidP="003B5A9D">
      <w:pPr>
        <w:rPr>
          <w:rFonts w:ascii="仿宋_GB2312" w:eastAsia="仿宋_GB2312"/>
          <w:sz w:val="32"/>
          <w:szCs w:val="32"/>
        </w:rPr>
      </w:pPr>
    </w:p>
    <w:p w:rsidR="00DD7B2E" w:rsidRDefault="00DD7B2E" w:rsidP="003B5A9D">
      <w:pPr>
        <w:jc w:val="center"/>
        <w:rPr>
          <w:rFonts w:ascii="仿宋_GB2312" w:eastAsia="仿宋_GB2312" w:hAnsi="宋体" w:cs="宋体"/>
          <w:sz w:val="32"/>
          <w:szCs w:val="32"/>
        </w:rPr>
      </w:pPr>
      <w:r>
        <w:rPr>
          <w:rFonts w:ascii="仿宋_GB2312" w:eastAsia="仿宋_GB2312" w:hint="eastAsia"/>
          <w:sz w:val="32"/>
          <w:szCs w:val="32"/>
        </w:rPr>
        <w:t>津商大校发</w:t>
      </w:r>
      <w:r>
        <w:rPr>
          <w:rFonts w:ascii="仿宋_GB2312" w:hAnsi="宋体" w:cs="宋体" w:hint="eastAsia"/>
          <w:sz w:val="32"/>
          <w:szCs w:val="32"/>
        </w:rPr>
        <w:t>﹝</w:t>
      </w:r>
      <w:r>
        <w:rPr>
          <w:rFonts w:ascii="仿宋_GB2312" w:eastAsia="仿宋_GB2312" w:hAnsi="宋体" w:cs="宋体"/>
          <w:sz w:val="32"/>
          <w:szCs w:val="32"/>
        </w:rPr>
        <w:t>2017</w:t>
      </w:r>
      <w:r>
        <w:rPr>
          <w:rFonts w:ascii="仿宋_GB2312" w:hAnsi="宋体" w:cs="宋体" w:hint="eastAsia"/>
          <w:sz w:val="32"/>
          <w:szCs w:val="32"/>
        </w:rPr>
        <w:t>﹞</w:t>
      </w:r>
      <w:r>
        <w:rPr>
          <w:rFonts w:ascii="仿宋_GB2312" w:hAnsi="宋体" w:cs="宋体"/>
          <w:sz w:val="32"/>
          <w:szCs w:val="32"/>
        </w:rPr>
        <w:t>96</w:t>
      </w:r>
      <w:r>
        <w:rPr>
          <w:rFonts w:ascii="仿宋_GB2312" w:eastAsia="仿宋_GB2312" w:hAnsi="宋体" w:cs="宋体" w:hint="eastAsia"/>
          <w:sz w:val="32"/>
          <w:szCs w:val="32"/>
        </w:rPr>
        <w:t>号</w:t>
      </w:r>
    </w:p>
    <w:p w:rsidR="00DD7B2E" w:rsidRDefault="00DD7B2E" w:rsidP="003B5A9D">
      <w:pPr>
        <w:rPr>
          <w:rFonts w:ascii="仿宋_GB2312" w:eastAsia="仿宋_GB2312" w:hAnsi="宋体" w:cs="宋体"/>
          <w:sz w:val="32"/>
          <w:szCs w:val="32"/>
        </w:rPr>
      </w:pPr>
    </w:p>
    <w:p w:rsidR="00DD7B2E" w:rsidRDefault="00DD7B2E" w:rsidP="003B5A9D">
      <w:pPr>
        <w:rPr>
          <w:rFonts w:ascii="仿宋_GB2312" w:eastAsia="仿宋_GB2312" w:hAnsi="宋体" w:cs="宋体"/>
          <w:sz w:val="32"/>
          <w:szCs w:val="32"/>
        </w:rPr>
      </w:pPr>
    </w:p>
    <w:p w:rsidR="00DD7B2E" w:rsidRPr="003B5A9D" w:rsidRDefault="00DD7B2E">
      <w:pPr>
        <w:jc w:val="center"/>
        <w:rPr>
          <w:rFonts w:ascii="方正小标宋简体" w:eastAsia="方正小标宋简体"/>
          <w:sz w:val="44"/>
          <w:szCs w:val="44"/>
        </w:rPr>
      </w:pPr>
      <w:r w:rsidRPr="003B5A9D">
        <w:rPr>
          <w:rFonts w:ascii="方正小标宋简体" w:eastAsia="方正小标宋简体" w:hint="eastAsia"/>
          <w:sz w:val="44"/>
          <w:szCs w:val="44"/>
        </w:rPr>
        <w:t>天津商业大学本科生课程考核管理办法</w:t>
      </w:r>
    </w:p>
    <w:p w:rsidR="00DD7B2E" w:rsidRPr="003B5A9D" w:rsidRDefault="00DD7B2E">
      <w:pPr>
        <w:rPr>
          <w:rFonts w:ascii="仿宋_GB2312" w:eastAsia="仿宋_GB2312"/>
          <w:b/>
          <w:sz w:val="32"/>
          <w:szCs w:val="32"/>
        </w:rPr>
      </w:pPr>
    </w:p>
    <w:p w:rsidR="00DD7B2E" w:rsidRPr="003B5A9D" w:rsidRDefault="00DD7B2E" w:rsidP="003E2497">
      <w:pPr>
        <w:ind w:firstLineChars="200" w:firstLine="31680"/>
        <w:rPr>
          <w:rFonts w:ascii="仿宋_GB2312" w:eastAsia="仿宋_GB2312" w:hAnsi="华文中宋" w:cs="宋体"/>
          <w:kern w:val="0"/>
          <w:sz w:val="32"/>
          <w:szCs w:val="32"/>
        </w:rPr>
      </w:pPr>
      <w:r w:rsidRPr="003B5A9D">
        <w:rPr>
          <w:rFonts w:ascii="仿宋_GB2312" w:eastAsia="仿宋_GB2312" w:hAnsi="华文中宋" w:cs="宋体" w:hint="eastAsia"/>
          <w:kern w:val="0"/>
          <w:sz w:val="32"/>
          <w:szCs w:val="32"/>
        </w:rPr>
        <w:t>课程考核作为教学过程中的重要环节，不仅可以督促学生系统的理解和掌握所学的基础理论、基本知识和基本技能，同时也可以检查和巩固教学效果，进一步改进教学方法，提高教学质量。因此，应对课程进行科学的和规范化的考核，并对成绩进行细致的管理和分析。根据《中华人民共和国高等教育法》和《普通高等学校学生管理规定》的相关内容，特制定本办法。</w:t>
      </w:r>
    </w:p>
    <w:p w:rsidR="00DD7B2E" w:rsidRPr="003B5A9D" w:rsidRDefault="00DD7B2E" w:rsidP="00E507EA">
      <w:pPr>
        <w:pStyle w:val="BodyTextIndent"/>
        <w:spacing w:line="240" w:lineRule="auto"/>
        <w:ind w:firstLine="0"/>
        <w:jc w:val="center"/>
        <w:rPr>
          <w:rFonts w:ascii="黑体" w:eastAsia="黑体" w:hAnsi="华文中宋"/>
          <w:sz w:val="32"/>
          <w:szCs w:val="32"/>
        </w:rPr>
      </w:pPr>
      <w:r w:rsidRPr="003B5A9D">
        <w:rPr>
          <w:rFonts w:ascii="黑体" w:eastAsia="黑体" w:hAnsi="华文中宋" w:hint="eastAsia"/>
          <w:sz w:val="32"/>
          <w:szCs w:val="32"/>
        </w:rPr>
        <w:t>第一章</w:t>
      </w:r>
      <w:r w:rsidRPr="003B5A9D">
        <w:rPr>
          <w:rFonts w:ascii="黑体" w:eastAsia="黑体" w:hAnsi="华文中宋"/>
          <w:sz w:val="32"/>
          <w:szCs w:val="32"/>
        </w:rPr>
        <w:t xml:space="preserve">  </w:t>
      </w:r>
      <w:r w:rsidRPr="003B5A9D">
        <w:rPr>
          <w:rFonts w:ascii="黑体" w:eastAsia="黑体" w:hAnsi="华文中宋" w:hint="eastAsia"/>
          <w:sz w:val="32"/>
          <w:szCs w:val="32"/>
        </w:rPr>
        <w:t>总</w:t>
      </w:r>
      <w:r>
        <w:rPr>
          <w:rFonts w:ascii="黑体" w:eastAsia="黑体" w:hAnsi="华文中宋"/>
          <w:sz w:val="32"/>
          <w:szCs w:val="32"/>
        </w:rPr>
        <w:t xml:space="preserve">  </w:t>
      </w:r>
      <w:r w:rsidRPr="003B5A9D">
        <w:rPr>
          <w:rFonts w:ascii="黑体" w:eastAsia="黑体" w:hAnsi="华文中宋" w:hint="eastAsia"/>
          <w:sz w:val="32"/>
          <w:szCs w:val="32"/>
        </w:rPr>
        <w:t>则</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第一条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本办法所指课程既包括课堂教学课程，也包括非课堂教学课程。任课教师或教学活动考核人员应当按照学校要求客观公正地对学生学习成果进行考核。任何单位、部门和个人不得通过任何方式影响任课教师或考核人员对学生学习成绩的考核。</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根据课程性质的不同，考核方式分为考试和考查两种。课堂教学课程一般采用考试的方式进行考核，非课堂教学课程一般采用考查的方式进行考核。考试一般采取闭卷笔试形式，鼓励教师采取其他方式，如开卷、口试、论文写作等，其他课程考试方式可根据课程性质特点和教学要求由主讲教师确定，报学院（部）主管领导批准，在开课前报教务处备案。</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第三条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学生应当积极参加所选课程考核。军事训练、社会实践、毕业实习等环节的学习，不得申请以自修方式取得学分。</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第四条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必修课和选修课的考核成绩一般采用百分制进行评定，课外作业、实习等非课堂教学课程如需要也可以采用等级制按优秀（</w:t>
      </w:r>
      <w:r w:rsidRPr="003B5A9D">
        <w:rPr>
          <w:rFonts w:ascii="仿宋_GB2312" w:eastAsia="仿宋_GB2312" w:hAnsi="华文中宋"/>
          <w:sz w:val="32"/>
          <w:szCs w:val="32"/>
        </w:rPr>
        <w:t>A:90-100</w:t>
      </w:r>
      <w:r w:rsidRPr="003B5A9D">
        <w:rPr>
          <w:rFonts w:ascii="仿宋_GB2312" w:eastAsia="仿宋_GB2312" w:hAnsi="华文中宋" w:hint="eastAsia"/>
          <w:sz w:val="32"/>
          <w:szCs w:val="32"/>
        </w:rPr>
        <w:t>）、良好</w:t>
      </w:r>
      <w:r w:rsidRPr="003B5A9D">
        <w:rPr>
          <w:rFonts w:ascii="仿宋_GB2312" w:eastAsia="仿宋_GB2312" w:hAnsi="华文中宋"/>
          <w:sz w:val="32"/>
          <w:szCs w:val="32"/>
        </w:rPr>
        <w:t>(B:80-89)</w:t>
      </w:r>
      <w:r w:rsidRPr="003B5A9D">
        <w:rPr>
          <w:rFonts w:ascii="仿宋_GB2312" w:eastAsia="仿宋_GB2312" w:hAnsi="华文中宋" w:hint="eastAsia"/>
          <w:sz w:val="32"/>
          <w:szCs w:val="32"/>
        </w:rPr>
        <w:t>、中等</w:t>
      </w:r>
      <w:r w:rsidRPr="003B5A9D">
        <w:rPr>
          <w:rFonts w:ascii="仿宋_GB2312" w:eastAsia="仿宋_GB2312" w:hAnsi="华文中宋"/>
          <w:sz w:val="32"/>
          <w:szCs w:val="32"/>
        </w:rPr>
        <w:t xml:space="preserve">(C:70-79) </w:t>
      </w:r>
      <w:r w:rsidRPr="003B5A9D">
        <w:rPr>
          <w:rFonts w:ascii="仿宋_GB2312" w:eastAsia="仿宋_GB2312" w:hAnsi="华文中宋" w:hint="eastAsia"/>
          <w:sz w:val="32"/>
          <w:szCs w:val="32"/>
        </w:rPr>
        <w:t>、</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及格</w:t>
      </w:r>
      <w:r w:rsidRPr="003B5A9D">
        <w:rPr>
          <w:rFonts w:ascii="仿宋_GB2312" w:eastAsia="仿宋_GB2312" w:hAnsi="华文中宋"/>
          <w:sz w:val="32"/>
          <w:szCs w:val="32"/>
        </w:rPr>
        <w:t>(D:60-69)</w:t>
      </w:r>
      <w:r w:rsidRPr="003B5A9D">
        <w:rPr>
          <w:rFonts w:ascii="仿宋_GB2312" w:eastAsia="仿宋_GB2312" w:hAnsi="华文中宋" w:hint="eastAsia"/>
          <w:sz w:val="32"/>
          <w:szCs w:val="32"/>
        </w:rPr>
        <w:t>、不及格</w:t>
      </w:r>
      <w:r w:rsidRPr="003B5A9D">
        <w:rPr>
          <w:rFonts w:ascii="仿宋_GB2312" w:eastAsia="仿宋_GB2312" w:hAnsi="华文中宋"/>
          <w:sz w:val="32"/>
          <w:szCs w:val="32"/>
        </w:rPr>
        <w:t>(E: 0-59)</w:t>
      </w:r>
      <w:r w:rsidRPr="003B5A9D">
        <w:rPr>
          <w:rFonts w:ascii="仿宋_GB2312" w:eastAsia="仿宋_GB2312" w:hAnsi="华文中宋" w:hint="eastAsia"/>
          <w:sz w:val="32"/>
          <w:szCs w:val="32"/>
        </w:rPr>
        <w:t>进行最终登记。个别课程如需要实行五级分制，须经学院（教学部）审核，并在开课前报教务处批准备案。</w:t>
      </w:r>
    </w:p>
    <w:p w:rsidR="00DD7B2E"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第五条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课堂教学课程的最终考核成绩一般应根据平时成绩和期末考试成绩综合评定。平时成绩的考核方式可以是考勤、作业、论文写作、课堂讨论等，并应保留相关书面记录或原始材料，具体的考核方式由任课教师自主决定。一般情况下，平时成绩所占考核成绩的</w:t>
      </w:r>
      <w:r w:rsidRPr="003B5A9D">
        <w:rPr>
          <w:rFonts w:ascii="仿宋_GB2312" w:eastAsia="仿宋_GB2312" w:hAnsi="华文中宋"/>
          <w:sz w:val="32"/>
          <w:szCs w:val="32"/>
        </w:rPr>
        <w:t>30%</w:t>
      </w:r>
      <w:r w:rsidRPr="003B5A9D">
        <w:rPr>
          <w:rFonts w:ascii="仿宋_GB2312" w:eastAsia="仿宋_GB2312" w:hAnsi="华文中宋" w:hint="eastAsia"/>
          <w:sz w:val="32"/>
          <w:szCs w:val="32"/>
        </w:rPr>
        <w:t>，期末考试成绩占</w:t>
      </w:r>
      <w:r w:rsidRPr="003B5A9D">
        <w:rPr>
          <w:rFonts w:ascii="仿宋_GB2312" w:eastAsia="仿宋_GB2312" w:hAnsi="华文中宋"/>
          <w:sz w:val="32"/>
          <w:szCs w:val="32"/>
        </w:rPr>
        <w:t>70%</w:t>
      </w:r>
      <w:r w:rsidRPr="003B5A9D">
        <w:rPr>
          <w:rFonts w:ascii="仿宋_GB2312" w:eastAsia="仿宋_GB2312" w:hAnsi="华文中宋" w:hint="eastAsia"/>
          <w:sz w:val="32"/>
          <w:szCs w:val="32"/>
        </w:rPr>
        <w:t>，凡独立设置的实验课和实验课时在</w:t>
      </w:r>
      <w:r w:rsidRPr="003B5A9D">
        <w:rPr>
          <w:rFonts w:ascii="仿宋_GB2312" w:eastAsia="仿宋_GB2312" w:hAnsi="华文中宋"/>
          <w:sz w:val="32"/>
          <w:szCs w:val="32"/>
        </w:rPr>
        <w:t>30</w:t>
      </w:r>
      <w:r w:rsidRPr="003B5A9D">
        <w:rPr>
          <w:rFonts w:ascii="仿宋_GB2312" w:eastAsia="仿宋_GB2312" w:hAnsi="华文中宋" w:hint="eastAsia"/>
          <w:sz w:val="32"/>
          <w:szCs w:val="32"/>
        </w:rPr>
        <w:t>学时以上的课程原则上要独立考试、单独计分，实验操作成绩占</w:t>
      </w:r>
      <w:r w:rsidRPr="003B5A9D">
        <w:rPr>
          <w:rFonts w:ascii="仿宋_GB2312" w:eastAsia="仿宋_GB2312" w:hAnsi="华文中宋"/>
          <w:sz w:val="32"/>
          <w:szCs w:val="32"/>
        </w:rPr>
        <w:t>70%</w:t>
      </w:r>
      <w:r w:rsidRPr="003B5A9D">
        <w:rPr>
          <w:rFonts w:ascii="仿宋_GB2312" w:eastAsia="仿宋_GB2312" w:hAnsi="华文中宋" w:hint="eastAsia"/>
          <w:sz w:val="32"/>
          <w:szCs w:val="32"/>
        </w:rPr>
        <w:t>，其他成绩（含预习、实验报告、实验态度、理论考试等）占</w:t>
      </w:r>
      <w:r w:rsidRPr="003B5A9D">
        <w:rPr>
          <w:rFonts w:ascii="仿宋_GB2312" w:eastAsia="仿宋_GB2312" w:hAnsi="华文中宋"/>
          <w:sz w:val="32"/>
          <w:szCs w:val="32"/>
        </w:rPr>
        <w:t>30%</w:t>
      </w:r>
      <w:r w:rsidRPr="003B5A9D">
        <w:rPr>
          <w:rFonts w:ascii="仿宋_GB2312" w:eastAsia="仿宋_GB2312" w:hAnsi="华文中宋" w:hint="eastAsia"/>
          <w:sz w:val="32"/>
          <w:szCs w:val="32"/>
        </w:rPr>
        <w:t>。根据课程特点，以上比例可以调整，</w:t>
      </w:r>
      <w:r w:rsidRPr="003B5A9D">
        <w:rPr>
          <w:rFonts w:ascii="仿宋_GB2312" w:eastAsia="仿宋_GB2312" w:hAnsi="宋体" w:hint="eastAsia"/>
          <w:sz w:val="32"/>
          <w:szCs w:val="32"/>
        </w:rPr>
        <w:t>如调整则</w:t>
      </w:r>
      <w:r w:rsidRPr="003B5A9D">
        <w:rPr>
          <w:rFonts w:ascii="仿宋_GB2312" w:eastAsia="仿宋_GB2312" w:hAnsi="华文中宋" w:hint="eastAsia"/>
          <w:sz w:val="32"/>
          <w:szCs w:val="32"/>
        </w:rPr>
        <w:t>需课程所在学院（教学部）审定</w:t>
      </w:r>
      <w:r w:rsidRPr="003B5A9D">
        <w:rPr>
          <w:rFonts w:ascii="仿宋_GB2312" w:eastAsia="仿宋_GB2312" w:hAnsi="宋体" w:hint="eastAsia"/>
          <w:sz w:val="32"/>
          <w:szCs w:val="32"/>
        </w:rPr>
        <w:t>，报教务处审核备案</w:t>
      </w:r>
      <w:r w:rsidRPr="003B5A9D">
        <w:rPr>
          <w:rFonts w:ascii="仿宋_GB2312" w:eastAsia="仿宋_GB2312" w:hAnsi="华文中宋" w:hint="eastAsia"/>
          <w:sz w:val="32"/>
          <w:szCs w:val="32"/>
        </w:rPr>
        <w:t>。含有教学实验环节且实验课时在</w:t>
      </w:r>
      <w:r w:rsidRPr="003B5A9D">
        <w:rPr>
          <w:rFonts w:ascii="仿宋_GB2312" w:eastAsia="仿宋_GB2312" w:hAnsi="华文中宋"/>
          <w:sz w:val="32"/>
          <w:szCs w:val="32"/>
        </w:rPr>
        <w:t>30</w:t>
      </w:r>
      <w:r w:rsidRPr="003B5A9D">
        <w:rPr>
          <w:rFonts w:ascii="仿宋_GB2312" w:eastAsia="仿宋_GB2312" w:hAnsi="华文中宋" w:hint="eastAsia"/>
          <w:sz w:val="32"/>
          <w:szCs w:val="32"/>
        </w:rPr>
        <w:t>学时以下的课程，可按实验教学时数占总学时的比例，分别计入平时成绩和期末考试成绩，具体实施办法由课程所在学院（教学部）研究决定。</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第六条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任课教师应将本课程的考试方式、成绩计算办法，在首次授课时正式通知学生。</w:t>
      </w:r>
      <w:r w:rsidRPr="003B5A9D">
        <w:rPr>
          <w:rFonts w:ascii="华文中宋" w:eastAsia="仿宋_GB2312" w:hAnsi="华文中宋"/>
          <w:sz w:val="32"/>
          <w:szCs w:val="32"/>
        </w:rPr>
        <w:t> </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第七条</w:t>
      </w:r>
      <w:r w:rsidRPr="003B5A9D">
        <w:rPr>
          <w:rFonts w:ascii="仿宋_GB2312" w:eastAsia="仿宋_GB2312" w:hAnsi="华文中宋"/>
          <w:b/>
          <w:sz w:val="32"/>
          <w:szCs w:val="32"/>
        </w:rPr>
        <w:t xml:space="preserve"> </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考核试题的命制</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（一）基础课、专业必修课，期末考试题一般均采用试题库配制。未建立试题库的课程，由任课教师同时命</w:t>
      </w:r>
      <w:r w:rsidRPr="003B5A9D">
        <w:rPr>
          <w:rFonts w:ascii="仿宋_GB2312" w:eastAsia="仿宋_GB2312" w:hAnsi="华文中宋"/>
          <w:sz w:val="32"/>
          <w:szCs w:val="32"/>
        </w:rPr>
        <w:t>2</w:t>
      </w:r>
      <w:r w:rsidRPr="003B5A9D">
        <w:rPr>
          <w:rFonts w:ascii="仿宋_GB2312" w:eastAsia="仿宋_GB2312" w:hAnsi="华文中宋" w:hint="eastAsia"/>
          <w:sz w:val="32"/>
          <w:szCs w:val="32"/>
        </w:rPr>
        <w:t>套试题，并附参考答案与评分标准，每套试题须经系主任（或课程组负责人）安排专人进行审核，学院（部）分管教学的领导批准，于期末考试前二周交教务处印刷。</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命题范围应以教学大纲为准，不能脱纲、超纲。命题既要有深度与难度，也要保证基本的覆盖面，使学生通过复习与考试能较系统、较熟练地掌握基础知识、基本理论和基本技能为度。每门课程的考试题量和难度应大体相当。凡多位教师教授同一编号的课程，应采用同一试卷。</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（二）考试前，教师不得给学生拟复习提纲，不得划复习范围，不得以任何形式泄露试题内容。</w:t>
      </w:r>
    </w:p>
    <w:p w:rsidR="00DD7B2E" w:rsidRPr="003B5A9D" w:rsidRDefault="00DD7B2E">
      <w:pPr>
        <w:rPr>
          <w:rFonts w:ascii="仿宋_GB2312" w:eastAsia="仿宋_GB2312" w:hAnsi="华文中宋"/>
          <w:sz w:val="32"/>
          <w:szCs w:val="32"/>
        </w:rPr>
      </w:pP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（三）试卷的印制由教务处教材科专人负责，印制的试卷由交印单位分装后保管。</w:t>
      </w:r>
    </w:p>
    <w:p w:rsidR="00DD7B2E" w:rsidRPr="003B5A9D" w:rsidRDefault="00DD7B2E">
      <w:pPr>
        <w:ind w:firstLine="600"/>
        <w:rPr>
          <w:rFonts w:ascii="仿宋_GB2312" w:eastAsia="仿宋_GB2312" w:hAnsi="华文中宋"/>
          <w:sz w:val="32"/>
          <w:szCs w:val="32"/>
        </w:rPr>
      </w:pPr>
      <w:r w:rsidRPr="003B5A9D">
        <w:rPr>
          <w:rFonts w:ascii="仿宋_GB2312" w:eastAsia="仿宋_GB2312" w:hAnsi="华文中宋" w:hint="eastAsia"/>
          <w:sz w:val="32"/>
          <w:szCs w:val="32"/>
        </w:rPr>
        <w:t>（四）凡考试前与试题接触过的有关人员，均须严格保密，如有漏题和泄密者，将追究其责任直至给予纪律处分。</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第八条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学生体育成绩评定要突出过程管理，可以根据考勤、课内教学、课外锻炼活动和体质健康等情况综合评定。考勤应保留书面记录。体育总成绩为</w:t>
      </w:r>
      <w:r w:rsidRPr="003B5A9D">
        <w:rPr>
          <w:rFonts w:ascii="仿宋_GB2312" w:eastAsia="仿宋_GB2312" w:hAnsi="华文中宋"/>
          <w:sz w:val="32"/>
          <w:szCs w:val="32"/>
        </w:rPr>
        <w:t>0</w:t>
      </w:r>
      <w:r w:rsidRPr="003B5A9D">
        <w:rPr>
          <w:rFonts w:ascii="仿宋_GB2312" w:eastAsia="仿宋_GB2312" w:hAnsi="华文中宋" w:hint="eastAsia"/>
          <w:sz w:val="32"/>
          <w:szCs w:val="32"/>
        </w:rPr>
        <w:t>分必须重修，</w:t>
      </w:r>
      <w:r w:rsidRPr="003B5A9D">
        <w:rPr>
          <w:rFonts w:ascii="仿宋_GB2312" w:eastAsia="仿宋_GB2312" w:hAnsi="华文中宋"/>
          <w:sz w:val="32"/>
          <w:szCs w:val="32"/>
        </w:rPr>
        <w:t>1</w:t>
      </w:r>
      <w:r w:rsidRPr="003B5A9D">
        <w:rPr>
          <w:rFonts w:ascii="仿宋_GB2312" w:eastAsia="仿宋_GB2312" w:hAnsi="华文中宋" w:hint="eastAsia"/>
          <w:sz w:val="32"/>
          <w:szCs w:val="32"/>
        </w:rPr>
        <w:t>～</w:t>
      </w:r>
      <w:r w:rsidRPr="003B5A9D">
        <w:rPr>
          <w:rFonts w:ascii="仿宋_GB2312" w:eastAsia="仿宋_GB2312" w:hAnsi="华文中宋"/>
          <w:sz w:val="32"/>
          <w:szCs w:val="32"/>
        </w:rPr>
        <w:t>59</w:t>
      </w:r>
      <w:r w:rsidRPr="003B5A9D">
        <w:rPr>
          <w:rFonts w:ascii="仿宋_GB2312" w:eastAsia="仿宋_GB2312" w:hAnsi="华文中宋" w:hint="eastAsia"/>
          <w:sz w:val="32"/>
          <w:szCs w:val="32"/>
        </w:rPr>
        <w:t>分的可以补考，缺课三分之一及以上的按零分计算。体育教学部在每学期开学</w:t>
      </w:r>
      <w:r w:rsidRPr="003B5A9D">
        <w:rPr>
          <w:rFonts w:ascii="仿宋_GB2312" w:eastAsia="仿宋_GB2312" w:hAnsi="华文中宋"/>
          <w:sz w:val="32"/>
          <w:szCs w:val="32"/>
        </w:rPr>
        <w:t xml:space="preserve"> 3 </w:t>
      </w:r>
      <w:r w:rsidRPr="003B5A9D">
        <w:rPr>
          <w:rFonts w:ascii="仿宋_GB2312" w:eastAsia="仿宋_GB2312" w:hAnsi="华文中宋" w:hint="eastAsia"/>
          <w:sz w:val="32"/>
          <w:szCs w:val="32"/>
        </w:rPr>
        <w:t>周内组织上学期体育不及格和办理缓考手续的学生进行补考。</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第九条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在一学期内，学生若出现下列情况之一，取消考试资格，学期成绩为不及格（不合格）：</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（一）一门课程（含实践教学环节），累计缺课达到该课程学期计划时数的三分之一者；</w:t>
      </w:r>
    </w:p>
    <w:p w:rsidR="00DD7B2E" w:rsidRPr="003B5A9D" w:rsidRDefault="00DD7B2E" w:rsidP="003E2497">
      <w:pPr>
        <w:ind w:firstLineChars="199" w:firstLine="31680"/>
        <w:rPr>
          <w:rFonts w:ascii="仿宋_GB2312" w:eastAsia="仿宋_GB2312" w:hAnsi="华文中宋"/>
          <w:strike/>
          <w:sz w:val="32"/>
          <w:szCs w:val="32"/>
        </w:rPr>
      </w:pPr>
      <w:r w:rsidRPr="003B5A9D">
        <w:rPr>
          <w:rFonts w:ascii="仿宋_GB2312" w:eastAsia="仿宋_GB2312" w:hAnsi="华文中宋" w:hint="eastAsia"/>
          <w:sz w:val="32"/>
          <w:szCs w:val="32"/>
        </w:rPr>
        <w:t>（二）实验总次数中有四分之一（含四分之一）缺做或实验报告有三分之一（含三分之一）不合格者。</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任课教师应根据上述条件，在学期考核前审查学生的考核资格，列出不准参加考核的学生名单，一式两份，一份报学生所在学院，一份提交教务处备案。不准参加考试的学生，若擅自参加考试，成绩无效。</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第十一条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学生未办理注册手续或未办理选课手续，不得参加考核；擅自参加考核的，该课程取得的成绩无效。学生选课后必须参加考核，否则该课程成绩以“</w:t>
      </w:r>
      <w:r w:rsidRPr="003B5A9D">
        <w:rPr>
          <w:rFonts w:ascii="仿宋_GB2312" w:eastAsia="仿宋_GB2312" w:hAnsi="华文中宋"/>
          <w:sz w:val="32"/>
          <w:szCs w:val="32"/>
        </w:rPr>
        <w:t xml:space="preserve"> 0 </w:t>
      </w:r>
      <w:r w:rsidRPr="003B5A9D">
        <w:rPr>
          <w:rFonts w:ascii="仿宋_GB2312" w:eastAsia="仿宋_GB2312" w:hAnsi="华文中宋" w:hint="eastAsia"/>
          <w:sz w:val="32"/>
          <w:szCs w:val="32"/>
        </w:rPr>
        <w:t>”分记。</w:t>
      </w:r>
      <w:r w:rsidRPr="003B5A9D">
        <w:rPr>
          <w:rFonts w:ascii="仿宋_GB2312" w:eastAsia="仿宋_GB2312" w:hAnsi="华文中宋"/>
          <w:sz w:val="32"/>
          <w:szCs w:val="32"/>
        </w:rPr>
        <w:t xml:space="preserve"> </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第十二条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学生缺考，该门课程的考核成绩以“</w:t>
      </w:r>
      <w:r w:rsidRPr="003B5A9D">
        <w:rPr>
          <w:rFonts w:ascii="仿宋_GB2312" w:eastAsia="仿宋_GB2312" w:hAnsi="华文中宋"/>
          <w:sz w:val="32"/>
          <w:szCs w:val="32"/>
        </w:rPr>
        <w:t>0</w:t>
      </w:r>
      <w:r w:rsidRPr="003B5A9D">
        <w:rPr>
          <w:rFonts w:ascii="仿宋_GB2312" w:eastAsia="仿宋_GB2312" w:hAnsi="华文中宋" w:hint="eastAsia"/>
          <w:sz w:val="32"/>
          <w:szCs w:val="32"/>
        </w:rPr>
        <w:t>”分记。学生严重违反考试纪律或考试作弊的，</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经认定后，该课程的考核成绩以零分记，视情节轻重予以批评教育，甚至纪律处分。</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第十三条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学校应当健全学生学业成绩和学籍档案管理制度，真实、完整地记载、出具学生学业成绩，对通过补考、重修获得的成绩，应当予以标注。</w:t>
      </w:r>
      <w:r w:rsidRPr="003B5A9D">
        <w:rPr>
          <w:rFonts w:ascii="仿宋_GB2312" w:eastAsia="仿宋_GB2312" w:hAnsi="华文中宋"/>
          <w:sz w:val="32"/>
          <w:szCs w:val="32"/>
        </w:rPr>
        <w:t xml:space="preserve"> </w:t>
      </w:r>
    </w:p>
    <w:p w:rsidR="00DD7B2E" w:rsidRPr="003B5A9D" w:rsidRDefault="00DD7B2E" w:rsidP="003B5A9D">
      <w:pPr>
        <w:pStyle w:val="BodyTextIndent"/>
        <w:spacing w:line="240" w:lineRule="auto"/>
        <w:ind w:firstLine="0"/>
        <w:jc w:val="center"/>
        <w:rPr>
          <w:rFonts w:ascii="黑体" w:eastAsia="黑体" w:hAnsi="华文中宋"/>
          <w:sz w:val="32"/>
          <w:szCs w:val="32"/>
        </w:rPr>
      </w:pPr>
      <w:r w:rsidRPr="003B5A9D">
        <w:rPr>
          <w:rFonts w:ascii="黑体" w:eastAsia="黑体" w:hAnsi="华文中宋" w:hint="eastAsia"/>
          <w:sz w:val="32"/>
          <w:szCs w:val="32"/>
        </w:rPr>
        <w:t>第二章</w:t>
      </w:r>
      <w:r w:rsidRPr="003B5A9D">
        <w:rPr>
          <w:rFonts w:ascii="黑体" w:eastAsia="黑体" w:hAnsi="华文中宋"/>
          <w:sz w:val="32"/>
          <w:szCs w:val="32"/>
        </w:rPr>
        <w:t xml:space="preserve"> </w:t>
      </w:r>
      <w:r w:rsidRPr="003B5A9D">
        <w:rPr>
          <w:rFonts w:ascii="黑体" w:eastAsia="黑体" w:hAnsi="华文中宋" w:hint="eastAsia"/>
          <w:sz w:val="32"/>
          <w:szCs w:val="32"/>
        </w:rPr>
        <w:t>缓</w:t>
      </w:r>
      <w:r>
        <w:rPr>
          <w:rFonts w:ascii="黑体" w:eastAsia="黑体" w:hAnsi="华文中宋"/>
          <w:sz w:val="32"/>
          <w:szCs w:val="32"/>
        </w:rPr>
        <w:t xml:space="preserve">  </w:t>
      </w:r>
      <w:r w:rsidRPr="003B5A9D">
        <w:rPr>
          <w:rFonts w:ascii="黑体" w:eastAsia="黑体" w:hAnsi="华文中宋" w:hint="eastAsia"/>
          <w:sz w:val="32"/>
          <w:szCs w:val="32"/>
        </w:rPr>
        <w:t>考</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第十四条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学生因病或因突发意外事故不能参加考试的，可提出缓考申请。</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第十五条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缓考申请应于考试前三天提出，并办理缓考申请手续，因患急病或遇突发意外事故者，应在考试后</w:t>
      </w:r>
      <w:r w:rsidRPr="003B5A9D">
        <w:rPr>
          <w:rFonts w:ascii="仿宋_GB2312" w:eastAsia="仿宋_GB2312" w:hAnsi="华文中宋"/>
          <w:sz w:val="32"/>
          <w:szCs w:val="32"/>
        </w:rPr>
        <w:t>24</w:t>
      </w:r>
      <w:r w:rsidRPr="003B5A9D">
        <w:rPr>
          <w:rFonts w:ascii="仿宋_GB2312" w:eastAsia="仿宋_GB2312" w:hAnsi="华文中宋" w:hint="eastAsia"/>
          <w:sz w:val="32"/>
          <w:szCs w:val="32"/>
        </w:rPr>
        <w:t>小时内补办缓考手续，否则视为缺考。</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第十六条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学生按以下程序办理缓考申请手续：</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（一）到学生所在学院领取（或在教务处网页上下载）《天津商业大学学生课程缓考申请表》并如实填写并提供相关证明文件（因病申请缓考的，须附校医院院长审核的诊断证明）。</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（二）表格中“任课教师（签字）”处须由课程任课教师签字。</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（三）将申请表和诊断证明交到所在学院教学秘书处审核，由学院（部）分管教学的领导签署意见，并报教务处备案。</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第十七条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缓考课程的考试，原则上不单独组织，在下一学期开学后的前三周内随补考进行，具体时间、地点由教务处统一安排后公布。</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第十八条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缓考学生的课程总评成绩按该课程原定的平时成绩、考试成绩比例核算，并按实记载。平时成绩由原任课教师依据学生平时学习情况，予以评定。</w:t>
      </w:r>
    </w:p>
    <w:p w:rsidR="00DD7B2E" w:rsidRPr="003B5A9D" w:rsidRDefault="00DD7B2E">
      <w:pPr>
        <w:pStyle w:val="BodyTextIndent"/>
        <w:spacing w:line="240" w:lineRule="auto"/>
        <w:ind w:firstLine="480"/>
        <w:jc w:val="center"/>
        <w:rPr>
          <w:rFonts w:ascii="黑体" w:eastAsia="黑体" w:hAnsi="华文中宋"/>
          <w:sz w:val="32"/>
          <w:szCs w:val="32"/>
        </w:rPr>
      </w:pPr>
      <w:r w:rsidRPr="003B5A9D">
        <w:rPr>
          <w:rFonts w:ascii="黑体" w:eastAsia="黑体" w:hAnsi="华文中宋" w:hint="eastAsia"/>
          <w:sz w:val="32"/>
          <w:szCs w:val="32"/>
        </w:rPr>
        <w:t>第三章</w:t>
      </w:r>
      <w:r w:rsidRPr="003B5A9D">
        <w:rPr>
          <w:rFonts w:ascii="黑体" w:eastAsia="黑体" w:hAnsi="华文中宋"/>
          <w:sz w:val="32"/>
          <w:szCs w:val="32"/>
        </w:rPr>
        <w:t xml:space="preserve">  </w:t>
      </w:r>
      <w:r w:rsidRPr="003B5A9D">
        <w:rPr>
          <w:rFonts w:ascii="黑体" w:eastAsia="黑体" w:hAnsi="华文中宋" w:hint="eastAsia"/>
          <w:sz w:val="32"/>
          <w:szCs w:val="32"/>
        </w:rPr>
        <w:t>补</w:t>
      </w:r>
      <w:r>
        <w:rPr>
          <w:rFonts w:ascii="黑体" w:eastAsia="黑体" w:hAnsi="华文中宋"/>
          <w:sz w:val="32"/>
          <w:szCs w:val="32"/>
        </w:rPr>
        <w:t xml:space="preserve">  </w:t>
      </w:r>
      <w:r w:rsidRPr="003B5A9D">
        <w:rPr>
          <w:rFonts w:ascii="黑体" w:eastAsia="黑体" w:hAnsi="华文中宋" w:hint="eastAsia"/>
          <w:sz w:val="32"/>
          <w:szCs w:val="32"/>
        </w:rPr>
        <w:t>考</w:t>
      </w:r>
    </w:p>
    <w:p w:rsidR="00DD7B2E" w:rsidRPr="003B5A9D" w:rsidRDefault="00DD7B2E">
      <w:pPr>
        <w:rPr>
          <w:rFonts w:ascii="仿宋_GB2312" w:eastAsia="仿宋_GB2312" w:hAnsi="华文中宋"/>
          <w:sz w:val="32"/>
          <w:szCs w:val="32"/>
        </w:rPr>
      </w:pPr>
      <w:r w:rsidRPr="003B5A9D">
        <w:rPr>
          <w:rFonts w:ascii="仿宋_GB2312" w:eastAsia="仿宋_GB2312" w:hAnsi="华文中宋"/>
          <w:sz w:val="32"/>
          <w:szCs w:val="32"/>
        </w:rPr>
        <w:t xml:space="preserve">    </w:t>
      </w:r>
      <w:r w:rsidRPr="003B5A9D">
        <w:rPr>
          <w:rFonts w:ascii="仿宋_GB2312" w:eastAsia="仿宋_GB2312" w:hAnsi="华文中宋" w:hint="eastAsia"/>
          <w:b/>
          <w:sz w:val="32"/>
          <w:szCs w:val="32"/>
        </w:rPr>
        <w:t>第十九条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补考范围</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各类课程（含必修课及选修课）修读学期考试成绩不及格或缓考者，可参加补考。</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考试组织</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（一）各类课程（含必修课及选修课）在学期末结课考试时均需拟定两套（</w:t>
      </w:r>
      <w:r w:rsidRPr="003B5A9D">
        <w:rPr>
          <w:rFonts w:ascii="仿宋_GB2312" w:eastAsia="仿宋_GB2312" w:hAnsi="华文中宋"/>
          <w:sz w:val="32"/>
          <w:szCs w:val="32"/>
        </w:rPr>
        <w:t>A</w:t>
      </w:r>
      <w:r w:rsidRPr="003B5A9D">
        <w:rPr>
          <w:rFonts w:ascii="仿宋_GB2312" w:eastAsia="仿宋_GB2312" w:hAnsi="华文中宋" w:hint="eastAsia"/>
          <w:sz w:val="32"/>
          <w:szCs w:val="32"/>
        </w:rPr>
        <w:t>、</w:t>
      </w:r>
      <w:r w:rsidRPr="003B5A9D">
        <w:rPr>
          <w:rFonts w:ascii="仿宋_GB2312" w:eastAsia="仿宋_GB2312" w:hAnsi="华文中宋"/>
          <w:sz w:val="32"/>
          <w:szCs w:val="32"/>
        </w:rPr>
        <w:t>B</w:t>
      </w:r>
      <w:r w:rsidRPr="003B5A9D">
        <w:rPr>
          <w:rFonts w:ascii="仿宋_GB2312" w:eastAsia="仿宋_GB2312" w:hAnsi="华文中宋" w:hint="eastAsia"/>
          <w:sz w:val="32"/>
          <w:szCs w:val="32"/>
        </w:rPr>
        <w:t>）试卷，一份用于该学期的期末考试，一份用于下学期开学初的补考考试。</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（二）期末考试结束后，任课教师及各学院（教学部）必须按学院规定的时间完成成绩登录和成绩报送工作。</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（三）各学院负责假期内将本学期考试成绩通知学生，确保学生做好开学后的补考准备。</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四）开学后学生在指定时间内进行补考报名，学生到所在学院填报《天津商业大学课程补考申请表》。学生只能参加课程修读学期的一次补考，不按时报名补考的学生，视为自动放弃补考。考试违纪及作弊者，不得参加当次补考。</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（五）开学后教务处及各学院在指定时间内组织完成补考考试，共同基础课及学科基础课的补考由教务处统一安排，专业基础课、专业课、专业选修课补考由课程归属学院（教学部）安排。</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第二十一条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补考成绩记载</w:t>
      </w:r>
    </w:p>
    <w:p w:rsidR="00DD7B2E" w:rsidRPr="003B5A9D" w:rsidRDefault="00DD7B2E" w:rsidP="007065FB">
      <w:pPr>
        <w:ind w:firstLine="523"/>
        <w:rPr>
          <w:rFonts w:ascii="仿宋_GB2312" w:eastAsia="仿宋_GB2312" w:hAnsi="华文中宋"/>
          <w:sz w:val="32"/>
          <w:szCs w:val="32"/>
        </w:rPr>
      </w:pPr>
      <w:r w:rsidRPr="003B5A9D">
        <w:rPr>
          <w:rFonts w:ascii="仿宋_GB2312" w:eastAsia="仿宋_GB2312" w:hAnsi="华文中宋" w:hint="eastAsia"/>
          <w:sz w:val="32"/>
          <w:szCs w:val="32"/>
        </w:rPr>
        <w:t>（一）因考试成绩不及格参加补考的学生，补考课程的成绩按卷面成绩记载。对通过补考获得的成绩，予以标注</w:t>
      </w:r>
      <w:r>
        <w:rPr>
          <w:rFonts w:ascii="仿宋_GB2312" w:eastAsia="仿宋_GB2312" w:hAnsi="华文中宋" w:hint="eastAsia"/>
          <w:sz w:val="32"/>
          <w:szCs w:val="32"/>
        </w:rPr>
        <w:t>“补</w:t>
      </w:r>
      <w:r w:rsidRPr="003B5A9D">
        <w:rPr>
          <w:rFonts w:ascii="仿宋_GB2312" w:eastAsia="仿宋_GB2312" w:hAnsi="华文中宋" w:hint="eastAsia"/>
          <w:sz w:val="32"/>
          <w:szCs w:val="32"/>
        </w:rPr>
        <w:t>考</w:t>
      </w:r>
      <w:r>
        <w:rPr>
          <w:rFonts w:ascii="仿宋_GB2312" w:eastAsia="仿宋_GB2312" w:hAnsi="华文中宋" w:hint="eastAsia"/>
          <w:sz w:val="32"/>
          <w:szCs w:val="32"/>
        </w:rPr>
        <w:t>”字</w:t>
      </w:r>
      <w:r w:rsidRPr="003B5A9D">
        <w:rPr>
          <w:rFonts w:ascii="仿宋_GB2312" w:eastAsia="仿宋_GB2312" w:hAnsi="华文中宋" w:hint="eastAsia"/>
          <w:sz w:val="32"/>
          <w:szCs w:val="32"/>
        </w:rPr>
        <w:t>样。</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（二）无论何种原因参加补考的学生，考试成绩仍不及格的，需按规定重修。</w:t>
      </w:r>
    </w:p>
    <w:p w:rsidR="00DD7B2E" w:rsidRPr="003B5A9D" w:rsidRDefault="00DD7B2E" w:rsidP="003B5A9D">
      <w:pPr>
        <w:pStyle w:val="BodyTextIndent"/>
        <w:spacing w:line="240" w:lineRule="auto"/>
        <w:ind w:firstLine="0"/>
        <w:jc w:val="center"/>
        <w:rPr>
          <w:rFonts w:ascii="黑体" w:eastAsia="黑体" w:hAnsi="华文中宋"/>
          <w:sz w:val="32"/>
          <w:szCs w:val="32"/>
        </w:rPr>
      </w:pPr>
      <w:r w:rsidRPr="003B5A9D">
        <w:rPr>
          <w:rFonts w:ascii="黑体" w:eastAsia="黑体" w:hAnsi="华文中宋" w:hint="eastAsia"/>
          <w:sz w:val="32"/>
          <w:szCs w:val="32"/>
        </w:rPr>
        <w:t>第四章</w:t>
      </w:r>
      <w:r w:rsidRPr="003B5A9D">
        <w:rPr>
          <w:rFonts w:ascii="黑体" w:eastAsia="黑体" w:hAnsi="华文中宋"/>
          <w:sz w:val="32"/>
          <w:szCs w:val="32"/>
        </w:rPr>
        <w:t xml:space="preserve">  </w:t>
      </w:r>
      <w:r w:rsidRPr="003B5A9D">
        <w:rPr>
          <w:rFonts w:ascii="黑体" w:eastAsia="黑体" w:hAnsi="华文中宋" w:hint="eastAsia"/>
          <w:sz w:val="32"/>
          <w:szCs w:val="32"/>
        </w:rPr>
        <w:t>重</w:t>
      </w:r>
      <w:r>
        <w:rPr>
          <w:rFonts w:ascii="黑体" w:eastAsia="黑体" w:hAnsi="华文中宋"/>
          <w:sz w:val="32"/>
          <w:szCs w:val="32"/>
        </w:rPr>
        <w:t xml:space="preserve">  </w:t>
      </w:r>
      <w:r w:rsidRPr="003B5A9D">
        <w:rPr>
          <w:rFonts w:ascii="黑体" w:eastAsia="黑体" w:hAnsi="华文中宋" w:hint="eastAsia"/>
          <w:sz w:val="32"/>
          <w:szCs w:val="32"/>
        </w:rPr>
        <w:t>修</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第二十二条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重修范围</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（一）必修课考试成绩经补考不及格者；</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（二）考试违纪者及旷考者；</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（三）专业选修课不及格，且放弃改选其他选修课者；</w:t>
      </w:r>
      <w:bookmarkStart w:id="0" w:name="_Hlt109114000"/>
      <w:bookmarkStart w:id="1" w:name="_Hlt109114001"/>
      <w:bookmarkEnd w:id="0"/>
      <w:bookmarkEnd w:id="1"/>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（四）必修课或选修课成绩及格，不再参加该课程重修。无故缺考者该课程以零分记。</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第二十三条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重修课程由开课学院根据重修人数和教学的实际情况统一安排。</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第二十四条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重修考试</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重修考试随正常的期末考试安排，一般不单独组织。</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重修生若考试时间与其他教学活动时间冲突，或是因人才培养方案变更该课程无后续安排时，可由学生本人提出书面申请，经学院（部）核实、审批后，报教务处另行安排考试。</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第二十五条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重修课程的成绩按卷面成绩记载。对通过重修获得的成绩，予以标注</w:t>
      </w:r>
      <w:r>
        <w:rPr>
          <w:rFonts w:ascii="仿宋_GB2312" w:eastAsia="仿宋_GB2312" w:hAnsi="华文中宋" w:hint="eastAsia"/>
          <w:sz w:val="32"/>
          <w:szCs w:val="32"/>
        </w:rPr>
        <w:t>“</w:t>
      </w:r>
      <w:r w:rsidRPr="003B5A9D">
        <w:rPr>
          <w:rFonts w:ascii="仿宋_GB2312" w:eastAsia="仿宋_GB2312" w:hAnsi="华文中宋" w:hint="eastAsia"/>
          <w:sz w:val="32"/>
          <w:szCs w:val="32"/>
        </w:rPr>
        <w:t>重修</w:t>
      </w:r>
      <w:r>
        <w:rPr>
          <w:rFonts w:ascii="仿宋_GB2312" w:eastAsia="仿宋_GB2312" w:hAnsi="华文中宋" w:hint="eastAsia"/>
          <w:sz w:val="32"/>
          <w:szCs w:val="32"/>
        </w:rPr>
        <w:t>”</w:t>
      </w:r>
      <w:r w:rsidRPr="003B5A9D">
        <w:rPr>
          <w:rFonts w:ascii="仿宋_GB2312" w:eastAsia="仿宋_GB2312" w:hAnsi="华文中宋" w:hint="eastAsia"/>
          <w:sz w:val="32"/>
          <w:szCs w:val="32"/>
        </w:rPr>
        <w:t>字样。</w:t>
      </w:r>
    </w:p>
    <w:p w:rsidR="00DD7B2E"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第二十六条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每学期开学初，重修学生向所在学院教学秘书提出重修申请，由教学秘书对重修课程、学分及门数进行审核。</w:t>
      </w:r>
    </w:p>
    <w:p w:rsidR="00DD7B2E" w:rsidRPr="003B5A9D" w:rsidRDefault="00DD7B2E" w:rsidP="003E2497">
      <w:pPr>
        <w:ind w:firstLineChars="199" w:firstLine="31680"/>
        <w:rPr>
          <w:rFonts w:ascii="仿宋_GB2312" w:eastAsia="仿宋_GB2312" w:hAnsi="华文中宋"/>
          <w:sz w:val="32"/>
          <w:szCs w:val="32"/>
        </w:rPr>
      </w:pPr>
    </w:p>
    <w:p w:rsidR="00DD7B2E" w:rsidRPr="003B5A9D" w:rsidRDefault="00DD7B2E">
      <w:pPr>
        <w:pStyle w:val="BodyTextIndent"/>
        <w:spacing w:line="240" w:lineRule="auto"/>
        <w:ind w:firstLine="480"/>
        <w:jc w:val="center"/>
        <w:rPr>
          <w:rFonts w:ascii="黑体" w:eastAsia="黑体" w:hAnsi="华文中宋"/>
          <w:sz w:val="32"/>
          <w:szCs w:val="32"/>
        </w:rPr>
      </w:pPr>
      <w:r w:rsidRPr="003B5A9D">
        <w:rPr>
          <w:rFonts w:ascii="黑体" w:eastAsia="黑体" w:hAnsi="华文中宋" w:hint="eastAsia"/>
          <w:sz w:val="32"/>
          <w:szCs w:val="32"/>
        </w:rPr>
        <w:t>第五章</w:t>
      </w:r>
      <w:r w:rsidRPr="003B5A9D">
        <w:rPr>
          <w:rFonts w:ascii="黑体" w:eastAsia="黑体" w:hAnsi="华文中宋"/>
          <w:sz w:val="32"/>
          <w:szCs w:val="32"/>
        </w:rPr>
        <w:t xml:space="preserve">  </w:t>
      </w:r>
      <w:r w:rsidRPr="003B5A9D">
        <w:rPr>
          <w:rFonts w:ascii="黑体" w:eastAsia="黑体" w:hAnsi="华文中宋" w:hint="eastAsia"/>
          <w:sz w:val="32"/>
          <w:szCs w:val="32"/>
        </w:rPr>
        <w:t>成绩管理</w:t>
      </w:r>
    </w:p>
    <w:p w:rsidR="00DD7B2E" w:rsidRPr="003B5A9D" w:rsidRDefault="00DD7B2E" w:rsidP="003E2497">
      <w:pPr>
        <w:ind w:firstLineChars="200" w:firstLine="31680"/>
        <w:rPr>
          <w:rFonts w:ascii="仿宋_GB2312" w:eastAsia="仿宋_GB2312" w:hAnsi="华文中宋" w:cs="宋体"/>
          <w:kern w:val="0"/>
          <w:sz w:val="32"/>
          <w:szCs w:val="32"/>
        </w:rPr>
      </w:pPr>
      <w:r w:rsidRPr="003B5A9D">
        <w:rPr>
          <w:rFonts w:ascii="仿宋_GB2312" w:eastAsia="仿宋_GB2312" w:hAnsi="华文中宋" w:cs="宋体" w:hint="eastAsia"/>
          <w:kern w:val="0"/>
          <w:sz w:val="32"/>
          <w:szCs w:val="32"/>
        </w:rPr>
        <w:t>考试成绩是衡量教师教学质量和学生学习效果的重要标准。应该对成绩进行细致的管理和分析。</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第二十七条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成绩登统</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各门课程的考试一经结束，教师必须立即阅卷评分，并通过网上成绩登录系统进行登录并打印纸质成绩单，任课教师签名后，一并送交所在学院教学管理部门，有特殊原因不能按期送达，教研室主任须向学生所在学院及教务处说明原因。</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第二十八条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成绩使用</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课程考核成绩（学分）可以作为开展评优评奖、综合测评、学位授予等工作的依据之一。如何使用由各学院（部门）自行决定。在成绩评定后，除因工作需要并经批准外，任何人不得翻阅或查看学生试卷。</w:t>
      </w:r>
    </w:p>
    <w:p w:rsidR="00DD7B2E" w:rsidRPr="003B5A9D" w:rsidRDefault="00DD7B2E" w:rsidP="003E2497">
      <w:pPr>
        <w:ind w:firstLineChars="200" w:firstLine="31680"/>
        <w:rPr>
          <w:rFonts w:ascii="仿宋_GB2312" w:eastAsia="仿宋_GB2312"/>
          <w:sz w:val="32"/>
          <w:szCs w:val="32"/>
        </w:rPr>
      </w:pPr>
      <w:r w:rsidRPr="003B5A9D">
        <w:rPr>
          <w:rFonts w:ascii="仿宋_GB2312" w:eastAsia="仿宋_GB2312" w:hAnsi="华文中宋" w:hint="eastAsia"/>
          <w:sz w:val="32"/>
          <w:szCs w:val="32"/>
        </w:rPr>
        <w:t>学生毕业、结业、</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肄业</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或退学时，其考核成绩归入本人档案。成绩应如实列示其课程考核结果，虽修读但未通过课程的成绩不再列示。</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学生应合理使用其考核结果。学校为学生合理使用其考核结果提供便利。以学校名义或由学校盖章出具的学生课程考核结果必须经教务处审核，并保证客观、真实。任何人不得以任何理由删改学生成绩。</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第二十九条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成绩查询</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学生查询个人成绩一律通过校园网进行。当学生对个人课程成绩有疑问时，可以按照以下规定进行查询：</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（一）查卷仅限上学期考试试卷及当期补考试卷。</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（二）每学期开学初前两周，学生可在教务处主页表格下载专区内下载并填写查卷申请表，报教务处审批。</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（三）</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由开课单位主管本科教学工作的负责人委派教师查阅试卷。</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（四</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）学生所在学院将相关查卷结果直接通知学生本人。</w:t>
      </w:r>
    </w:p>
    <w:p w:rsidR="00DD7B2E" w:rsidRPr="003B5A9D" w:rsidRDefault="00DD7B2E" w:rsidP="003E2497">
      <w:pPr>
        <w:ind w:firstLineChars="200" w:firstLine="31680"/>
        <w:rPr>
          <w:rFonts w:ascii="仿宋_GB2312" w:eastAsia="仿宋_GB2312" w:hAnsi="宋体"/>
          <w:sz w:val="32"/>
          <w:szCs w:val="32"/>
        </w:rPr>
      </w:pPr>
      <w:r w:rsidRPr="003B5A9D">
        <w:rPr>
          <w:rFonts w:ascii="仿宋_GB2312" w:eastAsia="仿宋_GB2312" w:hAnsi="华文中宋" w:hint="eastAsia"/>
          <w:sz w:val="32"/>
          <w:szCs w:val="32"/>
        </w:rPr>
        <w:t>（五）补考试卷的查卷程序与期末试卷查卷相同，但时间限定为补考结束后两周内。</w:t>
      </w:r>
    </w:p>
    <w:p w:rsidR="00DD7B2E" w:rsidRPr="003B5A9D" w:rsidRDefault="00DD7B2E" w:rsidP="003E2497">
      <w:pPr>
        <w:ind w:firstLineChars="200" w:firstLine="31680"/>
        <w:jc w:val="left"/>
        <w:rPr>
          <w:rFonts w:ascii="仿宋_GB2312" w:eastAsia="仿宋_GB2312" w:hAnsi="华文中宋"/>
          <w:sz w:val="32"/>
          <w:szCs w:val="32"/>
        </w:rPr>
      </w:pPr>
      <w:r w:rsidRPr="003B5A9D">
        <w:rPr>
          <w:rFonts w:ascii="仿宋_GB2312" w:eastAsia="仿宋_GB2312" w:hAnsi="华文中宋" w:hint="eastAsia"/>
          <w:sz w:val="32"/>
          <w:szCs w:val="32"/>
        </w:rPr>
        <w:t>（六）查卷只查阅是否漏记小分和小分加总是否出现差错，教师不得更改或调整评分标准。</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第三十条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成绩单申请</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在校生学生需用成绩单时，由本人向本学院申请，由教学秘书提供并签字盖章，如出国等特殊要求可加盖教务处公章。</w:t>
      </w:r>
    </w:p>
    <w:p w:rsidR="00DD7B2E" w:rsidRPr="003B5A9D" w:rsidRDefault="00DD7B2E" w:rsidP="003E2497">
      <w:pPr>
        <w:ind w:firstLineChars="199" w:firstLine="31680"/>
        <w:rPr>
          <w:rFonts w:ascii="仿宋_GB2312" w:eastAsia="仿宋_GB2312" w:hAnsi="华文中宋"/>
          <w:sz w:val="32"/>
          <w:szCs w:val="32"/>
        </w:rPr>
      </w:pPr>
      <w:bookmarkStart w:id="2" w:name="_GoBack"/>
      <w:r w:rsidRPr="003B5A9D">
        <w:rPr>
          <w:rFonts w:ascii="仿宋_GB2312" w:eastAsia="仿宋_GB2312" w:hAnsi="华文中宋" w:hint="eastAsia"/>
          <w:sz w:val="32"/>
          <w:szCs w:val="32"/>
        </w:rPr>
        <w:t>学生离校后需要出具成绩单的，可到档案管理中心申请办理。</w:t>
      </w:r>
    </w:p>
    <w:bookmarkEnd w:id="2"/>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有关人员因工作需要查阅学生成绩的，须持介绍信到教务处或档案管理中心办理，就地查阅。无关的人员，不得查阅成绩。</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具有下列情形之一者，学校可以提供学生在校学习的考核成绩：</w:t>
      </w:r>
    </w:p>
    <w:p w:rsidR="00DD7B2E" w:rsidRPr="003B5A9D" w:rsidRDefault="00DD7B2E" w:rsidP="003E2497">
      <w:pPr>
        <w:ind w:firstLineChars="200" w:firstLine="31680"/>
        <w:outlineLvl w:val="0"/>
        <w:rPr>
          <w:rFonts w:ascii="仿宋_GB2312" w:eastAsia="仿宋_GB2312" w:hAnsi="华文中宋"/>
          <w:sz w:val="32"/>
          <w:szCs w:val="32"/>
        </w:rPr>
      </w:pPr>
      <w:r w:rsidRPr="003B5A9D">
        <w:rPr>
          <w:rFonts w:ascii="仿宋_GB2312" w:eastAsia="仿宋_GB2312" w:hAnsi="华文中宋" w:hint="eastAsia"/>
          <w:sz w:val="32"/>
          <w:szCs w:val="32"/>
        </w:rPr>
        <w:t>（一）因就业、考研、出国等需要，应相关单位的要求对学生提交的成绩进行复核的。</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（二）基于学生学习的需要向其亲属通报学习成果的。</w:t>
      </w: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（三）因学生参加学校组织的相关评奖、评比等活动而要求公开考核结果的。</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除以上规定情形外，未经学生本人申请或同意，学校不向任何单位或个人提供学生的考核结果。</w:t>
      </w:r>
    </w:p>
    <w:p w:rsidR="00DD7B2E" w:rsidRPr="003B5A9D" w:rsidRDefault="00DD7B2E" w:rsidP="003E2497">
      <w:pPr>
        <w:ind w:firstLineChars="200" w:firstLine="31680"/>
        <w:rPr>
          <w:rFonts w:ascii="仿宋_GB2312" w:eastAsia="仿宋_GB2312" w:hAnsi="华文中宋"/>
          <w:sz w:val="32"/>
          <w:szCs w:val="32"/>
        </w:rPr>
      </w:pPr>
      <w:r w:rsidRPr="003B5A9D">
        <w:rPr>
          <w:rFonts w:ascii="仿宋_GB2312" w:eastAsia="仿宋_GB2312" w:hAnsi="华文中宋" w:hint="eastAsia"/>
          <w:sz w:val="32"/>
          <w:szCs w:val="32"/>
        </w:rPr>
        <w:t>凡与学生成绩考核相关的材料，必须妥善保管，不得丢失。一般在学生毕业两年以后，才可以处理。</w:t>
      </w:r>
    </w:p>
    <w:p w:rsidR="00DD7B2E" w:rsidRPr="003B5A9D" w:rsidRDefault="00DD7B2E">
      <w:pPr>
        <w:pStyle w:val="BodyTextIndent"/>
        <w:spacing w:line="240" w:lineRule="auto"/>
        <w:ind w:firstLine="480"/>
        <w:jc w:val="center"/>
        <w:rPr>
          <w:rFonts w:ascii="黑体" w:eastAsia="黑体" w:hAnsi="华文中宋"/>
          <w:sz w:val="32"/>
          <w:szCs w:val="32"/>
        </w:rPr>
      </w:pPr>
      <w:r w:rsidRPr="003B5A9D">
        <w:rPr>
          <w:rFonts w:ascii="黑体" w:eastAsia="黑体" w:hAnsi="华文中宋" w:hint="eastAsia"/>
          <w:sz w:val="32"/>
          <w:szCs w:val="32"/>
        </w:rPr>
        <w:t>第六章</w:t>
      </w:r>
      <w:r w:rsidRPr="003B5A9D">
        <w:rPr>
          <w:rFonts w:ascii="黑体" w:eastAsia="黑体" w:hAnsi="华文中宋"/>
          <w:sz w:val="32"/>
          <w:szCs w:val="32"/>
        </w:rPr>
        <w:t xml:space="preserve">  </w:t>
      </w:r>
      <w:r w:rsidRPr="003B5A9D">
        <w:rPr>
          <w:rFonts w:ascii="黑体" w:eastAsia="黑体" w:hAnsi="华文中宋" w:hint="eastAsia"/>
          <w:sz w:val="32"/>
          <w:szCs w:val="32"/>
        </w:rPr>
        <w:t>附</w:t>
      </w:r>
      <w:r>
        <w:rPr>
          <w:rFonts w:ascii="黑体" w:eastAsia="黑体" w:hAnsi="华文中宋"/>
          <w:sz w:val="32"/>
          <w:szCs w:val="32"/>
        </w:rPr>
        <w:t xml:space="preserve">  </w:t>
      </w:r>
      <w:r w:rsidRPr="003B5A9D">
        <w:rPr>
          <w:rFonts w:ascii="黑体" w:eastAsia="黑体" w:hAnsi="华文中宋" w:hint="eastAsia"/>
          <w:sz w:val="32"/>
          <w:szCs w:val="32"/>
        </w:rPr>
        <w:t>则</w:t>
      </w:r>
    </w:p>
    <w:p w:rsidR="00DD7B2E" w:rsidRPr="003B5A9D" w:rsidRDefault="00DD7B2E" w:rsidP="003E2497">
      <w:pPr>
        <w:adjustRightInd w:val="0"/>
        <w:ind w:firstLineChars="199" w:firstLine="31680"/>
        <w:rPr>
          <w:rFonts w:ascii="仿宋_GB2312" w:eastAsia="仿宋_GB2312" w:hAnsi="华文中宋"/>
          <w:sz w:val="32"/>
          <w:szCs w:val="32"/>
        </w:rPr>
      </w:pPr>
      <w:r w:rsidRPr="003B5A9D">
        <w:rPr>
          <w:rFonts w:ascii="仿宋_GB2312" w:eastAsia="仿宋_GB2312" w:hAnsi="华文中宋" w:hint="eastAsia"/>
          <w:b/>
          <w:sz w:val="32"/>
          <w:szCs w:val="32"/>
        </w:rPr>
        <w:t>第三十一条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本办法由教务处负责解释。</w:t>
      </w:r>
    </w:p>
    <w:p w:rsidR="00DD7B2E" w:rsidRDefault="00DD7B2E" w:rsidP="003E2497">
      <w:pPr>
        <w:adjustRightInd w:val="0"/>
        <w:ind w:firstLineChars="199" w:firstLine="31680"/>
        <w:rPr>
          <w:rFonts w:ascii="仿宋_GB2312" w:eastAsia="仿宋_GB2312"/>
          <w:kern w:val="0"/>
          <w:sz w:val="32"/>
          <w:szCs w:val="32"/>
        </w:rPr>
      </w:pPr>
      <w:r w:rsidRPr="003B5A9D">
        <w:rPr>
          <w:rFonts w:ascii="仿宋_GB2312" w:eastAsia="仿宋_GB2312" w:hAnsi="华文中宋" w:hint="eastAsia"/>
          <w:b/>
          <w:sz w:val="32"/>
          <w:szCs w:val="32"/>
        </w:rPr>
        <w:t>第三十二条</w:t>
      </w:r>
      <w:r w:rsidRPr="003B5A9D">
        <w:rPr>
          <w:rFonts w:ascii="仿宋_GB2312" w:eastAsia="仿宋_GB2312" w:hAnsi="华文中宋"/>
          <w:sz w:val="32"/>
          <w:szCs w:val="32"/>
        </w:rPr>
        <w:t xml:space="preserve">  </w:t>
      </w:r>
      <w:r w:rsidRPr="003B5A9D">
        <w:rPr>
          <w:rFonts w:ascii="仿宋_GB2312" w:eastAsia="仿宋_GB2312" w:hAnsi="华文中宋" w:hint="eastAsia"/>
          <w:sz w:val="32"/>
          <w:szCs w:val="32"/>
        </w:rPr>
        <w:t>本办法自</w:t>
      </w:r>
      <w:smartTag w:uri="urn:schemas-microsoft-com:office:smarttags" w:element="chsdate">
        <w:smartTagPr>
          <w:attr w:name="IsROCDate" w:val="False"/>
          <w:attr w:name="IsLunarDate" w:val="False"/>
          <w:attr w:name="Day" w:val="1"/>
          <w:attr w:name="Month" w:val="9"/>
          <w:attr w:name="Year" w:val="2017"/>
        </w:smartTagPr>
        <w:r w:rsidRPr="003B5A9D">
          <w:rPr>
            <w:rFonts w:ascii="仿宋_GB2312" w:eastAsia="仿宋_GB2312" w:hAnsi="华文中宋"/>
            <w:sz w:val="32"/>
            <w:szCs w:val="32"/>
          </w:rPr>
          <w:t>2017</w:t>
        </w:r>
        <w:r w:rsidRPr="003B5A9D">
          <w:rPr>
            <w:rFonts w:ascii="仿宋_GB2312" w:eastAsia="仿宋_GB2312" w:hAnsi="华文中宋" w:hint="eastAsia"/>
            <w:sz w:val="32"/>
            <w:szCs w:val="32"/>
          </w:rPr>
          <w:t>年</w:t>
        </w:r>
        <w:r w:rsidRPr="003B5A9D">
          <w:rPr>
            <w:rFonts w:ascii="仿宋_GB2312" w:eastAsia="仿宋_GB2312" w:hAnsi="华文中宋"/>
            <w:sz w:val="32"/>
            <w:szCs w:val="32"/>
          </w:rPr>
          <w:t>9</w:t>
        </w:r>
        <w:r w:rsidRPr="003B5A9D">
          <w:rPr>
            <w:rFonts w:ascii="仿宋_GB2312" w:eastAsia="仿宋_GB2312" w:hAnsi="华文中宋" w:hint="eastAsia"/>
            <w:sz w:val="32"/>
            <w:szCs w:val="32"/>
          </w:rPr>
          <w:t>月</w:t>
        </w:r>
        <w:r w:rsidRPr="003B5A9D">
          <w:rPr>
            <w:rFonts w:ascii="仿宋_GB2312" w:eastAsia="仿宋_GB2312" w:hAnsi="华文中宋"/>
            <w:sz w:val="32"/>
            <w:szCs w:val="32"/>
          </w:rPr>
          <w:t>1</w:t>
        </w:r>
        <w:r w:rsidRPr="003B5A9D">
          <w:rPr>
            <w:rFonts w:ascii="仿宋_GB2312" w:eastAsia="仿宋_GB2312" w:hAnsi="华文中宋" w:hint="eastAsia"/>
            <w:sz w:val="32"/>
            <w:szCs w:val="32"/>
          </w:rPr>
          <w:t>日起</w:t>
        </w:r>
      </w:smartTag>
      <w:r w:rsidRPr="003B5A9D">
        <w:rPr>
          <w:rFonts w:ascii="仿宋_GB2312" w:eastAsia="仿宋_GB2312" w:hAnsi="华文中宋" w:hint="eastAsia"/>
          <w:sz w:val="32"/>
          <w:szCs w:val="32"/>
        </w:rPr>
        <w:t>施行，</w:t>
      </w:r>
      <w:r w:rsidRPr="003B5A9D">
        <w:rPr>
          <w:rFonts w:ascii="仿宋_GB2312" w:eastAsia="仿宋_GB2312" w:hint="eastAsia"/>
          <w:kern w:val="0"/>
          <w:sz w:val="32"/>
          <w:szCs w:val="32"/>
        </w:rPr>
        <w:t>原《天津商业大学本科生课程考核管理办法》同时废止，其他有关文件规定与本办法不一致的，按本办法执行。</w:t>
      </w:r>
    </w:p>
    <w:p w:rsidR="00DD7B2E" w:rsidRPr="003B5A9D" w:rsidRDefault="00DD7B2E" w:rsidP="003E2497">
      <w:pPr>
        <w:adjustRightInd w:val="0"/>
        <w:ind w:firstLineChars="199" w:firstLine="31680"/>
        <w:rPr>
          <w:rFonts w:ascii="仿宋_GB2312" w:eastAsia="仿宋_GB2312" w:hAnsi="华文中宋"/>
          <w:sz w:val="32"/>
          <w:szCs w:val="32"/>
        </w:rPr>
      </w:pPr>
    </w:p>
    <w:p w:rsidR="00DD7B2E" w:rsidRPr="003B5A9D" w:rsidRDefault="00DD7B2E" w:rsidP="003E2497">
      <w:pPr>
        <w:ind w:firstLineChars="199" w:firstLine="31680"/>
        <w:rPr>
          <w:rFonts w:ascii="仿宋_GB2312" w:eastAsia="仿宋_GB2312" w:hAnsi="华文中宋"/>
          <w:sz w:val="32"/>
          <w:szCs w:val="32"/>
        </w:rPr>
      </w:pPr>
      <w:r w:rsidRPr="003B5A9D">
        <w:rPr>
          <w:rFonts w:ascii="仿宋_GB2312" w:eastAsia="仿宋_GB2312" w:hAnsi="华文中宋" w:hint="eastAsia"/>
          <w:sz w:val="32"/>
          <w:szCs w:val="32"/>
        </w:rPr>
        <w:t>附件：天津商业大学学生课程补考、重修申请表</w:t>
      </w:r>
    </w:p>
    <w:p w:rsidR="00DD7B2E" w:rsidRPr="003B5A9D" w:rsidRDefault="00DD7B2E" w:rsidP="003E2497">
      <w:pPr>
        <w:ind w:firstLineChars="494" w:firstLine="31680"/>
        <w:rPr>
          <w:rFonts w:ascii="仿宋_GB2312" w:eastAsia="仿宋_GB2312" w:hAnsi="华文中宋"/>
          <w:bCs/>
          <w:sz w:val="32"/>
          <w:szCs w:val="32"/>
        </w:rPr>
      </w:pPr>
      <w:r w:rsidRPr="003B5A9D">
        <w:rPr>
          <w:rFonts w:ascii="仿宋_GB2312" w:eastAsia="仿宋_GB2312" w:hAnsi="华文中宋" w:hint="eastAsia"/>
          <w:bCs/>
          <w:sz w:val="32"/>
          <w:szCs w:val="32"/>
        </w:rPr>
        <w:t>天津商业大学学生课程缓考申请表</w:t>
      </w:r>
    </w:p>
    <w:p w:rsidR="00DD7B2E" w:rsidRPr="003B5A9D" w:rsidRDefault="00DD7B2E" w:rsidP="003E2497">
      <w:pPr>
        <w:ind w:firstLineChars="494" w:firstLine="31680"/>
        <w:rPr>
          <w:rFonts w:ascii="仿宋_GB2312" w:eastAsia="仿宋_GB2312" w:hAnsi="华文中宋"/>
          <w:sz w:val="32"/>
          <w:szCs w:val="32"/>
        </w:rPr>
      </w:pPr>
      <w:r w:rsidRPr="003B5A9D">
        <w:rPr>
          <w:rFonts w:ascii="仿宋_GB2312" w:eastAsia="仿宋_GB2312" w:hAnsi="华文中宋" w:hint="eastAsia"/>
          <w:sz w:val="32"/>
          <w:szCs w:val="32"/>
        </w:rPr>
        <w:t>天津商业大学查分申请表</w:t>
      </w:r>
    </w:p>
    <w:p w:rsidR="00DD7B2E" w:rsidRPr="0097223F" w:rsidRDefault="00DD7B2E" w:rsidP="003B5A9D">
      <w:pPr>
        <w:rPr>
          <w:rFonts w:ascii="仿宋_GB2312" w:eastAsia="仿宋_GB2312" w:hAnsi="华文中宋"/>
          <w:sz w:val="24"/>
          <w:szCs w:val="24"/>
        </w:rPr>
      </w:pPr>
    </w:p>
    <w:p w:rsidR="00DD7B2E" w:rsidRDefault="00DD7B2E" w:rsidP="003B5A9D">
      <w:pPr>
        <w:rPr>
          <w:rFonts w:ascii="仿宋_GB2312" w:eastAsia="仿宋_GB2312" w:hAnsi="华文中宋"/>
          <w:sz w:val="28"/>
          <w:szCs w:val="28"/>
        </w:rPr>
      </w:pPr>
    </w:p>
    <w:p w:rsidR="00DD7B2E" w:rsidRDefault="00DD7B2E" w:rsidP="003B5A9D">
      <w:pPr>
        <w:rPr>
          <w:rFonts w:ascii="仿宋_GB2312" w:eastAsia="仿宋_GB2312" w:hAnsi="华文中宋"/>
          <w:sz w:val="28"/>
          <w:szCs w:val="28"/>
        </w:rPr>
      </w:pPr>
    </w:p>
    <w:p w:rsidR="00DD7B2E" w:rsidRDefault="00DD7B2E" w:rsidP="003B5A9D">
      <w:pPr>
        <w:rPr>
          <w:rFonts w:ascii="仿宋_GB2312" w:eastAsia="仿宋_GB2312" w:hAnsi="华文中宋"/>
          <w:sz w:val="32"/>
          <w:szCs w:val="32"/>
        </w:rPr>
      </w:pPr>
      <w:r>
        <w:rPr>
          <w:rFonts w:ascii="仿宋_GB2312" w:eastAsia="仿宋_GB2312" w:hAnsi="华文中宋"/>
          <w:sz w:val="28"/>
          <w:szCs w:val="28"/>
        </w:rPr>
        <w:t xml:space="preserve">                                     </w:t>
      </w:r>
      <w:smartTag w:uri="urn:schemas-microsoft-com:office:smarttags" w:element="chsdate">
        <w:smartTagPr>
          <w:attr w:name="IsROCDate" w:val="False"/>
          <w:attr w:name="IsLunarDate" w:val="False"/>
          <w:attr w:name="Day" w:val="7"/>
          <w:attr w:name="Month" w:val="8"/>
          <w:attr w:name="Year" w:val="2017"/>
        </w:smartTagPr>
        <w:r w:rsidRPr="003B5A9D">
          <w:rPr>
            <w:rFonts w:ascii="仿宋_GB2312" w:eastAsia="仿宋_GB2312" w:hAnsi="华文中宋"/>
            <w:sz w:val="32"/>
            <w:szCs w:val="32"/>
          </w:rPr>
          <w:t>2017</w:t>
        </w:r>
        <w:r w:rsidRPr="003B5A9D">
          <w:rPr>
            <w:rFonts w:ascii="仿宋_GB2312" w:eastAsia="仿宋_GB2312" w:hAnsi="华文中宋" w:hint="eastAsia"/>
            <w:sz w:val="32"/>
            <w:szCs w:val="32"/>
          </w:rPr>
          <w:t>年</w:t>
        </w:r>
        <w:r w:rsidRPr="003B5A9D">
          <w:rPr>
            <w:rFonts w:ascii="仿宋_GB2312" w:eastAsia="仿宋_GB2312" w:hAnsi="华文中宋"/>
            <w:sz w:val="32"/>
            <w:szCs w:val="32"/>
          </w:rPr>
          <w:t>8</w:t>
        </w:r>
        <w:r w:rsidRPr="003B5A9D">
          <w:rPr>
            <w:rFonts w:ascii="仿宋_GB2312" w:eastAsia="仿宋_GB2312" w:hAnsi="华文中宋" w:hint="eastAsia"/>
            <w:sz w:val="32"/>
            <w:szCs w:val="32"/>
          </w:rPr>
          <w:t>月</w:t>
        </w:r>
        <w:r>
          <w:rPr>
            <w:rFonts w:ascii="仿宋_GB2312" w:eastAsia="仿宋_GB2312" w:hAnsi="华文中宋"/>
            <w:sz w:val="32"/>
            <w:szCs w:val="32"/>
          </w:rPr>
          <w:t>7</w:t>
        </w:r>
        <w:r w:rsidRPr="003B5A9D">
          <w:rPr>
            <w:rFonts w:ascii="仿宋_GB2312" w:eastAsia="仿宋_GB2312" w:hAnsi="华文中宋" w:hint="eastAsia"/>
            <w:sz w:val="32"/>
            <w:szCs w:val="32"/>
          </w:rPr>
          <w:t>日</w:t>
        </w:r>
      </w:smartTag>
    </w:p>
    <w:p w:rsidR="00DD7B2E" w:rsidRPr="003B5A9D" w:rsidRDefault="00DD7B2E" w:rsidP="003B5A9D">
      <w:pPr>
        <w:rPr>
          <w:rFonts w:ascii="仿宋_GB2312" w:eastAsia="仿宋_GB2312" w:hAnsi="华文中宋"/>
          <w:sz w:val="32"/>
          <w:szCs w:val="32"/>
        </w:rPr>
      </w:pPr>
      <w:r>
        <w:rPr>
          <w:rFonts w:ascii="仿宋_GB2312" w:eastAsia="仿宋_GB2312" w:hAnsi="华文中宋"/>
          <w:sz w:val="32"/>
          <w:szCs w:val="32"/>
        </w:rPr>
        <w:t xml:space="preserve">    </w:t>
      </w:r>
      <w:r>
        <w:rPr>
          <w:rFonts w:ascii="仿宋_GB2312" w:eastAsia="仿宋_GB2312" w:hAnsi="华文中宋" w:hint="eastAsia"/>
          <w:sz w:val="32"/>
          <w:szCs w:val="32"/>
        </w:rPr>
        <w:t>（此件主动公开）</w:t>
      </w:r>
    </w:p>
    <w:p w:rsidR="00DD7B2E" w:rsidRPr="0097223F" w:rsidRDefault="00DD7B2E">
      <w:pPr>
        <w:rPr>
          <w:sz w:val="28"/>
          <w:szCs w:val="28"/>
        </w:rPr>
      </w:pPr>
      <w:r w:rsidRPr="0097223F">
        <w:br w:type="page"/>
      </w:r>
      <w:r w:rsidRPr="0097223F">
        <w:rPr>
          <w:rFonts w:hint="eastAsia"/>
          <w:sz w:val="28"/>
          <w:szCs w:val="28"/>
        </w:rPr>
        <w:t>附件</w:t>
      </w:r>
    </w:p>
    <w:p w:rsidR="00DD7B2E" w:rsidRPr="003B5A9D" w:rsidRDefault="00DD7B2E">
      <w:pPr>
        <w:jc w:val="center"/>
        <w:rPr>
          <w:rFonts w:ascii="方正小标宋简体" w:eastAsia="方正小标宋简体"/>
          <w:bCs/>
          <w:sz w:val="44"/>
          <w:szCs w:val="44"/>
        </w:rPr>
      </w:pPr>
      <w:r w:rsidRPr="003B5A9D">
        <w:rPr>
          <w:rFonts w:ascii="方正小标宋简体" w:eastAsia="方正小标宋简体" w:hAnsi="宋体" w:hint="eastAsia"/>
          <w:bCs/>
          <w:sz w:val="44"/>
          <w:szCs w:val="44"/>
        </w:rPr>
        <w:t>天津商业大学学生课程补考、重修申请表</w:t>
      </w:r>
    </w:p>
    <w:p w:rsidR="00DD7B2E" w:rsidRPr="003B5A9D" w:rsidRDefault="00DD7B2E">
      <w:pPr>
        <w:jc w:val="center"/>
        <w:rPr>
          <w:rFonts w:ascii="宋体"/>
          <w:sz w:val="28"/>
          <w:szCs w:val="28"/>
        </w:rPr>
      </w:pPr>
      <w:r w:rsidRPr="003B5A9D">
        <w:rPr>
          <w:rFonts w:ascii="宋体" w:hAnsi="宋体"/>
          <w:sz w:val="28"/>
          <w:szCs w:val="28"/>
        </w:rPr>
        <w:t xml:space="preserve">20    -----20     </w:t>
      </w:r>
      <w:r w:rsidRPr="003B5A9D">
        <w:rPr>
          <w:rFonts w:ascii="宋体" w:hAnsi="宋体" w:hint="eastAsia"/>
          <w:sz w:val="28"/>
          <w:szCs w:val="28"/>
        </w:rPr>
        <w:t>学年第</w:t>
      </w:r>
      <w:r w:rsidRPr="003B5A9D">
        <w:rPr>
          <w:rFonts w:ascii="宋体" w:hAnsi="宋体"/>
          <w:sz w:val="28"/>
          <w:szCs w:val="28"/>
        </w:rPr>
        <w:t xml:space="preserve">   </w:t>
      </w:r>
      <w:r w:rsidRPr="003B5A9D">
        <w:rPr>
          <w:rFonts w:ascii="宋体" w:hAnsi="宋体" w:hint="eastAsia"/>
          <w:sz w:val="28"/>
          <w:szCs w:val="28"/>
        </w:rPr>
        <w:t>学期</w:t>
      </w:r>
    </w:p>
    <w:tbl>
      <w:tblPr>
        <w:tblW w:w="87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85"/>
        <w:gridCol w:w="524"/>
        <w:gridCol w:w="1244"/>
        <w:gridCol w:w="516"/>
        <w:gridCol w:w="369"/>
        <w:gridCol w:w="1450"/>
        <w:gridCol w:w="1250"/>
        <w:gridCol w:w="2488"/>
      </w:tblGrid>
      <w:tr w:rsidR="00DD7B2E" w:rsidRPr="0097223F">
        <w:trPr>
          <w:trHeight w:val="613"/>
        </w:trPr>
        <w:tc>
          <w:tcPr>
            <w:tcW w:w="1409" w:type="dxa"/>
            <w:gridSpan w:val="2"/>
            <w:vAlign w:val="center"/>
          </w:tcPr>
          <w:p w:rsidR="00DD7B2E" w:rsidRPr="0097223F" w:rsidRDefault="00DD7B2E">
            <w:pPr>
              <w:jc w:val="center"/>
              <w:rPr>
                <w:rFonts w:ascii="宋体"/>
              </w:rPr>
            </w:pPr>
            <w:r w:rsidRPr="0097223F">
              <w:rPr>
                <w:rFonts w:ascii="宋体" w:hAnsi="宋体" w:hint="eastAsia"/>
              </w:rPr>
              <w:t>申请人姓名</w:t>
            </w:r>
          </w:p>
        </w:tc>
        <w:tc>
          <w:tcPr>
            <w:tcW w:w="1244" w:type="dxa"/>
            <w:vAlign w:val="center"/>
          </w:tcPr>
          <w:p w:rsidR="00DD7B2E" w:rsidRPr="0097223F" w:rsidRDefault="00DD7B2E">
            <w:pPr>
              <w:jc w:val="center"/>
              <w:rPr>
                <w:rFonts w:ascii="宋体"/>
              </w:rPr>
            </w:pPr>
          </w:p>
        </w:tc>
        <w:tc>
          <w:tcPr>
            <w:tcW w:w="885" w:type="dxa"/>
            <w:gridSpan w:val="2"/>
            <w:vAlign w:val="center"/>
          </w:tcPr>
          <w:p w:rsidR="00DD7B2E" w:rsidRPr="0097223F" w:rsidRDefault="00DD7B2E">
            <w:pPr>
              <w:jc w:val="center"/>
              <w:rPr>
                <w:rFonts w:ascii="宋体"/>
              </w:rPr>
            </w:pPr>
            <w:r w:rsidRPr="0097223F">
              <w:rPr>
                <w:rFonts w:ascii="宋体" w:hAnsi="宋体" w:hint="eastAsia"/>
              </w:rPr>
              <w:t>学号</w:t>
            </w:r>
          </w:p>
        </w:tc>
        <w:tc>
          <w:tcPr>
            <w:tcW w:w="1450" w:type="dxa"/>
            <w:vAlign w:val="center"/>
          </w:tcPr>
          <w:p w:rsidR="00DD7B2E" w:rsidRPr="0097223F" w:rsidRDefault="00DD7B2E">
            <w:pPr>
              <w:jc w:val="center"/>
              <w:rPr>
                <w:rFonts w:ascii="宋体"/>
              </w:rPr>
            </w:pPr>
          </w:p>
        </w:tc>
        <w:tc>
          <w:tcPr>
            <w:tcW w:w="1250" w:type="dxa"/>
            <w:vAlign w:val="center"/>
          </w:tcPr>
          <w:p w:rsidR="00DD7B2E" w:rsidRPr="0097223F" w:rsidRDefault="00DD7B2E">
            <w:pPr>
              <w:jc w:val="center"/>
              <w:rPr>
                <w:rFonts w:ascii="宋体"/>
              </w:rPr>
            </w:pPr>
            <w:r w:rsidRPr="0097223F">
              <w:rPr>
                <w:rFonts w:ascii="宋体" w:hAnsi="宋体" w:hint="eastAsia"/>
              </w:rPr>
              <w:t>专业班级</w:t>
            </w:r>
          </w:p>
        </w:tc>
        <w:tc>
          <w:tcPr>
            <w:tcW w:w="2488" w:type="dxa"/>
            <w:vAlign w:val="center"/>
          </w:tcPr>
          <w:p w:rsidR="00DD7B2E" w:rsidRPr="0097223F" w:rsidRDefault="00DD7B2E">
            <w:pPr>
              <w:jc w:val="center"/>
              <w:rPr>
                <w:rFonts w:ascii="宋体"/>
              </w:rPr>
            </w:pPr>
          </w:p>
        </w:tc>
      </w:tr>
      <w:tr w:rsidR="00DD7B2E" w:rsidRPr="0097223F">
        <w:trPr>
          <w:trHeight w:val="620"/>
        </w:trPr>
        <w:tc>
          <w:tcPr>
            <w:tcW w:w="2653" w:type="dxa"/>
            <w:gridSpan w:val="3"/>
            <w:vAlign w:val="center"/>
          </w:tcPr>
          <w:p w:rsidR="00DD7B2E" w:rsidRPr="0097223F" w:rsidRDefault="00DD7B2E">
            <w:pPr>
              <w:jc w:val="center"/>
              <w:rPr>
                <w:rFonts w:ascii="宋体"/>
              </w:rPr>
            </w:pPr>
            <w:r w:rsidRPr="0097223F">
              <w:rPr>
                <w:rFonts w:ascii="宋体" w:hAnsi="宋体" w:hint="eastAsia"/>
              </w:rPr>
              <w:t>所在学院</w:t>
            </w:r>
          </w:p>
        </w:tc>
        <w:tc>
          <w:tcPr>
            <w:tcW w:w="6073" w:type="dxa"/>
            <w:gridSpan w:val="5"/>
          </w:tcPr>
          <w:p w:rsidR="00DD7B2E" w:rsidRPr="0097223F" w:rsidRDefault="00DD7B2E">
            <w:pPr>
              <w:rPr>
                <w:rFonts w:ascii="宋体"/>
              </w:rPr>
            </w:pPr>
          </w:p>
        </w:tc>
      </w:tr>
      <w:tr w:rsidR="00DD7B2E" w:rsidRPr="0097223F">
        <w:trPr>
          <w:cantSplit/>
          <w:trHeight w:val="614"/>
        </w:trPr>
        <w:tc>
          <w:tcPr>
            <w:tcW w:w="885" w:type="dxa"/>
            <w:vMerge w:val="restart"/>
            <w:vAlign w:val="center"/>
          </w:tcPr>
          <w:p w:rsidR="00DD7B2E" w:rsidRPr="0097223F" w:rsidRDefault="00DD7B2E">
            <w:pPr>
              <w:jc w:val="center"/>
              <w:rPr>
                <w:rFonts w:ascii="宋体"/>
              </w:rPr>
            </w:pPr>
            <w:r w:rsidRPr="0097223F">
              <w:rPr>
                <w:rFonts w:ascii="宋体" w:hAnsi="宋体" w:hint="eastAsia"/>
              </w:rPr>
              <w:t>补考</w:t>
            </w:r>
          </w:p>
          <w:p w:rsidR="00DD7B2E" w:rsidRPr="0097223F" w:rsidRDefault="00DD7B2E">
            <w:pPr>
              <w:jc w:val="center"/>
              <w:rPr>
                <w:rFonts w:ascii="宋体"/>
              </w:rPr>
            </w:pPr>
            <w:r w:rsidRPr="0097223F">
              <w:rPr>
                <w:rFonts w:ascii="宋体" w:hAnsi="宋体" w:hint="eastAsia"/>
              </w:rPr>
              <w:t>课程</w:t>
            </w:r>
          </w:p>
        </w:tc>
        <w:tc>
          <w:tcPr>
            <w:tcW w:w="2284" w:type="dxa"/>
            <w:gridSpan w:val="3"/>
            <w:vAlign w:val="center"/>
          </w:tcPr>
          <w:p w:rsidR="00DD7B2E" w:rsidRPr="0097223F" w:rsidRDefault="00DD7B2E">
            <w:pPr>
              <w:jc w:val="center"/>
              <w:rPr>
                <w:rFonts w:ascii="宋体"/>
              </w:rPr>
            </w:pPr>
            <w:r w:rsidRPr="0097223F">
              <w:rPr>
                <w:rFonts w:ascii="宋体" w:hAnsi="宋体" w:hint="eastAsia"/>
              </w:rPr>
              <w:t>课程名称</w:t>
            </w:r>
          </w:p>
        </w:tc>
        <w:tc>
          <w:tcPr>
            <w:tcW w:w="1819" w:type="dxa"/>
            <w:gridSpan w:val="2"/>
            <w:vAlign w:val="center"/>
          </w:tcPr>
          <w:p w:rsidR="00DD7B2E" w:rsidRPr="0097223F" w:rsidRDefault="00DD7B2E">
            <w:pPr>
              <w:jc w:val="center"/>
              <w:rPr>
                <w:rFonts w:ascii="宋体"/>
              </w:rPr>
            </w:pPr>
            <w:r w:rsidRPr="0097223F">
              <w:rPr>
                <w:rFonts w:ascii="宋体" w:hAnsi="宋体" w:hint="eastAsia"/>
              </w:rPr>
              <w:t>课程号</w:t>
            </w:r>
          </w:p>
        </w:tc>
        <w:tc>
          <w:tcPr>
            <w:tcW w:w="1250" w:type="dxa"/>
            <w:vAlign w:val="center"/>
          </w:tcPr>
          <w:p w:rsidR="00DD7B2E" w:rsidRPr="0097223F" w:rsidRDefault="00DD7B2E">
            <w:pPr>
              <w:jc w:val="center"/>
              <w:rPr>
                <w:rFonts w:ascii="宋体"/>
              </w:rPr>
            </w:pPr>
            <w:r w:rsidRPr="0097223F">
              <w:rPr>
                <w:rFonts w:ascii="宋体" w:hAnsi="宋体" w:hint="eastAsia"/>
              </w:rPr>
              <w:t>学分</w:t>
            </w:r>
          </w:p>
        </w:tc>
        <w:tc>
          <w:tcPr>
            <w:tcW w:w="2488" w:type="dxa"/>
            <w:vAlign w:val="center"/>
          </w:tcPr>
          <w:p w:rsidR="00DD7B2E" w:rsidRPr="0097223F" w:rsidRDefault="00DD7B2E">
            <w:pPr>
              <w:jc w:val="center"/>
              <w:rPr>
                <w:rFonts w:ascii="宋体"/>
              </w:rPr>
            </w:pPr>
            <w:r w:rsidRPr="0097223F">
              <w:rPr>
                <w:rFonts w:ascii="宋体" w:hAnsi="宋体" w:hint="eastAsia"/>
              </w:rPr>
              <w:t>结课总评成绩</w:t>
            </w:r>
          </w:p>
        </w:tc>
      </w:tr>
      <w:tr w:rsidR="00DD7B2E" w:rsidRPr="0097223F">
        <w:trPr>
          <w:cantSplit/>
          <w:trHeight w:val="452"/>
        </w:trPr>
        <w:tc>
          <w:tcPr>
            <w:tcW w:w="885" w:type="dxa"/>
            <w:vMerge/>
          </w:tcPr>
          <w:p w:rsidR="00DD7B2E" w:rsidRPr="0097223F" w:rsidRDefault="00DD7B2E">
            <w:pPr>
              <w:rPr>
                <w:rFonts w:ascii="宋体"/>
              </w:rPr>
            </w:pPr>
          </w:p>
        </w:tc>
        <w:tc>
          <w:tcPr>
            <w:tcW w:w="2284" w:type="dxa"/>
            <w:gridSpan w:val="3"/>
          </w:tcPr>
          <w:p w:rsidR="00DD7B2E" w:rsidRPr="0097223F" w:rsidRDefault="00DD7B2E">
            <w:pPr>
              <w:rPr>
                <w:rFonts w:ascii="宋体"/>
              </w:rPr>
            </w:pPr>
          </w:p>
        </w:tc>
        <w:tc>
          <w:tcPr>
            <w:tcW w:w="1819" w:type="dxa"/>
            <w:gridSpan w:val="2"/>
          </w:tcPr>
          <w:p w:rsidR="00DD7B2E" w:rsidRPr="0097223F" w:rsidRDefault="00DD7B2E">
            <w:pPr>
              <w:rPr>
                <w:rFonts w:ascii="宋体"/>
              </w:rPr>
            </w:pPr>
          </w:p>
        </w:tc>
        <w:tc>
          <w:tcPr>
            <w:tcW w:w="1250" w:type="dxa"/>
          </w:tcPr>
          <w:p w:rsidR="00DD7B2E" w:rsidRPr="0097223F" w:rsidRDefault="00DD7B2E">
            <w:pPr>
              <w:rPr>
                <w:rFonts w:ascii="宋体"/>
              </w:rPr>
            </w:pPr>
          </w:p>
        </w:tc>
        <w:tc>
          <w:tcPr>
            <w:tcW w:w="2488" w:type="dxa"/>
          </w:tcPr>
          <w:p w:rsidR="00DD7B2E" w:rsidRPr="0097223F" w:rsidRDefault="00DD7B2E">
            <w:pPr>
              <w:rPr>
                <w:rFonts w:ascii="宋体"/>
              </w:rPr>
            </w:pPr>
          </w:p>
        </w:tc>
      </w:tr>
      <w:tr w:rsidR="00DD7B2E" w:rsidRPr="0097223F">
        <w:trPr>
          <w:trHeight w:val="1550"/>
        </w:trPr>
        <w:tc>
          <w:tcPr>
            <w:tcW w:w="8726" w:type="dxa"/>
            <w:gridSpan w:val="8"/>
          </w:tcPr>
          <w:p w:rsidR="00DD7B2E" w:rsidRPr="0097223F" w:rsidRDefault="00DD7B2E">
            <w:pPr>
              <w:rPr>
                <w:rFonts w:ascii="宋体"/>
              </w:rPr>
            </w:pPr>
            <w:r w:rsidRPr="0097223F">
              <w:rPr>
                <w:rFonts w:ascii="宋体" w:hAnsi="宋体" w:hint="eastAsia"/>
              </w:rPr>
              <w:t>补考原因：</w:t>
            </w:r>
          </w:p>
          <w:p w:rsidR="00DD7B2E" w:rsidRPr="0097223F" w:rsidRDefault="00DD7B2E">
            <w:pPr>
              <w:rPr>
                <w:rFonts w:ascii="宋体"/>
              </w:rPr>
            </w:pPr>
          </w:p>
          <w:p w:rsidR="00DD7B2E" w:rsidRPr="0097223F" w:rsidRDefault="00DD7B2E">
            <w:pPr>
              <w:ind w:firstLine="1560"/>
              <w:rPr>
                <w:rFonts w:ascii="宋体"/>
              </w:rPr>
            </w:pPr>
            <w:r w:rsidRPr="0097223F">
              <w:rPr>
                <w:rFonts w:ascii="宋体" w:hAnsi="宋体" w:hint="eastAsia"/>
              </w:rPr>
              <w:t>学院（盖章）：</w:t>
            </w:r>
            <w:r w:rsidRPr="0097223F">
              <w:rPr>
                <w:rFonts w:ascii="宋体" w:hAnsi="宋体"/>
              </w:rPr>
              <w:t xml:space="preserve">                       </w:t>
            </w:r>
            <w:r w:rsidRPr="0097223F">
              <w:rPr>
                <w:rFonts w:ascii="宋体" w:hAnsi="宋体" w:hint="eastAsia"/>
              </w:rPr>
              <w:t>审核人签字：</w:t>
            </w:r>
          </w:p>
          <w:p w:rsidR="00DD7B2E" w:rsidRPr="0097223F" w:rsidRDefault="00DD7B2E">
            <w:pPr>
              <w:ind w:firstLine="1560"/>
              <w:rPr>
                <w:rFonts w:ascii="宋体"/>
              </w:rPr>
            </w:pPr>
            <w:r w:rsidRPr="0097223F">
              <w:rPr>
                <w:rFonts w:ascii="宋体" w:hAnsi="宋体"/>
              </w:rPr>
              <w:t xml:space="preserve">      </w:t>
            </w:r>
            <w:r w:rsidRPr="0097223F">
              <w:rPr>
                <w:rFonts w:ascii="宋体" w:hAnsi="宋体" w:hint="eastAsia"/>
              </w:rPr>
              <w:t>年</w:t>
            </w:r>
            <w:r w:rsidRPr="0097223F">
              <w:rPr>
                <w:rFonts w:ascii="宋体" w:hAnsi="宋体"/>
              </w:rPr>
              <w:t xml:space="preserve">   </w:t>
            </w:r>
            <w:r w:rsidRPr="0097223F">
              <w:rPr>
                <w:rFonts w:ascii="宋体" w:hAnsi="宋体" w:hint="eastAsia"/>
              </w:rPr>
              <w:t>月</w:t>
            </w:r>
            <w:r w:rsidRPr="0097223F">
              <w:rPr>
                <w:rFonts w:ascii="宋体" w:hAnsi="宋体"/>
              </w:rPr>
              <w:t xml:space="preserve">   </w:t>
            </w:r>
            <w:r w:rsidRPr="0097223F">
              <w:rPr>
                <w:rFonts w:ascii="宋体" w:hAnsi="宋体" w:hint="eastAsia"/>
              </w:rPr>
              <w:t>日</w:t>
            </w:r>
            <w:r w:rsidRPr="0097223F">
              <w:rPr>
                <w:rFonts w:ascii="宋体" w:hAnsi="宋体"/>
              </w:rPr>
              <w:t xml:space="preserve">                        </w:t>
            </w:r>
            <w:r w:rsidRPr="0097223F">
              <w:rPr>
                <w:rFonts w:ascii="宋体" w:hAnsi="宋体" w:hint="eastAsia"/>
              </w:rPr>
              <w:t>年</w:t>
            </w:r>
            <w:r w:rsidRPr="0097223F">
              <w:rPr>
                <w:rFonts w:ascii="宋体" w:hAnsi="宋体"/>
              </w:rPr>
              <w:t xml:space="preserve">   </w:t>
            </w:r>
            <w:r w:rsidRPr="0097223F">
              <w:rPr>
                <w:rFonts w:ascii="宋体" w:hAnsi="宋体" w:hint="eastAsia"/>
              </w:rPr>
              <w:t>月</w:t>
            </w:r>
            <w:r w:rsidRPr="0097223F">
              <w:rPr>
                <w:rFonts w:ascii="宋体" w:hAnsi="宋体"/>
              </w:rPr>
              <w:t xml:space="preserve">   </w:t>
            </w:r>
            <w:r w:rsidRPr="0097223F">
              <w:rPr>
                <w:rFonts w:ascii="宋体" w:hAnsi="宋体" w:hint="eastAsia"/>
              </w:rPr>
              <w:t>日</w:t>
            </w:r>
          </w:p>
        </w:tc>
      </w:tr>
    </w:tbl>
    <w:p w:rsidR="00DD7B2E" w:rsidRPr="0097223F" w:rsidRDefault="00DD7B2E" w:rsidP="00DD7B2E">
      <w:pPr>
        <w:pStyle w:val="BodyText"/>
        <w:spacing w:after="0"/>
        <w:ind w:left="31680" w:hangingChars="300" w:firstLine="31680"/>
        <w:rPr>
          <w:rFonts w:ascii="宋体"/>
        </w:rPr>
      </w:pPr>
      <w:r w:rsidRPr="0097223F">
        <w:rPr>
          <w:rFonts w:ascii="宋体" w:hAnsi="宋体" w:hint="eastAsia"/>
        </w:rPr>
        <w:t>备注：此表一式三份，一份由学生留存，一份由学生所在学院留存，一份由课程所属学院（部）留存。</w:t>
      </w:r>
    </w:p>
    <w:p w:rsidR="00DD7B2E" w:rsidRPr="0097223F" w:rsidRDefault="00DD7B2E"/>
    <w:p w:rsidR="00DD7B2E" w:rsidRPr="0097223F" w:rsidRDefault="00DD7B2E"/>
    <w:p w:rsidR="00DD7B2E" w:rsidRPr="0097223F" w:rsidRDefault="00DD7B2E"/>
    <w:p w:rsidR="00DD7B2E" w:rsidRPr="0097223F" w:rsidRDefault="00DD7B2E"/>
    <w:p w:rsidR="00DD7B2E" w:rsidRPr="0097223F" w:rsidRDefault="00DD7B2E"/>
    <w:p w:rsidR="00DD7B2E" w:rsidRPr="0097223F" w:rsidRDefault="00DD7B2E"/>
    <w:p w:rsidR="00DD7B2E" w:rsidRPr="0097223F" w:rsidRDefault="00DD7B2E"/>
    <w:p w:rsidR="00DD7B2E" w:rsidRPr="0097223F" w:rsidRDefault="00DD7B2E"/>
    <w:p w:rsidR="00DD7B2E" w:rsidRPr="0097223F" w:rsidRDefault="00DD7B2E"/>
    <w:p w:rsidR="00DD7B2E" w:rsidRPr="003B5A9D" w:rsidRDefault="00DD7B2E" w:rsidP="003E2497">
      <w:pPr>
        <w:spacing w:line="360" w:lineRule="auto"/>
        <w:ind w:firstLineChars="200" w:firstLine="31680"/>
        <w:jc w:val="center"/>
        <w:rPr>
          <w:rFonts w:ascii="方正小标宋简体" w:eastAsia="方正小标宋简体"/>
          <w:bCs/>
          <w:sz w:val="44"/>
          <w:szCs w:val="44"/>
        </w:rPr>
      </w:pPr>
      <w:r w:rsidRPr="003B5A9D">
        <w:rPr>
          <w:rFonts w:ascii="方正小标宋简体" w:eastAsia="方正小标宋简体" w:hAnsi="宋体" w:hint="eastAsia"/>
          <w:bCs/>
          <w:sz w:val="44"/>
          <w:szCs w:val="44"/>
        </w:rPr>
        <w:t>天津商业大学学生课程缓考申请表</w:t>
      </w:r>
    </w:p>
    <w:tbl>
      <w:tblPr>
        <w:tblW w:w="8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81"/>
        <w:gridCol w:w="1422"/>
        <w:gridCol w:w="900"/>
        <w:gridCol w:w="1261"/>
        <w:gridCol w:w="1084"/>
        <w:gridCol w:w="898"/>
        <w:gridCol w:w="1943"/>
      </w:tblGrid>
      <w:tr w:rsidR="00DD7B2E" w:rsidRPr="0097223F" w:rsidTr="004400AE">
        <w:trPr>
          <w:cantSplit/>
        </w:trPr>
        <w:tc>
          <w:tcPr>
            <w:tcW w:w="1382" w:type="dxa"/>
            <w:vAlign w:val="center"/>
          </w:tcPr>
          <w:p w:rsidR="00DD7B2E" w:rsidRPr="0097223F" w:rsidRDefault="00DD7B2E" w:rsidP="004400AE">
            <w:pPr>
              <w:spacing w:line="500" w:lineRule="exact"/>
              <w:jc w:val="center"/>
              <w:rPr>
                <w:rFonts w:ascii="宋体"/>
              </w:rPr>
            </w:pPr>
            <w:r w:rsidRPr="0097223F">
              <w:rPr>
                <w:rFonts w:ascii="宋体" w:hAnsi="宋体" w:hint="eastAsia"/>
              </w:rPr>
              <w:t>申请人姓名</w:t>
            </w:r>
          </w:p>
        </w:tc>
        <w:tc>
          <w:tcPr>
            <w:tcW w:w="1423" w:type="dxa"/>
            <w:vAlign w:val="center"/>
          </w:tcPr>
          <w:p w:rsidR="00DD7B2E" w:rsidRPr="0097223F" w:rsidRDefault="00DD7B2E" w:rsidP="004400AE">
            <w:pPr>
              <w:spacing w:line="500" w:lineRule="exact"/>
              <w:jc w:val="center"/>
              <w:rPr>
                <w:rFonts w:ascii="宋体"/>
              </w:rPr>
            </w:pPr>
          </w:p>
        </w:tc>
        <w:tc>
          <w:tcPr>
            <w:tcW w:w="900" w:type="dxa"/>
            <w:vAlign w:val="center"/>
          </w:tcPr>
          <w:p w:rsidR="00DD7B2E" w:rsidRPr="0097223F" w:rsidRDefault="00DD7B2E" w:rsidP="004400AE">
            <w:pPr>
              <w:spacing w:line="500" w:lineRule="exact"/>
              <w:jc w:val="center"/>
              <w:rPr>
                <w:rFonts w:ascii="宋体"/>
              </w:rPr>
            </w:pPr>
            <w:r w:rsidRPr="0097223F">
              <w:rPr>
                <w:rFonts w:ascii="宋体" w:hAnsi="宋体" w:hint="eastAsia"/>
              </w:rPr>
              <w:t>学号</w:t>
            </w:r>
          </w:p>
        </w:tc>
        <w:tc>
          <w:tcPr>
            <w:tcW w:w="1259" w:type="dxa"/>
            <w:vAlign w:val="center"/>
          </w:tcPr>
          <w:p w:rsidR="00DD7B2E" w:rsidRPr="0097223F" w:rsidRDefault="00DD7B2E" w:rsidP="004400AE">
            <w:pPr>
              <w:spacing w:line="500" w:lineRule="exact"/>
              <w:jc w:val="center"/>
              <w:rPr>
                <w:rFonts w:ascii="宋体"/>
              </w:rPr>
            </w:pPr>
          </w:p>
        </w:tc>
        <w:tc>
          <w:tcPr>
            <w:tcW w:w="1084" w:type="dxa"/>
            <w:vAlign w:val="center"/>
          </w:tcPr>
          <w:p w:rsidR="00DD7B2E" w:rsidRPr="0097223F" w:rsidRDefault="00DD7B2E" w:rsidP="004400AE">
            <w:pPr>
              <w:spacing w:line="500" w:lineRule="exact"/>
              <w:jc w:val="center"/>
              <w:rPr>
                <w:rFonts w:ascii="宋体"/>
              </w:rPr>
            </w:pPr>
            <w:r w:rsidRPr="0097223F">
              <w:rPr>
                <w:rFonts w:ascii="宋体" w:hAnsi="宋体" w:hint="eastAsia"/>
              </w:rPr>
              <w:t>专业班级</w:t>
            </w:r>
          </w:p>
        </w:tc>
        <w:tc>
          <w:tcPr>
            <w:tcW w:w="2841" w:type="dxa"/>
            <w:gridSpan w:val="2"/>
            <w:vAlign w:val="center"/>
          </w:tcPr>
          <w:p w:rsidR="00DD7B2E" w:rsidRPr="0097223F" w:rsidRDefault="00DD7B2E" w:rsidP="004400AE">
            <w:pPr>
              <w:spacing w:line="500" w:lineRule="exact"/>
              <w:jc w:val="center"/>
              <w:rPr>
                <w:rFonts w:ascii="宋体"/>
              </w:rPr>
            </w:pPr>
          </w:p>
        </w:tc>
      </w:tr>
      <w:tr w:rsidR="00DD7B2E" w:rsidRPr="0097223F" w:rsidTr="004400AE">
        <w:trPr>
          <w:cantSplit/>
          <w:trHeight w:val="318"/>
        </w:trPr>
        <w:tc>
          <w:tcPr>
            <w:tcW w:w="1382" w:type="dxa"/>
          </w:tcPr>
          <w:p w:rsidR="00DD7B2E" w:rsidRPr="0097223F" w:rsidRDefault="00DD7B2E" w:rsidP="004400AE">
            <w:pPr>
              <w:spacing w:line="500" w:lineRule="exact"/>
              <w:rPr>
                <w:rFonts w:ascii="宋体"/>
              </w:rPr>
            </w:pPr>
            <w:r w:rsidRPr="0097223F">
              <w:rPr>
                <w:rFonts w:ascii="宋体" w:hAnsi="宋体" w:hint="eastAsia"/>
              </w:rPr>
              <w:t>所在学院</w:t>
            </w:r>
          </w:p>
        </w:tc>
        <w:tc>
          <w:tcPr>
            <w:tcW w:w="7507" w:type="dxa"/>
            <w:gridSpan w:val="6"/>
            <w:vAlign w:val="center"/>
          </w:tcPr>
          <w:p w:rsidR="00DD7B2E" w:rsidRPr="0097223F" w:rsidRDefault="00DD7B2E" w:rsidP="004400AE">
            <w:pPr>
              <w:spacing w:line="500" w:lineRule="exact"/>
              <w:jc w:val="center"/>
              <w:rPr>
                <w:rFonts w:ascii="宋体"/>
              </w:rPr>
            </w:pPr>
          </w:p>
        </w:tc>
      </w:tr>
      <w:tr w:rsidR="00DD7B2E" w:rsidRPr="0097223F" w:rsidTr="004400AE">
        <w:trPr>
          <w:cantSplit/>
          <w:trHeight w:val="435"/>
        </w:trPr>
        <w:tc>
          <w:tcPr>
            <w:tcW w:w="1382" w:type="dxa"/>
            <w:vMerge w:val="restart"/>
            <w:vAlign w:val="center"/>
          </w:tcPr>
          <w:p w:rsidR="00DD7B2E" w:rsidRPr="0097223F" w:rsidRDefault="00DD7B2E" w:rsidP="004400AE">
            <w:pPr>
              <w:spacing w:line="500" w:lineRule="exact"/>
              <w:jc w:val="center"/>
              <w:rPr>
                <w:rFonts w:ascii="宋体"/>
              </w:rPr>
            </w:pPr>
            <w:r w:rsidRPr="0097223F">
              <w:rPr>
                <w:rFonts w:ascii="宋体" w:hAnsi="宋体" w:hint="eastAsia"/>
              </w:rPr>
              <w:t>申</w:t>
            </w:r>
          </w:p>
          <w:p w:rsidR="00DD7B2E" w:rsidRPr="0097223F" w:rsidRDefault="00DD7B2E" w:rsidP="004400AE">
            <w:pPr>
              <w:spacing w:line="500" w:lineRule="exact"/>
              <w:jc w:val="center"/>
              <w:rPr>
                <w:rFonts w:ascii="宋体"/>
              </w:rPr>
            </w:pPr>
            <w:r w:rsidRPr="0097223F">
              <w:rPr>
                <w:rFonts w:ascii="宋体" w:hAnsi="宋体" w:hint="eastAsia"/>
              </w:rPr>
              <w:t>请</w:t>
            </w:r>
          </w:p>
          <w:p w:rsidR="00DD7B2E" w:rsidRPr="0097223F" w:rsidRDefault="00DD7B2E" w:rsidP="004400AE">
            <w:pPr>
              <w:spacing w:line="500" w:lineRule="exact"/>
              <w:jc w:val="center"/>
              <w:rPr>
                <w:rFonts w:ascii="宋体"/>
              </w:rPr>
            </w:pPr>
            <w:r w:rsidRPr="0097223F">
              <w:rPr>
                <w:rFonts w:ascii="宋体" w:hAnsi="宋体" w:hint="eastAsia"/>
              </w:rPr>
              <w:t>缓</w:t>
            </w:r>
          </w:p>
          <w:p w:rsidR="00DD7B2E" w:rsidRPr="0097223F" w:rsidRDefault="00DD7B2E" w:rsidP="004400AE">
            <w:pPr>
              <w:spacing w:line="500" w:lineRule="exact"/>
              <w:jc w:val="center"/>
              <w:rPr>
                <w:rFonts w:ascii="宋体"/>
              </w:rPr>
            </w:pPr>
            <w:r w:rsidRPr="0097223F">
              <w:rPr>
                <w:rFonts w:ascii="宋体" w:hAnsi="宋体" w:hint="eastAsia"/>
              </w:rPr>
              <w:t>考</w:t>
            </w:r>
          </w:p>
          <w:p w:rsidR="00DD7B2E" w:rsidRPr="0097223F" w:rsidRDefault="00DD7B2E" w:rsidP="004400AE">
            <w:pPr>
              <w:spacing w:line="500" w:lineRule="exact"/>
              <w:jc w:val="center"/>
              <w:rPr>
                <w:rFonts w:ascii="宋体"/>
              </w:rPr>
            </w:pPr>
            <w:r w:rsidRPr="0097223F">
              <w:rPr>
                <w:rFonts w:ascii="宋体" w:hAnsi="宋体" w:hint="eastAsia"/>
              </w:rPr>
              <w:t>课</w:t>
            </w:r>
          </w:p>
          <w:p w:rsidR="00DD7B2E" w:rsidRPr="0097223F" w:rsidRDefault="00DD7B2E" w:rsidP="004400AE">
            <w:pPr>
              <w:spacing w:line="500" w:lineRule="exact"/>
              <w:jc w:val="center"/>
              <w:rPr>
                <w:rFonts w:ascii="宋体"/>
              </w:rPr>
            </w:pPr>
            <w:r w:rsidRPr="0097223F">
              <w:rPr>
                <w:rFonts w:ascii="宋体" w:hAnsi="宋体" w:hint="eastAsia"/>
              </w:rPr>
              <w:t>程</w:t>
            </w:r>
          </w:p>
        </w:tc>
        <w:tc>
          <w:tcPr>
            <w:tcW w:w="3584" w:type="dxa"/>
            <w:gridSpan w:val="3"/>
          </w:tcPr>
          <w:p w:rsidR="00DD7B2E" w:rsidRPr="0097223F" w:rsidRDefault="00DD7B2E" w:rsidP="004400AE">
            <w:pPr>
              <w:spacing w:line="500" w:lineRule="exact"/>
              <w:jc w:val="center"/>
              <w:rPr>
                <w:rFonts w:ascii="宋体"/>
              </w:rPr>
            </w:pPr>
            <w:r w:rsidRPr="0097223F">
              <w:rPr>
                <w:rFonts w:ascii="宋体" w:hAnsi="宋体" w:hint="eastAsia"/>
              </w:rPr>
              <w:t>课程名称</w:t>
            </w:r>
          </w:p>
        </w:tc>
        <w:tc>
          <w:tcPr>
            <w:tcW w:w="1982" w:type="dxa"/>
            <w:gridSpan w:val="2"/>
          </w:tcPr>
          <w:p w:rsidR="00DD7B2E" w:rsidRPr="0097223F" w:rsidRDefault="00DD7B2E" w:rsidP="004400AE">
            <w:pPr>
              <w:spacing w:line="500" w:lineRule="exact"/>
              <w:jc w:val="center"/>
              <w:rPr>
                <w:rFonts w:ascii="宋体"/>
              </w:rPr>
            </w:pPr>
            <w:r w:rsidRPr="0097223F">
              <w:rPr>
                <w:rFonts w:ascii="宋体" w:hAnsi="宋体" w:hint="eastAsia"/>
              </w:rPr>
              <w:t>课程编号</w:t>
            </w:r>
          </w:p>
        </w:tc>
        <w:tc>
          <w:tcPr>
            <w:tcW w:w="1941" w:type="dxa"/>
          </w:tcPr>
          <w:p w:rsidR="00DD7B2E" w:rsidRPr="0097223F" w:rsidRDefault="00DD7B2E" w:rsidP="004400AE">
            <w:pPr>
              <w:spacing w:line="500" w:lineRule="exact"/>
              <w:jc w:val="center"/>
              <w:rPr>
                <w:rFonts w:ascii="宋体"/>
              </w:rPr>
            </w:pPr>
            <w:r w:rsidRPr="0097223F">
              <w:rPr>
                <w:rFonts w:ascii="宋体" w:hAnsi="宋体" w:hint="eastAsia"/>
              </w:rPr>
              <w:t>任课教师（签字</w:t>
            </w:r>
            <w:r w:rsidRPr="0097223F">
              <w:rPr>
                <w:rFonts w:ascii="宋体" w:hAnsi="宋体"/>
              </w:rPr>
              <w:t xml:space="preserve"> </w:t>
            </w:r>
            <w:r w:rsidRPr="0097223F">
              <w:rPr>
                <w:rFonts w:ascii="宋体" w:hAnsi="宋体" w:hint="eastAsia"/>
              </w:rPr>
              <w:t>）</w:t>
            </w:r>
          </w:p>
        </w:tc>
      </w:tr>
      <w:tr w:rsidR="00DD7B2E" w:rsidRPr="0097223F" w:rsidTr="004400AE">
        <w:trPr>
          <w:cantSplit/>
          <w:trHeight w:val="432"/>
        </w:trPr>
        <w:tc>
          <w:tcPr>
            <w:tcW w:w="1382" w:type="dxa"/>
            <w:vMerge/>
          </w:tcPr>
          <w:p w:rsidR="00DD7B2E" w:rsidRPr="0097223F" w:rsidRDefault="00DD7B2E" w:rsidP="004400AE">
            <w:pPr>
              <w:spacing w:line="500" w:lineRule="exact"/>
              <w:rPr>
                <w:rFonts w:ascii="宋体"/>
              </w:rPr>
            </w:pPr>
          </w:p>
        </w:tc>
        <w:tc>
          <w:tcPr>
            <w:tcW w:w="3584" w:type="dxa"/>
            <w:gridSpan w:val="3"/>
          </w:tcPr>
          <w:p w:rsidR="00DD7B2E" w:rsidRPr="0097223F" w:rsidRDefault="00DD7B2E" w:rsidP="004400AE">
            <w:pPr>
              <w:spacing w:line="500" w:lineRule="exact"/>
              <w:rPr>
                <w:rFonts w:ascii="宋体"/>
              </w:rPr>
            </w:pPr>
          </w:p>
        </w:tc>
        <w:tc>
          <w:tcPr>
            <w:tcW w:w="1982" w:type="dxa"/>
            <w:gridSpan w:val="2"/>
          </w:tcPr>
          <w:p w:rsidR="00DD7B2E" w:rsidRPr="0097223F" w:rsidRDefault="00DD7B2E" w:rsidP="004400AE">
            <w:pPr>
              <w:spacing w:line="500" w:lineRule="exact"/>
              <w:rPr>
                <w:rFonts w:ascii="宋体"/>
              </w:rPr>
            </w:pPr>
          </w:p>
        </w:tc>
        <w:tc>
          <w:tcPr>
            <w:tcW w:w="1941" w:type="dxa"/>
          </w:tcPr>
          <w:p w:rsidR="00DD7B2E" w:rsidRPr="0097223F" w:rsidRDefault="00DD7B2E" w:rsidP="004400AE">
            <w:pPr>
              <w:spacing w:line="500" w:lineRule="exact"/>
              <w:rPr>
                <w:rFonts w:ascii="宋体"/>
              </w:rPr>
            </w:pPr>
          </w:p>
        </w:tc>
      </w:tr>
      <w:tr w:rsidR="00DD7B2E" w:rsidRPr="0097223F" w:rsidTr="004400AE">
        <w:trPr>
          <w:cantSplit/>
          <w:trHeight w:val="450"/>
        </w:trPr>
        <w:tc>
          <w:tcPr>
            <w:tcW w:w="1382" w:type="dxa"/>
            <w:vMerge/>
          </w:tcPr>
          <w:p w:rsidR="00DD7B2E" w:rsidRPr="0097223F" w:rsidRDefault="00DD7B2E" w:rsidP="004400AE">
            <w:pPr>
              <w:spacing w:line="500" w:lineRule="exact"/>
              <w:rPr>
                <w:rFonts w:ascii="宋体"/>
              </w:rPr>
            </w:pPr>
          </w:p>
        </w:tc>
        <w:tc>
          <w:tcPr>
            <w:tcW w:w="3584" w:type="dxa"/>
            <w:gridSpan w:val="3"/>
          </w:tcPr>
          <w:p w:rsidR="00DD7B2E" w:rsidRPr="0097223F" w:rsidRDefault="00DD7B2E" w:rsidP="004400AE">
            <w:pPr>
              <w:spacing w:line="500" w:lineRule="exact"/>
              <w:rPr>
                <w:rFonts w:ascii="宋体"/>
              </w:rPr>
            </w:pPr>
          </w:p>
        </w:tc>
        <w:tc>
          <w:tcPr>
            <w:tcW w:w="1982" w:type="dxa"/>
            <w:gridSpan w:val="2"/>
          </w:tcPr>
          <w:p w:rsidR="00DD7B2E" w:rsidRPr="0097223F" w:rsidRDefault="00DD7B2E" w:rsidP="004400AE">
            <w:pPr>
              <w:spacing w:line="500" w:lineRule="exact"/>
              <w:rPr>
                <w:rFonts w:ascii="宋体"/>
              </w:rPr>
            </w:pPr>
          </w:p>
        </w:tc>
        <w:tc>
          <w:tcPr>
            <w:tcW w:w="1941" w:type="dxa"/>
          </w:tcPr>
          <w:p w:rsidR="00DD7B2E" w:rsidRPr="0097223F" w:rsidRDefault="00DD7B2E" w:rsidP="004400AE">
            <w:pPr>
              <w:spacing w:line="500" w:lineRule="exact"/>
              <w:rPr>
                <w:rFonts w:ascii="宋体"/>
              </w:rPr>
            </w:pPr>
          </w:p>
        </w:tc>
      </w:tr>
      <w:tr w:rsidR="00DD7B2E" w:rsidRPr="0097223F" w:rsidTr="004400AE">
        <w:trPr>
          <w:cantSplit/>
          <w:trHeight w:val="435"/>
        </w:trPr>
        <w:tc>
          <w:tcPr>
            <w:tcW w:w="1382" w:type="dxa"/>
            <w:vMerge/>
          </w:tcPr>
          <w:p w:rsidR="00DD7B2E" w:rsidRPr="0097223F" w:rsidRDefault="00DD7B2E" w:rsidP="004400AE">
            <w:pPr>
              <w:spacing w:line="500" w:lineRule="exact"/>
              <w:rPr>
                <w:rFonts w:ascii="宋体"/>
              </w:rPr>
            </w:pPr>
          </w:p>
        </w:tc>
        <w:tc>
          <w:tcPr>
            <w:tcW w:w="3584" w:type="dxa"/>
            <w:gridSpan w:val="3"/>
          </w:tcPr>
          <w:p w:rsidR="00DD7B2E" w:rsidRPr="0097223F" w:rsidRDefault="00DD7B2E" w:rsidP="004400AE">
            <w:pPr>
              <w:spacing w:line="500" w:lineRule="exact"/>
              <w:rPr>
                <w:rFonts w:ascii="宋体"/>
              </w:rPr>
            </w:pPr>
          </w:p>
        </w:tc>
        <w:tc>
          <w:tcPr>
            <w:tcW w:w="1982" w:type="dxa"/>
            <w:gridSpan w:val="2"/>
          </w:tcPr>
          <w:p w:rsidR="00DD7B2E" w:rsidRPr="0097223F" w:rsidRDefault="00DD7B2E" w:rsidP="004400AE">
            <w:pPr>
              <w:spacing w:line="500" w:lineRule="exact"/>
              <w:rPr>
                <w:rFonts w:ascii="宋体"/>
              </w:rPr>
            </w:pPr>
          </w:p>
        </w:tc>
        <w:tc>
          <w:tcPr>
            <w:tcW w:w="1941" w:type="dxa"/>
          </w:tcPr>
          <w:p w:rsidR="00DD7B2E" w:rsidRPr="0097223F" w:rsidRDefault="00DD7B2E" w:rsidP="004400AE">
            <w:pPr>
              <w:spacing w:line="500" w:lineRule="exact"/>
              <w:rPr>
                <w:rFonts w:ascii="宋体"/>
              </w:rPr>
            </w:pPr>
          </w:p>
        </w:tc>
      </w:tr>
      <w:tr w:rsidR="00DD7B2E" w:rsidRPr="0097223F" w:rsidTr="004400AE">
        <w:trPr>
          <w:cantSplit/>
          <w:trHeight w:val="435"/>
        </w:trPr>
        <w:tc>
          <w:tcPr>
            <w:tcW w:w="1382" w:type="dxa"/>
            <w:vMerge/>
          </w:tcPr>
          <w:p w:rsidR="00DD7B2E" w:rsidRPr="0097223F" w:rsidRDefault="00DD7B2E" w:rsidP="004400AE">
            <w:pPr>
              <w:spacing w:line="500" w:lineRule="exact"/>
              <w:rPr>
                <w:rFonts w:ascii="宋体"/>
              </w:rPr>
            </w:pPr>
          </w:p>
        </w:tc>
        <w:tc>
          <w:tcPr>
            <w:tcW w:w="3584" w:type="dxa"/>
            <w:gridSpan w:val="3"/>
          </w:tcPr>
          <w:p w:rsidR="00DD7B2E" w:rsidRPr="0097223F" w:rsidRDefault="00DD7B2E" w:rsidP="004400AE">
            <w:pPr>
              <w:spacing w:line="500" w:lineRule="exact"/>
              <w:rPr>
                <w:rFonts w:ascii="宋体"/>
              </w:rPr>
            </w:pPr>
          </w:p>
        </w:tc>
        <w:tc>
          <w:tcPr>
            <w:tcW w:w="1982" w:type="dxa"/>
            <w:gridSpan w:val="2"/>
          </w:tcPr>
          <w:p w:rsidR="00DD7B2E" w:rsidRPr="0097223F" w:rsidRDefault="00DD7B2E" w:rsidP="004400AE">
            <w:pPr>
              <w:spacing w:line="500" w:lineRule="exact"/>
              <w:rPr>
                <w:rFonts w:ascii="宋体"/>
              </w:rPr>
            </w:pPr>
          </w:p>
        </w:tc>
        <w:tc>
          <w:tcPr>
            <w:tcW w:w="1941" w:type="dxa"/>
          </w:tcPr>
          <w:p w:rsidR="00DD7B2E" w:rsidRPr="0097223F" w:rsidRDefault="00DD7B2E" w:rsidP="004400AE">
            <w:pPr>
              <w:spacing w:line="500" w:lineRule="exact"/>
              <w:rPr>
                <w:rFonts w:ascii="宋体"/>
              </w:rPr>
            </w:pPr>
          </w:p>
        </w:tc>
      </w:tr>
      <w:tr w:rsidR="00DD7B2E" w:rsidRPr="0097223F" w:rsidTr="004400AE">
        <w:trPr>
          <w:cantSplit/>
          <w:trHeight w:val="435"/>
        </w:trPr>
        <w:tc>
          <w:tcPr>
            <w:tcW w:w="1382" w:type="dxa"/>
            <w:vMerge/>
          </w:tcPr>
          <w:p w:rsidR="00DD7B2E" w:rsidRPr="0097223F" w:rsidRDefault="00DD7B2E" w:rsidP="004400AE">
            <w:pPr>
              <w:spacing w:line="500" w:lineRule="exact"/>
              <w:rPr>
                <w:rFonts w:ascii="宋体"/>
              </w:rPr>
            </w:pPr>
          </w:p>
        </w:tc>
        <w:tc>
          <w:tcPr>
            <w:tcW w:w="3584" w:type="dxa"/>
            <w:gridSpan w:val="3"/>
          </w:tcPr>
          <w:p w:rsidR="00DD7B2E" w:rsidRPr="0097223F" w:rsidRDefault="00DD7B2E" w:rsidP="004400AE">
            <w:pPr>
              <w:spacing w:line="500" w:lineRule="exact"/>
              <w:rPr>
                <w:rFonts w:ascii="宋体"/>
              </w:rPr>
            </w:pPr>
          </w:p>
        </w:tc>
        <w:tc>
          <w:tcPr>
            <w:tcW w:w="1982" w:type="dxa"/>
            <w:gridSpan w:val="2"/>
          </w:tcPr>
          <w:p w:rsidR="00DD7B2E" w:rsidRPr="0097223F" w:rsidRDefault="00DD7B2E" w:rsidP="004400AE">
            <w:pPr>
              <w:spacing w:line="500" w:lineRule="exact"/>
              <w:rPr>
                <w:rFonts w:ascii="宋体"/>
              </w:rPr>
            </w:pPr>
          </w:p>
        </w:tc>
        <w:tc>
          <w:tcPr>
            <w:tcW w:w="1941" w:type="dxa"/>
          </w:tcPr>
          <w:p w:rsidR="00DD7B2E" w:rsidRPr="0097223F" w:rsidRDefault="00DD7B2E" w:rsidP="004400AE">
            <w:pPr>
              <w:spacing w:line="500" w:lineRule="exact"/>
              <w:rPr>
                <w:rFonts w:ascii="宋体"/>
              </w:rPr>
            </w:pPr>
          </w:p>
        </w:tc>
      </w:tr>
      <w:tr w:rsidR="00DD7B2E" w:rsidRPr="0097223F" w:rsidTr="003B5A9D">
        <w:trPr>
          <w:cantSplit/>
          <w:trHeight w:val="1879"/>
        </w:trPr>
        <w:tc>
          <w:tcPr>
            <w:tcW w:w="8889" w:type="dxa"/>
            <w:gridSpan w:val="7"/>
          </w:tcPr>
          <w:p w:rsidR="00DD7B2E" w:rsidRPr="0097223F" w:rsidRDefault="00DD7B2E" w:rsidP="003B5A9D">
            <w:pPr>
              <w:spacing w:line="360" w:lineRule="exact"/>
              <w:rPr>
                <w:rFonts w:ascii="宋体"/>
              </w:rPr>
            </w:pPr>
            <w:r w:rsidRPr="0097223F">
              <w:rPr>
                <w:rFonts w:ascii="宋体" w:hAnsi="宋体" w:hint="eastAsia"/>
              </w:rPr>
              <w:t>申请缓考的理由：</w:t>
            </w:r>
          </w:p>
          <w:p w:rsidR="00DD7B2E" w:rsidRPr="0097223F" w:rsidRDefault="00DD7B2E" w:rsidP="003B5A9D">
            <w:pPr>
              <w:spacing w:line="360" w:lineRule="exact"/>
              <w:rPr>
                <w:rFonts w:ascii="宋体"/>
              </w:rPr>
            </w:pPr>
          </w:p>
          <w:p w:rsidR="00DD7B2E" w:rsidRPr="0097223F" w:rsidRDefault="00DD7B2E" w:rsidP="003B5A9D">
            <w:pPr>
              <w:spacing w:line="360" w:lineRule="exact"/>
              <w:rPr>
                <w:rFonts w:ascii="宋体"/>
              </w:rPr>
            </w:pPr>
          </w:p>
          <w:p w:rsidR="00DD7B2E" w:rsidRPr="0097223F" w:rsidRDefault="00DD7B2E" w:rsidP="003B5A9D">
            <w:pPr>
              <w:spacing w:line="360" w:lineRule="exact"/>
              <w:rPr>
                <w:rFonts w:ascii="宋体"/>
              </w:rPr>
            </w:pPr>
            <w:r w:rsidRPr="0097223F">
              <w:rPr>
                <w:rFonts w:ascii="宋体" w:hAnsi="宋体"/>
              </w:rPr>
              <w:t xml:space="preserve">                                                    </w:t>
            </w:r>
            <w:r w:rsidRPr="0097223F">
              <w:rPr>
                <w:rFonts w:ascii="宋体" w:hAnsi="宋体" w:hint="eastAsia"/>
              </w:rPr>
              <w:t>申请人（签名）：</w:t>
            </w:r>
          </w:p>
          <w:p w:rsidR="00DD7B2E" w:rsidRPr="0097223F" w:rsidRDefault="00DD7B2E" w:rsidP="003B5A9D">
            <w:pPr>
              <w:spacing w:line="360" w:lineRule="exact"/>
              <w:rPr>
                <w:rFonts w:ascii="宋体"/>
              </w:rPr>
            </w:pPr>
            <w:r w:rsidRPr="0097223F">
              <w:rPr>
                <w:rFonts w:ascii="宋体" w:hAnsi="宋体"/>
              </w:rPr>
              <w:t xml:space="preserve">                                                  </w:t>
            </w:r>
            <w:r>
              <w:rPr>
                <w:rFonts w:ascii="宋体" w:hAnsi="宋体"/>
              </w:rPr>
              <w:t xml:space="preserve"> </w:t>
            </w:r>
            <w:r w:rsidRPr="0097223F">
              <w:rPr>
                <w:rFonts w:ascii="宋体" w:hAnsi="宋体"/>
              </w:rPr>
              <w:t xml:space="preserve"> </w:t>
            </w:r>
            <w:r w:rsidRPr="0097223F">
              <w:rPr>
                <w:rFonts w:ascii="宋体" w:hAnsi="宋体" w:hint="eastAsia"/>
              </w:rPr>
              <w:t>日期：</w:t>
            </w:r>
            <w:r w:rsidRPr="0097223F">
              <w:rPr>
                <w:rFonts w:ascii="宋体" w:hAnsi="宋体"/>
              </w:rPr>
              <w:t xml:space="preserve"> </w:t>
            </w:r>
          </w:p>
        </w:tc>
      </w:tr>
      <w:tr w:rsidR="00DD7B2E" w:rsidRPr="0097223F" w:rsidTr="004400AE">
        <w:trPr>
          <w:cantSplit/>
          <w:trHeight w:val="2305"/>
        </w:trPr>
        <w:tc>
          <w:tcPr>
            <w:tcW w:w="8889" w:type="dxa"/>
            <w:gridSpan w:val="7"/>
          </w:tcPr>
          <w:p w:rsidR="00DD7B2E" w:rsidRPr="0097223F" w:rsidRDefault="00DD7B2E" w:rsidP="003B5A9D">
            <w:pPr>
              <w:spacing w:line="360" w:lineRule="exact"/>
              <w:rPr>
                <w:rFonts w:ascii="宋体"/>
              </w:rPr>
            </w:pPr>
            <w:r w:rsidRPr="0097223F">
              <w:rPr>
                <w:rFonts w:ascii="宋体" w:hAnsi="宋体" w:hint="eastAsia"/>
              </w:rPr>
              <w:t>教学秘书审核意见：</w:t>
            </w:r>
          </w:p>
          <w:p w:rsidR="00DD7B2E" w:rsidRPr="0097223F" w:rsidRDefault="00DD7B2E" w:rsidP="003B5A9D">
            <w:pPr>
              <w:spacing w:line="360" w:lineRule="exact"/>
              <w:rPr>
                <w:rFonts w:ascii="宋体"/>
              </w:rPr>
            </w:pPr>
          </w:p>
          <w:p w:rsidR="00DD7B2E" w:rsidRPr="0097223F" w:rsidRDefault="00DD7B2E" w:rsidP="003B5A9D">
            <w:pPr>
              <w:spacing w:line="360" w:lineRule="exact"/>
              <w:rPr>
                <w:rFonts w:ascii="宋体"/>
              </w:rPr>
            </w:pPr>
          </w:p>
          <w:p w:rsidR="00DD7B2E" w:rsidRPr="0097223F" w:rsidRDefault="00DD7B2E" w:rsidP="003B5A9D">
            <w:pPr>
              <w:spacing w:line="360" w:lineRule="exact"/>
              <w:rPr>
                <w:rFonts w:ascii="宋体"/>
              </w:rPr>
            </w:pPr>
          </w:p>
          <w:p w:rsidR="00DD7B2E" w:rsidRPr="0097223F" w:rsidRDefault="00DD7B2E" w:rsidP="00DD7B2E">
            <w:pPr>
              <w:spacing w:line="360" w:lineRule="exact"/>
              <w:ind w:firstLineChars="2590" w:firstLine="31680"/>
              <w:rPr>
                <w:rFonts w:ascii="宋体"/>
              </w:rPr>
            </w:pPr>
            <w:r w:rsidRPr="0097223F">
              <w:rPr>
                <w:rFonts w:ascii="宋体" w:hAnsi="宋体" w:hint="eastAsia"/>
              </w:rPr>
              <w:t>教学秘书审核（签名）：</w:t>
            </w:r>
            <w:r w:rsidRPr="0097223F">
              <w:rPr>
                <w:rFonts w:ascii="宋体" w:hAnsi="宋体"/>
              </w:rPr>
              <w:t xml:space="preserve"> </w:t>
            </w:r>
          </w:p>
          <w:p w:rsidR="00DD7B2E" w:rsidRPr="0097223F" w:rsidRDefault="00DD7B2E" w:rsidP="003B5A9D">
            <w:pPr>
              <w:spacing w:line="360" w:lineRule="exact"/>
              <w:rPr>
                <w:rFonts w:ascii="宋体"/>
              </w:rPr>
            </w:pPr>
            <w:r w:rsidRPr="0097223F">
              <w:rPr>
                <w:rFonts w:ascii="宋体" w:hAnsi="宋体"/>
              </w:rPr>
              <w:t xml:space="preserve">                                             </w:t>
            </w:r>
            <w:r>
              <w:rPr>
                <w:rFonts w:ascii="宋体" w:hAnsi="宋体"/>
              </w:rPr>
              <w:t xml:space="preserve">       </w:t>
            </w:r>
            <w:r w:rsidRPr="0097223F">
              <w:rPr>
                <w:rFonts w:ascii="宋体" w:hAnsi="宋体" w:hint="eastAsia"/>
              </w:rPr>
              <w:t>日期：</w:t>
            </w:r>
          </w:p>
        </w:tc>
      </w:tr>
      <w:tr w:rsidR="00DD7B2E" w:rsidRPr="0097223F">
        <w:trPr>
          <w:cantSplit/>
          <w:trHeight w:val="2112"/>
        </w:trPr>
        <w:tc>
          <w:tcPr>
            <w:tcW w:w="8889" w:type="dxa"/>
            <w:gridSpan w:val="7"/>
          </w:tcPr>
          <w:p w:rsidR="00DD7B2E" w:rsidRPr="0097223F" w:rsidRDefault="00DD7B2E" w:rsidP="003B5A9D">
            <w:pPr>
              <w:spacing w:line="360" w:lineRule="exact"/>
              <w:rPr>
                <w:rFonts w:ascii="宋体"/>
              </w:rPr>
            </w:pPr>
            <w:r w:rsidRPr="0097223F">
              <w:rPr>
                <w:rFonts w:ascii="宋体" w:hAnsi="宋体" w:hint="eastAsia"/>
              </w:rPr>
              <w:t>学院领导意见：</w:t>
            </w:r>
          </w:p>
          <w:p w:rsidR="00DD7B2E" w:rsidRPr="0097223F" w:rsidRDefault="00DD7B2E" w:rsidP="003B5A9D">
            <w:pPr>
              <w:spacing w:line="360" w:lineRule="exact"/>
              <w:rPr>
                <w:rFonts w:ascii="宋体"/>
              </w:rPr>
            </w:pPr>
          </w:p>
          <w:p w:rsidR="00DD7B2E" w:rsidRPr="0097223F" w:rsidRDefault="00DD7B2E" w:rsidP="003B5A9D">
            <w:pPr>
              <w:spacing w:line="360" w:lineRule="exact"/>
              <w:rPr>
                <w:rFonts w:ascii="宋体"/>
              </w:rPr>
            </w:pPr>
          </w:p>
          <w:p w:rsidR="00DD7B2E" w:rsidRPr="0097223F" w:rsidRDefault="00DD7B2E" w:rsidP="003B5A9D">
            <w:pPr>
              <w:spacing w:line="360" w:lineRule="exact"/>
              <w:rPr>
                <w:rFonts w:ascii="宋体"/>
              </w:rPr>
            </w:pPr>
          </w:p>
          <w:p w:rsidR="00DD7B2E" w:rsidRPr="0097223F" w:rsidRDefault="00DD7B2E" w:rsidP="003B5A9D">
            <w:pPr>
              <w:spacing w:line="360" w:lineRule="exact"/>
              <w:rPr>
                <w:rFonts w:ascii="宋体"/>
              </w:rPr>
            </w:pPr>
            <w:r w:rsidRPr="0097223F">
              <w:rPr>
                <w:rFonts w:ascii="宋体" w:hAnsi="宋体"/>
              </w:rPr>
              <w:t xml:space="preserve">                                           </w:t>
            </w:r>
            <w:r>
              <w:rPr>
                <w:rFonts w:ascii="宋体" w:hAnsi="宋体"/>
              </w:rPr>
              <w:t xml:space="preserve">       </w:t>
            </w:r>
            <w:r w:rsidRPr="0097223F">
              <w:rPr>
                <w:rFonts w:ascii="宋体" w:hAnsi="宋体"/>
              </w:rPr>
              <w:t xml:space="preserve"> </w:t>
            </w:r>
            <w:r w:rsidRPr="0097223F">
              <w:rPr>
                <w:rFonts w:ascii="宋体" w:hAnsi="宋体" w:hint="eastAsia"/>
              </w:rPr>
              <w:t>主管教学</w:t>
            </w:r>
            <w:r>
              <w:rPr>
                <w:rFonts w:ascii="宋体" w:hAnsi="宋体" w:hint="eastAsia"/>
              </w:rPr>
              <w:t>副</w:t>
            </w:r>
            <w:r w:rsidRPr="0097223F">
              <w:rPr>
                <w:rFonts w:ascii="宋体" w:hAnsi="宋体" w:hint="eastAsia"/>
              </w:rPr>
              <w:t>院长（签名）：</w:t>
            </w:r>
          </w:p>
          <w:p w:rsidR="00DD7B2E" w:rsidRPr="0097223F" w:rsidRDefault="00DD7B2E" w:rsidP="00DD7B2E">
            <w:pPr>
              <w:spacing w:line="360" w:lineRule="exact"/>
              <w:ind w:leftChars="2152" w:left="31680" w:hangingChars="148" w:firstLine="31680"/>
              <w:rPr>
                <w:rFonts w:ascii="宋体"/>
              </w:rPr>
            </w:pPr>
            <w:r w:rsidRPr="0097223F">
              <w:rPr>
                <w:rFonts w:ascii="宋体" w:hAnsi="宋体"/>
              </w:rPr>
              <w:t xml:space="preserve">        </w:t>
            </w:r>
            <w:r w:rsidRPr="0097223F">
              <w:rPr>
                <w:rFonts w:ascii="宋体" w:hAnsi="宋体" w:hint="eastAsia"/>
              </w:rPr>
              <w:t>日期：</w:t>
            </w:r>
          </w:p>
        </w:tc>
      </w:tr>
    </w:tbl>
    <w:p w:rsidR="00DD7B2E" w:rsidRPr="0097223F" w:rsidRDefault="00DD7B2E" w:rsidP="004400AE">
      <w:pPr>
        <w:spacing w:line="400" w:lineRule="exact"/>
        <w:rPr>
          <w:rFonts w:ascii="宋体"/>
        </w:rPr>
      </w:pPr>
      <w:r w:rsidRPr="0097223F">
        <w:rPr>
          <w:rFonts w:ascii="宋体" w:hAnsi="宋体" w:hint="eastAsia"/>
        </w:rPr>
        <w:t>注：</w:t>
      </w:r>
      <w:r w:rsidRPr="0097223F">
        <w:rPr>
          <w:rFonts w:ascii="宋体" w:hAnsi="宋体"/>
        </w:rPr>
        <w:t>1.</w:t>
      </w:r>
      <w:r w:rsidRPr="0097223F">
        <w:rPr>
          <w:rFonts w:ascii="宋体" w:hAnsi="宋体" w:hint="eastAsia"/>
        </w:rPr>
        <w:t>因病不能参加考试者，可申请缓考。因事一般不能申请缓考。</w:t>
      </w:r>
    </w:p>
    <w:p w:rsidR="00DD7B2E" w:rsidRPr="0097223F" w:rsidRDefault="00DD7B2E" w:rsidP="004400AE">
      <w:pPr>
        <w:spacing w:line="400" w:lineRule="exact"/>
        <w:ind w:firstLine="420"/>
        <w:rPr>
          <w:rFonts w:ascii="宋体"/>
        </w:rPr>
      </w:pPr>
      <w:r w:rsidRPr="0097223F">
        <w:rPr>
          <w:rFonts w:ascii="宋体" w:hAnsi="宋体"/>
        </w:rPr>
        <w:t>2.</w:t>
      </w:r>
      <w:r w:rsidRPr="0097223F">
        <w:rPr>
          <w:rFonts w:ascii="宋体" w:hAnsi="宋体" w:hint="eastAsia"/>
        </w:rPr>
        <w:t>申请缓考手续须在考试前办理。</w:t>
      </w:r>
    </w:p>
    <w:p w:rsidR="00DD7B2E" w:rsidRPr="0097223F" w:rsidRDefault="00DD7B2E" w:rsidP="004400AE">
      <w:pPr>
        <w:spacing w:line="400" w:lineRule="exact"/>
      </w:pPr>
      <w:r w:rsidRPr="0097223F">
        <w:rPr>
          <w:rFonts w:ascii="宋体" w:hAnsi="宋体"/>
        </w:rPr>
        <w:t xml:space="preserve">    3.</w:t>
      </w:r>
      <w:r w:rsidRPr="0097223F">
        <w:rPr>
          <w:rFonts w:ascii="宋体" w:hAnsi="宋体" w:hint="eastAsia"/>
        </w:rPr>
        <w:t>此表一式两份，学生本人及所在学院各留存一份。</w:t>
      </w:r>
    </w:p>
    <w:tbl>
      <w:tblPr>
        <w:tblW w:w="8647" w:type="dxa"/>
        <w:tblLayout w:type="fixed"/>
        <w:tblLook w:val="00A0"/>
      </w:tblPr>
      <w:tblGrid>
        <w:gridCol w:w="1809"/>
        <w:gridCol w:w="1478"/>
        <w:gridCol w:w="911"/>
        <w:gridCol w:w="1580"/>
        <w:gridCol w:w="993"/>
        <w:gridCol w:w="1876"/>
      </w:tblGrid>
      <w:tr w:rsidR="00DD7B2E" w:rsidRPr="0097223F">
        <w:trPr>
          <w:trHeight w:val="1245"/>
        </w:trPr>
        <w:tc>
          <w:tcPr>
            <w:tcW w:w="8647" w:type="dxa"/>
            <w:gridSpan w:val="6"/>
            <w:vAlign w:val="center"/>
          </w:tcPr>
          <w:p w:rsidR="00DD7B2E" w:rsidRPr="003B5A9D" w:rsidRDefault="00DD7B2E" w:rsidP="004400AE">
            <w:pPr>
              <w:spacing w:line="360" w:lineRule="auto"/>
              <w:jc w:val="center"/>
              <w:rPr>
                <w:rFonts w:ascii="方正小标宋简体" w:eastAsia="方正小标宋简体"/>
                <w:bCs/>
                <w:sz w:val="44"/>
                <w:szCs w:val="44"/>
              </w:rPr>
            </w:pPr>
            <w:r w:rsidRPr="003B5A9D">
              <w:rPr>
                <w:rFonts w:ascii="方正小标宋简体" w:eastAsia="方正小标宋简体" w:hAnsi="宋体" w:hint="eastAsia"/>
                <w:bCs/>
                <w:sz w:val="44"/>
                <w:szCs w:val="44"/>
              </w:rPr>
              <w:t>天津商业大学查分申请表</w:t>
            </w:r>
          </w:p>
        </w:tc>
      </w:tr>
      <w:tr w:rsidR="00DD7B2E" w:rsidRPr="0097223F">
        <w:trPr>
          <w:trHeight w:val="555"/>
        </w:trPr>
        <w:tc>
          <w:tcPr>
            <w:tcW w:w="8647" w:type="dxa"/>
            <w:gridSpan w:val="6"/>
            <w:vAlign w:val="center"/>
          </w:tcPr>
          <w:p w:rsidR="00DD7B2E" w:rsidRPr="0097223F" w:rsidRDefault="00DD7B2E" w:rsidP="004400AE">
            <w:pPr>
              <w:wordWrap w:val="0"/>
              <w:autoSpaceDN w:val="0"/>
              <w:ind w:right="404"/>
              <w:jc w:val="right"/>
              <w:textAlignment w:val="center"/>
              <w:rPr>
                <w:rFonts w:ascii="宋体"/>
                <w:b/>
                <w:sz w:val="22"/>
              </w:rPr>
            </w:pPr>
            <w:r w:rsidRPr="0097223F">
              <w:rPr>
                <w:rFonts w:ascii="宋体" w:hAnsi="宋体" w:hint="eastAsia"/>
                <w:b/>
                <w:sz w:val="22"/>
              </w:rPr>
              <w:t>查分学期</w:t>
            </w:r>
            <w:r w:rsidRPr="0097223F">
              <w:rPr>
                <w:rFonts w:ascii="宋体" w:hAnsi="宋体"/>
                <w:b/>
                <w:sz w:val="22"/>
              </w:rPr>
              <w:t xml:space="preserve">:   20  </w:t>
            </w:r>
            <w:r w:rsidRPr="0097223F">
              <w:rPr>
                <w:rFonts w:ascii="宋体" w:hAnsi="宋体" w:hint="eastAsia"/>
                <w:b/>
                <w:sz w:val="22"/>
              </w:rPr>
              <w:t>～</w:t>
            </w:r>
            <w:r w:rsidRPr="0097223F">
              <w:rPr>
                <w:rFonts w:ascii="宋体" w:hAnsi="宋体"/>
                <w:b/>
                <w:sz w:val="22"/>
              </w:rPr>
              <w:t xml:space="preserve">20   </w:t>
            </w:r>
            <w:r w:rsidRPr="0097223F">
              <w:rPr>
                <w:rFonts w:ascii="宋体" w:hAnsi="宋体" w:hint="eastAsia"/>
                <w:b/>
                <w:sz w:val="22"/>
              </w:rPr>
              <w:t>学年</w:t>
            </w:r>
            <w:r w:rsidRPr="0097223F">
              <w:rPr>
                <w:rFonts w:ascii="宋体" w:hAnsi="宋体"/>
                <w:b/>
                <w:sz w:val="22"/>
              </w:rPr>
              <w:t xml:space="preserve">    </w:t>
            </w:r>
            <w:r w:rsidRPr="0097223F">
              <w:rPr>
                <w:rFonts w:ascii="宋体" w:hAnsi="宋体" w:hint="eastAsia"/>
                <w:b/>
                <w:sz w:val="22"/>
              </w:rPr>
              <w:t>学期</w:t>
            </w:r>
            <w:r w:rsidRPr="0097223F">
              <w:rPr>
                <w:rFonts w:ascii="宋体" w:hAnsi="宋体"/>
                <w:b/>
                <w:sz w:val="22"/>
              </w:rPr>
              <w:t xml:space="preserve">          </w:t>
            </w:r>
            <w:r w:rsidRPr="0097223F">
              <w:rPr>
                <w:rFonts w:ascii="宋体" w:hAnsi="宋体" w:hint="eastAsia"/>
                <w:b/>
                <w:sz w:val="22"/>
              </w:rPr>
              <w:t>查分时间</w:t>
            </w:r>
            <w:r w:rsidRPr="0097223F">
              <w:rPr>
                <w:rFonts w:ascii="宋体" w:hAnsi="宋体"/>
                <w:b/>
                <w:sz w:val="22"/>
              </w:rPr>
              <w:t xml:space="preserve">:       </w:t>
            </w:r>
            <w:r w:rsidRPr="0097223F">
              <w:rPr>
                <w:rFonts w:ascii="宋体" w:hAnsi="宋体" w:hint="eastAsia"/>
                <w:b/>
                <w:sz w:val="22"/>
              </w:rPr>
              <w:t>年</w:t>
            </w:r>
            <w:r w:rsidRPr="0097223F">
              <w:rPr>
                <w:rFonts w:ascii="宋体" w:hAnsi="宋体"/>
                <w:b/>
                <w:sz w:val="22"/>
              </w:rPr>
              <w:t xml:space="preserve">    </w:t>
            </w:r>
            <w:r w:rsidRPr="0097223F">
              <w:rPr>
                <w:rFonts w:ascii="宋体" w:hAnsi="宋体" w:hint="eastAsia"/>
                <w:b/>
                <w:sz w:val="22"/>
              </w:rPr>
              <w:t>月</w:t>
            </w:r>
            <w:r w:rsidRPr="0097223F">
              <w:rPr>
                <w:rFonts w:ascii="宋体" w:hAnsi="宋体"/>
                <w:b/>
                <w:sz w:val="22"/>
              </w:rPr>
              <w:t xml:space="preserve">    </w:t>
            </w:r>
            <w:r w:rsidRPr="0097223F">
              <w:rPr>
                <w:rFonts w:ascii="宋体" w:hAnsi="宋体" w:hint="eastAsia"/>
                <w:b/>
                <w:sz w:val="22"/>
              </w:rPr>
              <w:t>日</w:t>
            </w:r>
          </w:p>
        </w:tc>
      </w:tr>
      <w:tr w:rsidR="00DD7B2E" w:rsidRPr="0097223F">
        <w:trPr>
          <w:trHeight w:val="750"/>
        </w:trPr>
        <w:tc>
          <w:tcPr>
            <w:tcW w:w="1809"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申请人姓名</w:t>
            </w:r>
          </w:p>
        </w:tc>
        <w:tc>
          <w:tcPr>
            <w:tcW w:w="1478"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p>
        </w:tc>
        <w:tc>
          <w:tcPr>
            <w:tcW w:w="911"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学号</w:t>
            </w:r>
          </w:p>
        </w:tc>
        <w:tc>
          <w:tcPr>
            <w:tcW w:w="1580"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专业班级</w:t>
            </w:r>
          </w:p>
        </w:tc>
        <w:tc>
          <w:tcPr>
            <w:tcW w:w="1876"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left"/>
              <w:textAlignment w:val="center"/>
              <w:rPr>
                <w:rFonts w:ascii="宋体"/>
                <w:szCs w:val="21"/>
              </w:rPr>
            </w:pPr>
          </w:p>
        </w:tc>
      </w:tr>
      <w:tr w:rsidR="00DD7B2E" w:rsidRPr="0097223F">
        <w:trPr>
          <w:trHeight w:val="929"/>
        </w:trPr>
        <w:tc>
          <w:tcPr>
            <w:tcW w:w="1809"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申请核查</w:t>
            </w:r>
          </w:p>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科目及成绩</w:t>
            </w:r>
          </w:p>
        </w:tc>
        <w:tc>
          <w:tcPr>
            <w:tcW w:w="6838" w:type="dxa"/>
            <w:gridSpan w:val="5"/>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p>
        </w:tc>
      </w:tr>
      <w:tr w:rsidR="00DD7B2E" w:rsidRPr="0097223F">
        <w:trPr>
          <w:trHeight w:val="1570"/>
        </w:trPr>
        <w:tc>
          <w:tcPr>
            <w:tcW w:w="1809"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教务处审核</w:t>
            </w:r>
          </w:p>
        </w:tc>
        <w:tc>
          <w:tcPr>
            <w:tcW w:w="6838" w:type="dxa"/>
            <w:gridSpan w:val="5"/>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spacing w:line="320" w:lineRule="exact"/>
              <w:jc w:val="right"/>
              <w:rPr>
                <w:rFonts w:ascii="宋体"/>
              </w:rPr>
            </w:pPr>
          </w:p>
          <w:p w:rsidR="00DD7B2E" w:rsidRPr="0097223F" w:rsidRDefault="00DD7B2E">
            <w:pPr>
              <w:spacing w:line="320" w:lineRule="exact"/>
              <w:jc w:val="right"/>
              <w:rPr>
                <w:rFonts w:ascii="宋体"/>
              </w:rPr>
            </w:pPr>
          </w:p>
          <w:p w:rsidR="00DD7B2E" w:rsidRPr="0097223F" w:rsidRDefault="00DD7B2E">
            <w:pPr>
              <w:spacing w:line="320" w:lineRule="exact"/>
              <w:jc w:val="right"/>
              <w:rPr>
                <w:rFonts w:ascii="宋体"/>
              </w:rPr>
            </w:pPr>
          </w:p>
          <w:p w:rsidR="00DD7B2E" w:rsidRPr="0097223F" w:rsidRDefault="00DD7B2E">
            <w:pPr>
              <w:spacing w:line="320" w:lineRule="exact"/>
              <w:ind w:right="420"/>
              <w:jc w:val="center"/>
              <w:rPr>
                <w:rFonts w:ascii="宋体"/>
              </w:rPr>
            </w:pPr>
            <w:r w:rsidRPr="0097223F">
              <w:rPr>
                <w:rFonts w:ascii="宋体" w:hAnsi="宋体"/>
              </w:rPr>
              <w:t xml:space="preserve">                         </w:t>
            </w:r>
            <w:r w:rsidRPr="0097223F">
              <w:rPr>
                <w:rFonts w:ascii="宋体" w:hAnsi="宋体" w:hint="eastAsia"/>
              </w:rPr>
              <w:t>负责人（签名）：</w:t>
            </w:r>
          </w:p>
        </w:tc>
      </w:tr>
      <w:tr w:rsidR="00DD7B2E" w:rsidRPr="0097223F" w:rsidTr="004400AE">
        <w:trPr>
          <w:trHeight w:val="1657"/>
        </w:trPr>
        <w:tc>
          <w:tcPr>
            <w:tcW w:w="1809"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查分结果</w:t>
            </w:r>
          </w:p>
          <w:p w:rsidR="00DD7B2E" w:rsidRPr="0097223F" w:rsidRDefault="00DD7B2E">
            <w:pPr>
              <w:autoSpaceDN w:val="0"/>
              <w:spacing w:line="320" w:lineRule="exact"/>
              <w:jc w:val="center"/>
              <w:textAlignment w:val="center"/>
              <w:rPr>
                <w:rFonts w:ascii="宋体"/>
                <w:szCs w:val="21"/>
              </w:rPr>
            </w:pPr>
            <w:r w:rsidRPr="0097223F">
              <w:rPr>
                <w:rFonts w:ascii="宋体" w:hAnsi="宋体"/>
                <w:szCs w:val="21"/>
              </w:rPr>
              <w:t>(</w:t>
            </w:r>
            <w:r w:rsidRPr="0097223F">
              <w:rPr>
                <w:rFonts w:ascii="宋体" w:hAnsi="宋体" w:hint="eastAsia"/>
                <w:szCs w:val="21"/>
              </w:rPr>
              <w:t>按页脚处注意事项要求填写上报</w:t>
            </w:r>
            <w:r w:rsidRPr="0097223F">
              <w:rPr>
                <w:rFonts w:ascii="宋体" w:hAnsi="宋体"/>
                <w:szCs w:val="21"/>
              </w:rPr>
              <w:t>)</w:t>
            </w:r>
          </w:p>
        </w:tc>
        <w:tc>
          <w:tcPr>
            <w:tcW w:w="6838" w:type="dxa"/>
            <w:gridSpan w:val="5"/>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p>
        </w:tc>
      </w:tr>
      <w:tr w:rsidR="00DD7B2E" w:rsidRPr="0097223F" w:rsidTr="004400AE">
        <w:trPr>
          <w:trHeight w:val="1767"/>
        </w:trPr>
        <w:tc>
          <w:tcPr>
            <w:tcW w:w="1809"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成绩错误原因</w:t>
            </w:r>
          </w:p>
          <w:p w:rsidR="00DD7B2E" w:rsidRPr="0097223F" w:rsidRDefault="00DD7B2E">
            <w:pPr>
              <w:autoSpaceDN w:val="0"/>
              <w:spacing w:line="320" w:lineRule="exact"/>
              <w:jc w:val="center"/>
              <w:textAlignment w:val="center"/>
              <w:rPr>
                <w:rFonts w:ascii="宋体"/>
                <w:szCs w:val="21"/>
              </w:rPr>
            </w:pPr>
            <w:r w:rsidRPr="0097223F">
              <w:rPr>
                <w:rFonts w:ascii="Times New Roman"/>
                <w:szCs w:val="21"/>
              </w:rPr>
              <w:t>(</w:t>
            </w:r>
            <w:r w:rsidRPr="0097223F">
              <w:rPr>
                <w:rFonts w:ascii="宋体" w:hAnsi="宋体" w:hint="eastAsia"/>
                <w:szCs w:val="21"/>
              </w:rPr>
              <w:t>如有错误请填写</w:t>
            </w:r>
            <w:r w:rsidRPr="0097223F">
              <w:rPr>
                <w:rFonts w:ascii="Times New Roman"/>
                <w:szCs w:val="21"/>
              </w:rPr>
              <w:t>)</w:t>
            </w:r>
          </w:p>
        </w:tc>
        <w:tc>
          <w:tcPr>
            <w:tcW w:w="6838" w:type="dxa"/>
            <w:gridSpan w:val="5"/>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p>
        </w:tc>
      </w:tr>
      <w:tr w:rsidR="00DD7B2E" w:rsidRPr="0097223F" w:rsidTr="004400AE">
        <w:trPr>
          <w:trHeight w:val="2075"/>
        </w:trPr>
        <w:tc>
          <w:tcPr>
            <w:tcW w:w="1809" w:type="dxa"/>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学</w:t>
            </w:r>
            <w:r w:rsidRPr="0097223F">
              <w:rPr>
                <w:rFonts w:ascii="宋体" w:hAnsi="宋体"/>
                <w:szCs w:val="21"/>
              </w:rPr>
              <w:t xml:space="preserve">      </w:t>
            </w:r>
            <w:r w:rsidRPr="0097223F">
              <w:rPr>
                <w:rFonts w:ascii="宋体" w:hAnsi="宋体" w:hint="eastAsia"/>
                <w:szCs w:val="21"/>
              </w:rPr>
              <w:t>院</w:t>
            </w:r>
          </w:p>
          <w:p w:rsidR="00DD7B2E" w:rsidRPr="0097223F" w:rsidRDefault="00DD7B2E">
            <w:pPr>
              <w:autoSpaceDN w:val="0"/>
              <w:spacing w:line="320" w:lineRule="exact"/>
              <w:jc w:val="center"/>
              <w:textAlignment w:val="center"/>
              <w:rPr>
                <w:rFonts w:ascii="宋体"/>
                <w:szCs w:val="21"/>
              </w:rPr>
            </w:pPr>
            <w:r w:rsidRPr="0097223F">
              <w:rPr>
                <w:rFonts w:ascii="宋体" w:hAnsi="宋体" w:hint="eastAsia"/>
                <w:szCs w:val="21"/>
              </w:rPr>
              <w:t>教研室签章</w:t>
            </w:r>
          </w:p>
        </w:tc>
        <w:tc>
          <w:tcPr>
            <w:tcW w:w="6838" w:type="dxa"/>
            <w:gridSpan w:val="5"/>
            <w:tcBorders>
              <w:top w:val="single" w:sz="4" w:space="0" w:color="000000"/>
              <w:left w:val="single" w:sz="4" w:space="0" w:color="000000"/>
              <w:bottom w:val="single" w:sz="4" w:space="0" w:color="000000"/>
              <w:right w:val="single" w:sz="4" w:space="0" w:color="000000"/>
            </w:tcBorders>
            <w:vAlign w:val="center"/>
          </w:tcPr>
          <w:p w:rsidR="00DD7B2E" w:rsidRPr="0097223F" w:rsidRDefault="00DD7B2E">
            <w:pPr>
              <w:autoSpaceDN w:val="0"/>
              <w:spacing w:line="320" w:lineRule="exact"/>
              <w:jc w:val="left"/>
              <w:textAlignment w:val="center"/>
              <w:rPr>
                <w:rFonts w:ascii="宋体"/>
                <w:szCs w:val="21"/>
              </w:rPr>
            </w:pPr>
            <w:r w:rsidRPr="0097223F">
              <w:rPr>
                <w:rFonts w:ascii="宋体" w:hAnsi="宋体" w:hint="eastAsia"/>
                <w:szCs w:val="21"/>
              </w:rPr>
              <w:t>教师</w:t>
            </w:r>
            <w:r w:rsidRPr="0097223F">
              <w:rPr>
                <w:rFonts w:ascii="宋体" w:hAnsi="宋体"/>
                <w:szCs w:val="21"/>
              </w:rPr>
              <w:t xml:space="preserve">1:                         </w:t>
            </w:r>
            <w:r w:rsidRPr="0097223F">
              <w:rPr>
                <w:rFonts w:ascii="宋体" w:hAnsi="宋体" w:hint="eastAsia"/>
                <w:szCs w:val="21"/>
              </w:rPr>
              <w:t>教师</w:t>
            </w:r>
            <w:r w:rsidRPr="0097223F">
              <w:rPr>
                <w:rFonts w:ascii="宋体" w:hAnsi="宋体"/>
                <w:szCs w:val="21"/>
              </w:rPr>
              <w:t xml:space="preserve">2:             </w:t>
            </w:r>
          </w:p>
          <w:p w:rsidR="00DD7B2E" w:rsidRPr="0097223F" w:rsidRDefault="00DD7B2E">
            <w:pPr>
              <w:autoSpaceDN w:val="0"/>
              <w:spacing w:line="320" w:lineRule="exact"/>
              <w:jc w:val="left"/>
              <w:textAlignment w:val="center"/>
              <w:rPr>
                <w:rFonts w:ascii="宋体"/>
                <w:szCs w:val="21"/>
              </w:rPr>
            </w:pPr>
          </w:p>
          <w:p w:rsidR="00DD7B2E" w:rsidRPr="0097223F" w:rsidRDefault="00DD7B2E">
            <w:pPr>
              <w:autoSpaceDN w:val="0"/>
              <w:spacing w:line="320" w:lineRule="exact"/>
              <w:jc w:val="left"/>
              <w:textAlignment w:val="center"/>
              <w:rPr>
                <w:rFonts w:ascii="宋体"/>
                <w:szCs w:val="21"/>
              </w:rPr>
            </w:pPr>
          </w:p>
          <w:p w:rsidR="00DD7B2E" w:rsidRPr="0097223F" w:rsidRDefault="00DD7B2E">
            <w:pPr>
              <w:autoSpaceDN w:val="0"/>
              <w:spacing w:line="320" w:lineRule="exact"/>
              <w:jc w:val="left"/>
              <w:textAlignment w:val="center"/>
              <w:rPr>
                <w:rFonts w:ascii="宋体"/>
                <w:szCs w:val="21"/>
              </w:rPr>
            </w:pPr>
            <w:r w:rsidRPr="0097223F">
              <w:rPr>
                <w:rFonts w:ascii="宋体" w:hAnsi="宋体" w:hint="eastAsia"/>
                <w:szCs w:val="21"/>
              </w:rPr>
              <w:t>教研室主任</w:t>
            </w:r>
            <w:r w:rsidRPr="0097223F">
              <w:rPr>
                <w:rFonts w:ascii="宋体" w:hAnsi="宋体"/>
                <w:szCs w:val="21"/>
              </w:rPr>
              <w:t xml:space="preserve">:                 </w:t>
            </w:r>
          </w:p>
          <w:p w:rsidR="00DD7B2E" w:rsidRPr="0097223F" w:rsidRDefault="00DD7B2E">
            <w:pPr>
              <w:autoSpaceDN w:val="0"/>
              <w:spacing w:line="320" w:lineRule="exact"/>
              <w:jc w:val="center"/>
              <w:textAlignment w:val="center"/>
              <w:rPr>
                <w:rFonts w:ascii="宋体"/>
              </w:rPr>
            </w:pPr>
            <w:r w:rsidRPr="0097223F">
              <w:rPr>
                <w:rFonts w:ascii="宋体" w:hAnsi="宋体"/>
                <w:szCs w:val="21"/>
              </w:rPr>
              <w:t xml:space="preserve">                     </w:t>
            </w:r>
            <w:r w:rsidRPr="0097223F">
              <w:rPr>
                <w:rFonts w:ascii="宋体" w:hAnsi="宋体"/>
              </w:rPr>
              <w:t xml:space="preserve">  </w:t>
            </w:r>
          </w:p>
          <w:p w:rsidR="00DD7B2E" w:rsidRPr="0097223F" w:rsidRDefault="00DD7B2E">
            <w:pPr>
              <w:autoSpaceDN w:val="0"/>
              <w:spacing w:line="320" w:lineRule="exact"/>
              <w:jc w:val="center"/>
              <w:textAlignment w:val="center"/>
              <w:rPr>
                <w:rFonts w:ascii="宋体"/>
                <w:szCs w:val="21"/>
              </w:rPr>
            </w:pPr>
            <w:r w:rsidRPr="0097223F">
              <w:rPr>
                <w:rFonts w:ascii="宋体" w:hAnsi="宋体"/>
              </w:rPr>
              <w:t xml:space="preserve">                               </w:t>
            </w:r>
            <w:r w:rsidRPr="0097223F">
              <w:rPr>
                <w:rFonts w:ascii="宋体" w:hAnsi="宋体" w:hint="eastAsia"/>
              </w:rPr>
              <w:t>日期：</w:t>
            </w:r>
          </w:p>
        </w:tc>
      </w:tr>
      <w:tr w:rsidR="00DD7B2E" w:rsidRPr="0097223F">
        <w:trPr>
          <w:trHeight w:val="1830"/>
        </w:trPr>
        <w:tc>
          <w:tcPr>
            <w:tcW w:w="8647" w:type="dxa"/>
            <w:gridSpan w:val="6"/>
          </w:tcPr>
          <w:p w:rsidR="00DD7B2E" w:rsidRPr="004400AE" w:rsidRDefault="00DD7B2E" w:rsidP="00DD7B2E">
            <w:pPr>
              <w:autoSpaceDN w:val="0"/>
              <w:spacing w:line="400" w:lineRule="exact"/>
              <w:ind w:left="31680" w:hangingChars="346" w:firstLine="31680"/>
              <w:textAlignment w:val="center"/>
              <w:rPr>
                <w:rFonts w:ascii="宋体"/>
                <w:szCs w:val="21"/>
              </w:rPr>
            </w:pPr>
            <w:r w:rsidRPr="004400AE">
              <w:rPr>
                <w:rFonts w:ascii="宋体" w:hAnsi="宋体" w:hint="eastAsia"/>
                <w:szCs w:val="21"/>
              </w:rPr>
              <w:t>注：</w:t>
            </w:r>
            <w:r w:rsidRPr="004400AE">
              <w:rPr>
                <w:rFonts w:ascii="宋体" w:hAnsi="宋体"/>
                <w:szCs w:val="21"/>
              </w:rPr>
              <w:t>1</w:t>
            </w:r>
            <w:r w:rsidRPr="004400AE">
              <w:rPr>
                <w:rFonts w:ascii="宋体" w:hAnsi="宋体" w:hint="eastAsia"/>
                <w:szCs w:val="21"/>
              </w:rPr>
              <w:t>、查分结果须教研室附原始试卷复印件，由</w:t>
            </w:r>
            <w:r>
              <w:rPr>
                <w:rFonts w:ascii="宋体" w:hAnsi="宋体" w:hint="eastAsia"/>
                <w:szCs w:val="21"/>
              </w:rPr>
              <w:t>两</w:t>
            </w:r>
            <w:r w:rsidRPr="004400AE">
              <w:rPr>
                <w:rFonts w:ascii="宋体" w:hAnsi="宋体" w:hint="eastAsia"/>
                <w:szCs w:val="21"/>
              </w:rPr>
              <w:t>名教师签字，并由教研室主任签名确认，否则不予承认；</w:t>
            </w:r>
          </w:p>
          <w:p w:rsidR="00DD7B2E" w:rsidRPr="004400AE" w:rsidRDefault="00DD7B2E" w:rsidP="00DD7B2E">
            <w:pPr>
              <w:autoSpaceDN w:val="0"/>
              <w:spacing w:line="400" w:lineRule="exact"/>
              <w:ind w:firstLineChars="200" w:firstLine="31680"/>
              <w:textAlignment w:val="center"/>
              <w:rPr>
                <w:rFonts w:ascii="宋体"/>
                <w:szCs w:val="21"/>
              </w:rPr>
            </w:pPr>
            <w:r w:rsidRPr="004400AE">
              <w:rPr>
                <w:rFonts w:ascii="宋体" w:hAnsi="宋体"/>
                <w:szCs w:val="21"/>
              </w:rPr>
              <w:t>2</w:t>
            </w:r>
            <w:r w:rsidRPr="004400AE">
              <w:rPr>
                <w:rFonts w:ascii="宋体" w:hAnsi="宋体" w:hint="eastAsia"/>
                <w:szCs w:val="21"/>
              </w:rPr>
              <w:t>、学生查分的时间：期末考试在每学期的开学前</w:t>
            </w:r>
            <w:r>
              <w:rPr>
                <w:rFonts w:ascii="宋体" w:hAnsi="宋体" w:hint="eastAsia"/>
                <w:szCs w:val="21"/>
              </w:rPr>
              <w:t>两</w:t>
            </w:r>
            <w:r w:rsidRPr="004400AE">
              <w:rPr>
                <w:rFonts w:ascii="宋体" w:hAnsi="宋体" w:hint="eastAsia"/>
                <w:szCs w:val="21"/>
              </w:rPr>
              <w:t>周，补考在考试结束两周内。</w:t>
            </w:r>
          </w:p>
          <w:p w:rsidR="00DD7B2E" w:rsidRPr="004400AE" w:rsidRDefault="00DD7B2E" w:rsidP="00DD7B2E">
            <w:pPr>
              <w:autoSpaceDN w:val="0"/>
              <w:spacing w:line="400" w:lineRule="exact"/>
              <w:ind w:firstLineChars="200" w:firstLine="31680"/>
              <w:textAlignment w:val="center"/>
              <w:rPr>
                <w:rFonts w:ascii="宋体"/>
                <w:szCs w:val="21"/>
              </w:rPr>
            </w:pPr>
            <w:r w:rsidRPr="004400AE">
              <w:rPr>
                <w:rFonts w:ascii="宋体" w:hAnsi="宋体"/>
                <w:szCs w:val="21"/>
              </w:rPr>
              <w:t>3</w:t>
            </w:r>
            <w:r w:rsidRPr="004400AE">
              <w:rPr>
                <w:rFonts w:ascii="宋体" w:hAnsi="宋体" w:hint="eastAsia"/>
                <w:szCs w:val="21"/>
              </w:rPr>
              <w:t>、本表一式三份，一份交学生所在学院保存，一份交教务处备案，一份学生本人保留。</w:t>
            </w:r>
          </w:p>
        </w:tc>
      </w:tr>
    </w:tbl>
    <w:p w:rsidR="00DD7B2E" w:rsidRPr="0097223F" w:rsidRDefault="00DD7B2E">
      <w:pPr>
        <w:spacing w:line="320" w:lineRule="exact"/>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Default="00DD7B2E">
      <w:pPr>
        <w:rPr>
          <w:sz w:val="24"/>
          <w:szCs w:val="24"/>
        </w:rPr>
      </w:pPr>
    </w:p>
    <w:p w:rsidR="00DD7B2E" w:rsidRPr="004400AE" w:rsidRDefault="00DD7B2E">
      <w:pPr>
        <w:pBdr>
          <w:top w:val="single" w:sz="6" w:space="1" w:color="auto"/>
          <w:bottom w:val="single" w:sz="6" w:space="1" w:color="auto"/>
        </w:pBdr>
        <w:rPr>
          <w:rFonts w:ascii="仿宋_GB2312" w:eastAsia="仿宋_GB2312"/>
          <w:sz w:val="32"/>
          <w:szCs w:val="32"/>
        </w:rPr>
      </w:pPr>
      <w:r>
        <w:rPr>
          <w:sz w:val="24"/>
          <w:szCs w:val="24"/>
        </w:rPr>
        <w:t xml:space="preserve">  </w:t>
      </w:r>
      <w:r w:rsidRPr="004400AE">
        <w:rPr>
          <w:rFonts w:ascii="仿宋_GB2312" w:eastAsia="仿宋_GB2312" w:hint="eastAsia"/>
          <w:sz w:val="32"/>
          <w:szCs w:val="32"/>
        </w:rPr>
        <w:t>天津商业大学</w:t>
      </w:r>
      <w:r w:rsidRPr="004400AE">
        <w:rPr>
          <w:rFonts w:ascii="仿宋_GB2312" w:eastAsia="仿宋_GB2312"/>
          <w:sz w:val="32"/>
          <w:szCs w:val="32"/>
        </w:rPr>
        <w:t xml:space="preserve">                   </w:t>
      </w:r>
      <w:r>
        <w:rPr>
          <w:rFonts w:ascii="仿宋_GB2312" w:eastAsia="仿宋_GB2312"/>
          <w:sz w:val="32"/>
          <w:szCs w:val="32"/>
        </w:rPr>
        <w:t xml:space="preserve"> </w:t>
      </w:r>
      <w:r w:rsidRPr="004400AE">
        <w:rPr>
          <w:rFonts w:ascii="仿宋_GB2312" w:eastAsia="仿宋_GB2312"/>
          <w:sz w:val="32"/>
          <w:szCs w:val="32"/>
        </w:rPr>
        <w:t xml:space="preserve">  2017</w:t>
      </w:r>
      <w:r w:rsidRPr="004400AE">
        <w:rPr>
          <w:rFonts w:ascii="仿宋_GB2312" w:eastAsia="仿宋_GB2312" w:hint="eastAsia"/>
          <w:sz w:val="32"/>
          <w:szCs w:val="32"/>
        </w:rPr>
        <w:t>年</w:t>
      </w:r>
      <w:r w:rsidRPr="004400AE">
        <w:rPr>
          <w:rFonts w:ascii="仿宋_GB2312" w:eastAsia="仿宋_GB2312"/>
          <w:sz w:val="32"/>
          <w:szCs w:val="32"/>
        </w:rPr>
        <w:t>8</w:t>
      </w:r>
      <w:r w:rsidRPr="004400AE">
        <w:rPr>
          <w:rFonts w:ascii="仿宋_GB2312" w:eastAsia="仿宋_GB2312" w:hint="eastAsia"/>
          <w:sz w:val="32"/>
          <w:szCs w:val="32"/>
        </w:rPr>
        <w:t>月</w:t>
      </w:r>
      <w:r>
        <w:rPr>
          <w:rFonts w:ascii="仿宋_GB2312" w:eastAsia="仿宋_GB2312"/>
          <w:sz w:val="32"/>
          <w:szCs w:val="32"/>
        </w:rPr>
        <w:t>30</w:t>
      </w:r>
      <w:r w:rsidRPr="004400AE">
        <w:rPr>
          <w:rFonts w:ascii="仿宋_GB2312" w:eastAsia="仿宋_GB2312" w:hint="eastAsia"/>
          <w:sz w:val="32"/>
          <w:szCs w:val="32"/>
        </w:rPr>
        <w:t>日印发</w:t>
      </w:r>
    </w:p>
    <w:p w:rsidR="00DD7B2E" w:rsidRPr="004400AE" w:rsidRDefault="00DD7B2E">
      <w:pPr>
        <w:rPr>
          <w:sz w:val="24"/>
          <w:szCs w:val="24"/>
        </w:rPr>
      </w:pPr>
    </w:p>
    <w:sectPr w:rsidR="00DD7B2E" w:rsidRPr="004400AE" w:rsidSect="004400AE">
      <w:footerReference w:type="even" r:id="rId7"/>
      <w:footerReference w:type="default" r:id="rId8"/>
      <w:pgSz w:w="11906" w:h="16838" w:code="9"/>
      <w:pgMar w:top="1928" w:right="1701" w:bottom="1871" w:left="1701" w:header="851" w:footer="992" w:gutter="0"/>
      <w:pgNumType w:fmt="numberInDash"/>
      <w:cols w:space="425"/>
      <w:rtlGutter/>
      <w:docGrid w:type="linesAndChars" w:linePitch="592" w:charSpace="-378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7B2E" w:rsidRDefault="00DD7B2E" w:rsidP="00722F13">
      <w:r>
        <w:separator/>
      </w:r>
    </w:p>
  </w:endnote>
  <w:endnote w:type="continuationSeparator" w:id="0">
    <w:p w:rsidR="00DD7B2E" w:rsidRDefault="00DD7B2E" w:rsidP="00722F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方正小标宋简体">
    <w:altName w:val="宋体"/>
    <w:panose1 w:val="00000000000000000000"/>
    <w:charset w:val="86"/>
    <w:family w:val="auto"/>
    <w:notTrueType/>
    <w:pitch w:val="variable"/>
    <w:sig w:usb0="00000001" w:usb1="080E0000" w:usb2="00000010" w:usb3="00000000" w:csb0="00040000" w:csb1="00000000"/>
  </w:font>
  <w:font w:name="华文中宋">
    <w:altName w:val="Dotum"/>
    <w:panose1 w:val="00000000000000000000"/>
    <w:charset w:val="86"/>
    <w:family w:val="auto"/>
    <w:notTrueType/>
    <w:pitch w:val="variable"/>
    <w:sig w:usb0="00000287" w:usb1="080E0000" w:usb2="00000010" w:usb3="00000000" w:csb0="0004009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B2E" w:rsidRDefault="00DD7B2E" w:rsidP="00F470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D7B2E" w:rsidRDefault="00DD7B2E" w:rsidP="004400AE">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B2E" w:rsidRPr="004400AE" w:rsidRDefault="00DD7B2E" w:rsidP="00F47002">
    <w:pPr>
      <w:pStyle w:val="Footer"/>
      <w:framePr w:wrap="around" w:vAnchor="text" w:hAnchor="margin" w:xAlign="outside" w:y="1"/>
      <w:rPr>
        <w:rStyle w:val="PageNumber"/>
        <w:rFonts w:ascii="仿宋_GB2312" w:eastAsia="仿宋_GB2312"/>
        <w:sz w:val="24"/>
        <w:szCs w:val="24"/>
      </w:rPr>
    </w:pPr>
    <w:r w:rsidRPr="004400AE">
      <w:rPr>
        <w:rStyle w:val="PageNumber"/>
        <w:rFonts w:ascii="仿宋_GB2312" w:eastAsia="仿宋_GB2312"/>
        <w:sz w:val="24"/>
        <w:szCs w:val="24"/>
      </w:rPr>
      <w:fldChar w:fldCharType="begin"/>
    </w:r>
    <w:r w:rsidRPr="004400AE">
      <w:rPr>
        <w:rStyle w:val="PageNumber"/>
        <w:rFonts w:ascii="仿宋_GB2312" w:eastAsia="仿宋_GB2312"/>
        <w:sz w:val="24"/>
        <w:szCs w:val="24"/>
      </w:rPr>
      <w:instrText xml:space="preserve">PAGE  </w:instrText>
    </w:r>
    <w:r w:rsidRPr="004400AE">
      <w:rPr>
        <w:rStyle w:val="PageNumber"/>
        <w:rFonts w:ascii="仿宋_GB2312" w:eastAsia="仿宋_GB2312"/>
        <w:sz w:val="24"/>
        <w:szCs w:val="24"/>
      </w:rPr>
      <w:fldChar w:fldCharType="separate"/>
    </w:r>
    <w:r>
      <w:rPr>
        <w:rStyle w:val="PageNumber"/>
        <w:rFonts w:ascii="仿宋_GB2312" w:eastAsia="仿宋_GB2312"/>
        <w:noProof/>
        <w:sz w:val="24"/>
        <w:szCs w:val="24"/>
      </w:rPr>
      <w:t>- 1 -</w:t>
    </w:r>
    <w:r w:rsidRPr="004400AE">
      <w:rPr>
        <w:rStyle w:val="PageNumber"/>
        <w:rFonts w:ascii="仿宋_GB2312" w:eastAsia="仿宋_GB2312"/>
        <w:sz w:val="24"/>
        <w:szCs w:val="24"/>
      </w:rPr>
      <w:fldChar w:fldCharType="end"/>
    </w:r>
  </w:p>
  <w:p w:rsidR="00DD7B2E" w:rsidRDefault="00DD7B2E" w:rsidP="004400AE">
    <w:pPr>
      <w:pStyle w:val="Footer"/>
      <w:ind w:right="360" w:firstLine="360"/>
      <w:jc w:val="center"/>
    </w:pPr>
  </w:p>
  <w:p w:rsidR="00DD7B2E" w:rsidRDefault="00DD7B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7B2E" w:rsidRDefault="00DD7B2E" w:rsidP="00722F13">
      <w:r>
        <w:separator/>
      </w:r>
    </w:p>
  </w:footnote>
  <w:footnote w:type="continuationSeparator" w:id="0">
    <w:p w:rsidR="00DD7B2E" w:rsidRDefault="00DD7B2E" w:rsidP="00722F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2D16B0"/>
    <w:multiLevelType w:val="hybridMultilevel"/>
    <w:tmpl w:val="4D68E178"/>
    <w:lvl w:ilvl="0" w:tplc="7A2EC17C">
      <w:start w:val="1"/>
      <w:numFmt w:val="japaneseCounting"/>
      <w:lvlText w:val="（%1）"/>
      <w:lvlJc w:val="left"/>
      <w:pPr>
        <w:ind w:left="1843" w:hanging="1320"/>
      </w:pPr>
      <w:rPr>
        <w:rFonts w:cs="Times New Roman" w:hint="default"/>
      </w:rPr>
    </w:lvl>
    <w:lvl w:ilvl="1" w:tplc="04090019" w:tentative="1">
      <w:start w:val="1"/>
      <w:numFmt w:val="lowerLetter"/>
      <w:lvlText w:val="%2)"/>
      <w:lvlJc w:val="left"/>
      <w:pPr>
        <w:ind w:left="1363" w:hanging="420"/>
      </w:pPr>
      <w:rPr>
        <w:rFonts w:cs="Times New Roman"/>
      </w:rPr>
    </w:lvl>
    <w:lvl w:ilvl="2" w:tplc="0409001B" w:tentative="1">
      <w:start w:val="1"/>
      <w:numFmt w:val="lowerRoman"/>
      <w:lvlText w:val="%3."/>
      <w:lvlJc w:val="right"/>
      <w:pPr>
        <w:ind w:left="1783" w:hanging="420"/>
      </w:pPr>
      <w:rPr>
        <w:rFonts w:cs="Times New Roman"/>
      </w:rPr>
    </w:lvl>
    <w:lvl w:ilvl="3" w:tplc="0409000F" w:tentative="1">
      <w:start w:val="1"/>
      <w:numFmt w:val="decimal"/>
      <w:lvlText w:val="%4."/>
      <w:lvlJc w:val="left"/>
      <w:pPr>
        <w:ind w:left="2203" w:hanging="420"/>
      </w:pPr>
      <w:rPr>
        <w:rFonts w:cs="Times New Roman"/>
      </w:rPr>
    </w:lvl>
    <w:lvl w:ilvl="4" w:tplc="04090019" w:tentative="1">
      <w:start w:val="1"/>
      <w:numFmt w:val="lowerLetter"/>
      <w:lvlText w:val="%5)"/>
      <w:lvlJc w:val="left"/>
      <w:pPr>
        <w:ind w:left="2623" w:hanging="420"/>
      </w:pPr>
      <w:rPr>
        <w:rFonts w:cs="Times New Roman"/>
      </w:rPr>
    </w:lvl>
    <w:lvl w:ilvl="5" w:tplc="0409001B" w:tentative="1">
      <w:start w:val="1"/>
      <w:numFmt w:val="lowerRoman"/>
      <w:lvlText w:val="%6."/>
      <w:lvlJc w:val="right"/>
      <w:pPr>
        <w:ind w:left="3043" w:hanging="420"/>
      </w:pPr>
      <w:rPr>
        <w:rFonts w:cs="Times New Roman"/>
      </w:rPr>
    </w:lvl>
    <w:lvl w:ilvl="6" w:tplc="0409000F" w:tentative="1">
      <w:start w:val="1"/>
      <w:numFmt w:val="decimal"/>
      <w:lvlText w:val="%7."/>
      <w:lvlJc w:val="left"/>
      <w:pPr>
        <w:ind w:left="3463" w:hanging="420"/>
      </w:pPr>
      <w:rPr>
        <w:rFonts w:cs="Times New Roman"/>
      </w:rPr>
    </w:lvl>
    <w:lvl w:ilvl="7" w:tplc="04090019" w:tentative="1">
      <w:start w:val="1"/>
      <w:numFmt w:val="lowerLetter"/>
      <w:lvlText w:val="%8)"/>
      <w:lvlJc w:val="left"/>
      <w:pPr>
        <w:ind w:left="3883" w:hanging="420"/>
      </w:pPr>
      <w:rPr>
        <w:rFonts w:cs="Times New Roman"/>
      </w:rPr>
    </w:lvl>
    <w:lvl w:ilvl="8" w:tplc="0409001B" w:tentative="1">
      <w:start w:val="1"/>
      <w:numFmt w:val="lowerRoman"/>
      <w:lvlText w:val="%9."/>
      <w:lvlJc w:val="right"/>
      <w:pPr>
        <w:ind w:left="4303"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96"/>
  <w:drawingGridVerticalSpacing w:val="296"/>
  <w:displayVerticalDrawingGridEvery w:val="2"/>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2901"/>
    <w:rsid w:val="000116B0"/>
    <w:rsid w:val="00013D56"/>
    <w:rsid w:val="000174BF"/>
    <w:rsid w:val="00030F9F"/>
    <w:rsid w:val="00033F86"/>
    <w:rsid w:val="0005243A"/>
    <w:rsid w:val="00071374"/>
    <w:rsid w:val="000758D3"/>
    <w:rsid w:val="00076547"/>
    <w:rsid w:val="0008049B"/>
    <w:rsid w:val="0008197D"/>
    <w:rsid w:val="000A3B96"/>
    <w:rsid w:val="000B16E6"/>
    <w:rsid w:val="000B41BA"/>
    <w:rsid w:val="000C1387"/>
    <w:rsid w:val="000D2C14"/>
    <w:rsid w:val="000E028E"/>
    <w:rsid w:val="000F4067"/>
    <w:rsid w:val="000F6F0A"/>
    <w:rsid w:val="001105FE"/>
    <w:rsid w:val="00130C77"/>
    <w:rsid w:val="0013278C"/>
    <w:rsid w:val="00151BA7"/>
    <w:rsid w:val="00161D27"/>
    <w:rsid w:val="00166C79"/>
    <w:rsid w:val="001B54DA"/>
    <w:rsid w:val="001C54B1"/>
    <w:rsid w:val="001D6FA0"/>
    <w:rsid w:val="001E342A"/>
    <w:rsid w:val="001F1221"/>
    <w:rsid w:val="001F2D12"/>
    <w:rsid w:val="001F51B6"/>
    <w:rsid w:val="0022087E"/>
    <w:rsid w:val="00240690"/>
    <w:rsid w:val="00242B8D"/>
    <w:rsid w:val="00262F11"/>
    <w:rsid w:val="00276E51"/>
    <w:rsid w:val="0028293D"/>
    <w:rsid w:val="002B52C6"/>
    <w:rsid w:val="002D03B5"/>
    <w:rsid w:val="002E165B"/>
    <w:rsid w:val="003103E7"/>
    <w:rsid w:val="00311D2A"/>
    <w:rsid w:val="00316DC6"/>
    <w:rsid w:val="00331E84"/>
    <w:rsid w:val="00347150"/>
    <w:rsid w:val="003635F6"/>
    <w:rsid w:val="00363D67"/>
    <w:rsid w:val="00364C11"/>
    <w:rsid w:val="00384B18"/>
    <w:rsid w:val="00384C8A"/>
    <w:rsid w:val="00387493"/>
    <w:rsid w:val="003A25D4"/>
    <w:rsid w:val="003B1AEA"/>
    <w:rsid w:val="003B5A9D"/>
    <w:rsid w:val="003B6BE8"/>
    <w:rsid w:val="003C30F1"/>
    <w:rsid w:val="003C4E89"/>
    <w:rsid w:val="003D057F"/>
    <w:rsid w:val="003D299D"/>
    <w:rsid w:val="003D7428"/>
    <w:rsid w:val="003E2497"/>
    <w:rsid w:val="004106D5"/>
    <w:rsid w:val="004241B8"/>
    <w:rsid w:val="004400AE"/>
    <w:rsid w:val="00441391"/>
    <w:rsid w:val="00441634"/>
    <w:rsid w:val="004614D8"/>
    <w:rsid w:val="00461DB9"/>
    <w:rsid w:val="00465596"/>
    <w:rsid w:val="004670B7"/>
    <w:rsid w:val="00494471"/>
    <w:rsid w:val="004B5B6F"/>
    <w:rsid w:val="004B66CD"/>
    <w:rsid w:val="004C6D06"/>
    <w:rsid w:val="004E479A"/>
    <w:rsid w:val="004E7DAF"/>
    <w:rsid w:val="004F2DE1"/>
    <w:rsid w:val="004F3D61"/>
    <w:rsid w:val="00527AEB"/>
    <w:rsid w:val="00535188"/>
    <w:rsid w:val="00544E66"/>
    <w:rsid w:val="0054562E"/>
    <w:rsid w:val="00557598"/>
    <w:rsid w:val="005802A5"/>
    <w:rsid w:val="00581813"/>
    <w:rsid w:val="00596DEA"/>
    <w:rsid w:val="005A7272"/>
    <w:rsid w:val="005C5EAD"/>
    <w:rsid w:val="005F201E"/>
    <w:rsid w:val="00616041"/>
    <w:rsid w:val="00621E25"/>
    <w:rsid w:val="006271F9"/>
    <w:rsid w:val="00635B90"/>
    <w:rsid w:val="00637D7D"/>
    <w:rsid w:val="0065021B"/>
    <w:rsid w:val="00655D71"/>
    <w:rsid w:val="006628AB"/>
    <w:rsid w:val="00671A1D"/>
    <w:rsid w:val="006A0B19"/>
    <w:rsid w:val="006A3CF4"/>
    <w:rsid w:val="006A6B4E"/>
    <w:rsid w:val="006C399A"/>
    <w:rsid w:val="006D7DE4"/>
    <w:rsid w:val="006E15BF"/>
    <w:rsid w:val="006E5EA9"/>
    <w:rsid w:val="006F53CD"/>
    <w:rsid w:val="006F6929"/>
    <w:rsid w:val="007031C1"/>
    <w:rsid w:val="007060AB"/>
    <w:rsid w:val="007065FB"/>
    <w:rsid w:val="007150E3"/>
    <w:rsid w:val="00722F13"/>
    <w:rsid w:val="007327C0"/>
    <w:rsid w:val="00740D74"/>
    <w:rsid w:val="0074364F"/>
    <w:rsid w:val="007439B2"/>
    <w:rsid w:val="00747532"/>
    <w:rsid w:val="00750656"/>
    <w:rsid w:val="007A05CE"/>
    <w:rsid w:val="007B3B5E"/>
    <w:rsid w:val="007C17B7"/>
    <w:rsid w:val="007C1D6D"/>
    <w:rsid w:val="007C63BB"/>
    <w:rsid w:val="007D5A2F"/>
    <w:rsid w:val="007E6D07"/>
    <w:rsid w:val="007F0845"/>
    <w:rsid w:val="00805EC5"/>
    <w:rsid w:val="008130C9"/>
    <w:rsid w:val="00817A29"/>
    <w:rsid w:val="00831650"/>
    <w:rsid w:val="00841D0B"/>
    <w:rsid w:val="00842901"/>
    <w:rsid w:val="00856BD2"/>
    <w:rsid w:val="0086185A"/>
    <w:rsid w:val="00871505"/>
    <w:rsid w:val="008743D2"/>
    <w:rsid w:val="008850CD"/>
    <w:rsid w:val="008B38FD"/>
    <w:rsid w:val="008B39FD"/>
    <w:rsid w:val="008C7B60"/>
    <w:rsid w:val="008F14DC"/>
    <w:rsid w:val="0090368E"/>
    <w:rsid w:val="00917A2A"/>
    <w:rsid w:val="00920F14"/>
    <w:rsid w:val="009224CE"/>
    <w:rsid w:val="009235E4"/>
    <w:rsid w:val="00924B5A"/>
    <w:rsid w:val="009253EC"/>
    <w:rsid w:val="0093246F"/>
    <w:rsid w:val="0094012C"/>
    <w:rsid w:val="009511F6"/>
    <w:rsid w:val="0095138C"/>
    <w:rsid w:val="009531E4"/>
    <w:rsid w:val="00962315"/>
    <w:rsid w:val="0097223F"/>
    <w:rsid w:val="009726BC"/>
    <w:rsid w:val="009745DF"/>
    <w:rsid w:val="009853F8"/>
    <w:rsid w:val="009863E2"/>
    <w:rsid w:val="009907BC"/>
    <w:rsid w:val="00997F32"/>
    <w:rsid w:val="009A33BD"/>
    <w:rsid w:val="009A39FA"/>
    <w:rsid w:val="009A6472"/>
    <w:rsid w:val="009B3285"/>
    <w:rsid w:val="009E41CF"/>
    <w:rsid w:val="009F62CB"/>
    <w:rsid w:val="00A10809"/>
    <w:rsid w:val="00A10E7C"/>
    <w:rsid w:val="00A40AD4"/>
    <w:rsid w:val="00A44335"/>
    <w:rsid w:val="00A5460A"/>
    <w:rsid w:val="00A63A2D"/>
    <w:rsid w:val="00A65C10"/>
    <w:rsid w:val="00A75441"/>
    <w:rsid w:val="00AB2C4B"/>
    <w:rsid w:val="00AC0432"/>
    <w:rsid w:val="00AC1766"/>
    <w:rsid w:val="00AE2729"/>
    <w:rsid w:val="00AF3A0A"/>
    <w:rsid w:val="00B02625"/>
    <w:rsid w:val="00B106AE"/>
    <w:rsid w:val="00B1311D"/>
    <w:rsid w:val="00B31035"/>
    <w:rsid w:val="00B340F9"/>
    <w:rsid w:val="00B37FAA"/>
    <w:rsid w:val="00B52B8A"/>
    <w:rsid w:val="00B65ECC"/>
    <w:rsid w:val="00B66036"/>
    <w:rsid w:val="00B958EC"/>
    <w:rsid w:val="00B97B72"/>
    <w:rsid w:val="00BA29E2"/>
    <w:rsid w:val="00BD1F84"/>
    <w:rsid w:val="00BD4CCF"/>
    <w:rsid w:val="00BF77F6"/>
    <w:rsid w:val="00C04013"/>
    <w:rsid w:val="00C32981"/>
    <w:rsid w:val="00C3405C"/>
    <w:rsid w:val="00C407B1"/>
    <w:rsid w:val="00C47E52"/>
    <w:rsid w:val="00C5002B"/>
    <w:rsid w:val="00C52C58"/>
    <w:rsid w:val="00C57A3F"/>
    <w:rsid w:val="00C64E22"/>
    <w:rsid w:val="00C800D1"/>
    <w:rsid w:val="00C905F0"/>
    <w:rsid w:val="00C9385B"/>
    <w:rsid w:val="00CA051B"/>
    <w:rsid w:val="00CC2C65"/>
    <w:rsid w:val="00CC5D08"/>
    <w:rsid w:val="00CD11B1"/>
    <w:rsid w:val="00CE0078"/>
    <w:rsid w:val="00CF562F"/>
    <w:rsid w:val="00D22660"/>
    <w:rsid w:val="00D23930"/>
    <w:rsid w:val="00D249ED"/>
    <w:rsid w:val="00D36654"/>
    <w:rsid w:val="00D40BF1"/>
    <w:rsid w:val="00D431FE"/>
    <w:rsid w:val="00D43EBE"/>
    <w:rsid w:val="00D45AB1"/>
    <w:rsid w:val="00D55B3E"/>
    <w:rsid w:val="00D57372"/>
    <w:rsid w:val="00D57441"/>
    <w:rsid w:val="00D57C6D"/>
    <w:rsid w:val="00D658E0"/>
    <w:rsid w:val="00D672F1"/>
    <w:rsid w:val="00D73BA3"/>
    <w:rsid w:val="00D769EF"/>
    <w:rsid w:val="00DB5DE9"/>
    <w:rsid w:val="00DC28B8"/>
    <w:rsid w:val="00DC5E47"/>
    <w:rsid w:val="00DD7B2E"/>
    <w:rsid w:val="00DE1623"/>
    <w:rsid w:val="00DE4F45"/>
    <w:rsid w:val="00DE5DBE"/>
    <w:rsid w:val="00DF7F68"/>
    <w:rsid w:val="00E15ADD"/>
    <w:rsid w:val="00E320C1"/>
    <w:rsid w:val="00E35765"/>
    <w:rsid w:val="00E4329C"/>
    <w:rsid w:val="00E507EA"/>
    <w:rsid w:val="00E57944"/>
    <w:rsid w:val="00E73289"/>
    <w:rsid w:val="00E766F9"/>
    <w:rsid w:val="00E80687"/>
    <w:rsid w:val="00E86440"/>
    <w:rsid w:val="00E9444D"/>
    <w:rsid w:val="00ED6575"/>
    <w:rsid w:val="00EF19D7"/>
    <w:rsid w:val="00EF477C"/>
    <w:rsid w:val="00F37804"/>
    <w:rsid w:val="00F37856"/>
    <w:rsid w:val="00F47002"/>
    <w:rsid w:val="00F508DD"/>
    <w:rsid w:val="00F51ACC"/>
    <w:rsid w:val="00F52910"/>
    <w:rsid w:val="00F56E9C"/>
    <w:rsid w:val="00F61B13"/>
    <w:rsid w:val="00F64E26"/>
    <w:rsid w:val="00F667F6"/>
    <w:rsid w:val="00F72975"/>
    <w:rsid w:val="00F812BD"/>
    <w:rsid w:val="00F833D7"/>
    <w:rsid w:val="00F87DBC"/>
    <w:rsid w:val="00F90C75"/>
    <w:rsid w:val="00F9429D"/>
    <w:rsid w:val="00FA491E"/>
    <w:rsid w:val="00FD1092"/>
    <w:rsid w:val="00FD1764"/>
    <w:rsid w:val="00FD751D"/>
    <w:rsid w:val="00FE3574"/>
    <w:rsid w:val="014A62EC"/>
    <w:rsid w:val="01A02254"/>
    <w:rsid w:val="02897869"/>
    <w:rsid w:val="04575C59"/>
    <w:rsid w:val="05F85134"/>
    <w:rsid w:val="065F44FE"/>
    <w:rsid w:val="066840C2"/>
    <w:rsid w:val="068F2F87"/>
    <w:rsid w:val="06D123F8"/>
    <w:rsid w:val="06DB41D8"/>
    <w:rsid w:val="081A5A47"/>
    <w:rsid w:val="089634C2"/>
    <w:rsid w:val="08C846A0"/>
    <w:rsid w:val="0980532E"/>
    <w:rsid w:val="0AAD76D9"/>
    <w:rsid w:val="0B696C60"/>
    <w:rsid w:val="0D4C05F3"/>
    <w:rsid w:val="0DBA6DE6"/>
    <w:rsid w:val="0E08373E"/>
    <w:rsid w:val="0E5B0B16"/>
    <w:rsid w:val="105F5930"/>
    <w:rsid w:val="115716E0"/>
    <w:rsid w:val="11DC379A"/>
    <w:rsid w:val="132F3B9B"/>
    <w:rsid w:val="14F62371"/>
    <w:rsid w:val="15CD562D"/>
    <w:rsid w:val="16A02EAE"/>
    <w:rsid w:val="18E61FDF"/>
    <w:rsid w:val="1A4E3F42"/>
    <w:rsid w:val="1D71251C"/>
    <w:rsid w:val="1E334F16"/>
    <w:rsid w:val="1E8E73AB"/>
    <w:rsid w:val="205116C6"/>
    <w:rsid w:val="20527F1B"/>
    <w:rsid w:val="211E65E6"/>
    <w:rsid w:val="219409B4"/>
    <w:rsid w:val="21ED4554"/>
    <w:rsid w:val="22980799"/>
    <w:rsid w:val="22BE52C4"/>
    <w:rsid w:val="231F612C"/>
    <w:rsid w:val="24C22C4C"/>
    <w:rsid w:val="255074A6"/>
    <w:rsid w:val="257176CA"/>
    <w:rsid w:val="258A08E1"/>
    <w:rsid w:val="25D31B50"/>
    <w:rsid w:val="26A9676B"/>
    <w:rsid w:val="280D28B1"/>
    <w:rsid w:val="28A5122C"/>
    <w:rsid w:val="29BE7AD8"/>
    <w:rsid w:val="2C1561C3"/>
    <w:rsid w:val="2C6F411E"/>
    <w:rsid w:val="2C8A0F52"/>
    <w:rsid w:val="2DEF5AC6"/>
    <w:rsid w:val="2EE23242"/>
    <w:rsid w:val="2F7E1DAD"/>
    <w:rsid w:val="2F860468"/>
    <w:rsid w:val="31CD643C"/>
    <w:rsid w:val="32806EE6"/>
    <w:rsid w:val="33A70031"/>
    <w:rsid w:val="34A773D4"/>
    <w:rsid w:val="34B87721"/>
    <w:rsid w:val="357B7F81"/>
    <w:rsid w:val="36411AD1"/>
    <w:rsid w:val="36EF40CF"/>
    <w:rsid w:val="36F27DE0"/>
    <w:rsid w:val="3738646B"/>
    <w:rsid w:val="377802E6"/>
    <w:rsid w:val="37990AF3"/>
    <w:rsid w:val="37D71DD9"/>
    <w:rsid w:val="38274D64"/>
    <w:rsid w:val="387037F4"/>
    <w:rsid w:val="38862CEF"/>
    <w:rsid w:val="388E26BA"/>
    <w:rsid w:val="38A568D6"/>
    <w:rsid w:val="3B507519"/>
    <w:rsid w:val="3C876E32"/>
    <w:rsid w:val="41F873C0"/>
    <w:rsid w:val="42324F5F"/>
    <w:rsid w:val="43035269"/>
    <w:rsid w:val="45650136"/>
    <w:rsid w:val="45B22E74"/>
    <w:rsid w:val="46D52988"/>
    <w:rsid w:val="47207471"/>
    <w:rsid w:val="48142802"/>
    <w:rsid w:val="4A642A7C"/>
    <w:rsid w:val="4B553CDD"/>
    <w:rsid w:val="4C1645DE"/>
    <w:rsid w:val="4C8D5745"/>
    <w:rsid w:val="4C920C55"/>
    <w:rsid w:val="4CC82966"/>
    <w:rsid w:val="4CD75FF3"/>
    <w:rsid w:val="4CEB19D9"/>
    <w:rsid w:val="4DD95C4F"/>
    <w:rsid w:val="4EDE108C"/>
    <w:rsid w:val="4EE96594"/>
    <w:rsid w:val="50350C60"/>
    <w:rsid w:val="51980F2E"/>
    <w:rsid w:val="51A2122D"/>
    <w:rsid w:val="533F4A7A"/>
    <w:rsid w:val="54DE586A"/>
    <w:rsid w:val="56486809"/>
    <w:rsid w:val="57744170"/>
    <w:rsid w:val="5A020612"/>
    <w:rsid w:val="5A333AC3"/>
    <w:rsid w:val="5AEE3403"/>
    <w:rsid w:val="5BAB1C95"/>
    <w:rsid w:val="5DB1734C"/>
    <w:rsid w:val="5E1C3AD1"/>
    <w:rsid w:val="5F6C686C"/>
    <w:rsid w:val="607348A7"/>
    <w:rsid w:val="6173423E"/>
    <w:rsid w:val="617A1F00"/>
    <w:rsid w:val="61BC0594"/>
    <w:rsid w:val="62470FD4"/>
    <w:rsid w:val="63EF3926"/>
    <w:rsid w:val="64862420"/>
    <w:rsid w:val="67211972"/>
    <w:rsid w:val="6756245C"/>
    <w:rsid w:val="67B82485"/>
    <w:rsid w:val="6B5D0CA0"/>
    <w:rsid w:val="6C586C7B"/>
    <w:rsid w:val="6C882B0B"/>
    <w:rsid w:val="6DD212C4"/>
    <w:rsid w:val="6EF406C6"/>
    <w:rsid w:val="6F7C6FBA"/>
    <w:rsid w:val="708F5668"/>
    <w:rsid w:val="71714D3E"/>
    <w:rsid w:val="73AC67B2"/>
    <w:rsid w:val="7C36132A"/>
    <w:rsid w:val="7E070E13"/>
    <w:rsid w:val="7FD01E0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F13"/>
    <w:pPr>
      <w:widowControl w:val="0"/>
      <w:jc w:val="both"/>
    </w:pPr>
    <w:rPr>
      <w:rFonts w:ascii="Calibri" w:hAnsi="Calibri"/>
    </w:rPr>
  </w:style>
  <w:style w:type="paragraph" w:styleId="Heading1">
    <w:name w:val="heading 1"/>
    <w:basedOn w:val="Normal"/>
    <w:next w:val="Normal"/>
    <w:link w:val="Heading1Char"/>
    <w:uiPriority w:val="99"/>
    <w:qFormat/>
    <w:rsid w:val="00722F13"/>
    <w:pPr>
      <w:widowControl/>
      <w:spacing w:before="100" w:beforeAutospacing="1" w:after="100" w:afterAutospacing="1"/>
      <w:jc w:val="left"/>
      <w:outlineLvl w:val="0"/>
    </w:pPr>
    <w:rPr>
      <w:rFonts w:ascii="宋体" w:hAnsi="宋体" w:cs="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22F13"/>
    <w:rPr>
      <w:rFonts w:ascii="宋体" w:eastAsia="宋体" w:cs="宋体"/>
      <w:b/>
      <w:bCs/>
      <w:kern w:val="36"/>
      <w:sz w:val="48"/>
      <w:szCs w:val="48"/>
    </w:rPr>
  </w:style>
  <w:style w:type="paragraph" w:styleId="DocumentMap">
    <w:name w:val="Document Map"/>
    <w:basedOn w:val="Normal"/>
    <w:link w:val="DocumentMapChar"/>
    <w:uiPriority w:val="99"/>
    <w:semiHidden/>
    <w:rsid w:val="00722F13"/>
    <w:rPr>
      <w:rFonts w:ascii="宋体"/>
      <w:sz w:val="18"/>
      <w:szCs w:val="18"/>
    </w:rPr>
  </w:style>
  <w:style w:type="character" w:customStyle="1" w:styleId="DocumentMapChar">
    <w:name w:val="Document Map Char"/>
    <w:basedOn w:val="DefaultParagraphFont"/>
    <w:link w:val="DocumentMap"/>
    <w:uiPriority w:val="99"/>
    <w:semiHidden/>
    <w:locked/>
    <w:rsid w:val="00722F13"/>
    <w:rPr>
      <w:rFonts w:ascii="宋体" w:cs="Times New Roman"/>
      <w:kern w:val="2"/>
      <w:sz w:val="18"/>
      <w:szCs w:val="18"/>
    </w:rPr>
  </w:style>
  <w:style w:type="paragraph" w:styleId="BodyText">
    <w:name w:val="Body Text"/>
    <w:basedOn w:val="Normal"/>
    <w:link w:val="BodyTextChar"/>
    <w:uiPriority w:val="99"/>
    <w:rsid w:val="00722F13"/>
    <w:pPr>
      <w:spacing w:after="120"/>
    </w:pPr>
    <w:rPr>
      <w:rFonts w:ascii="Times New Roman" w:hAnsi="Times New Roman"/>
      <w:szCs w:val="24"/>
    </w:rPr>
  </w:style>
  <w:style w:type="character" w:customStyle="1" w:styleId="BodyTextChar">
    <w:name w:val="Body Text Char"/>
    <w:basedOn w:val="DefaultParagraphFont"/>
    <w:link w:val="BodyText"/>
    <w:uiPriority w:val="99"/>
    <w:locked/>
    <w:rsid w:val="00722F13"/>
    <w:rPr>
      <w:rFonts w:ascii="Times New Roman" w:hAnsi="Times New Roman" w:cs="Times New Roman"/>
      <w:kern w:val="2"/>
      <w:sz w:val="24"/>
      <w:szCs w:val="24"/>
    </w:rPr>
  </w:style>
  <w:style w:type="paragraph" w:styleId="BodyTextIndent">
    <w:name w:val="Body Text Indent"/>
    <w:basedOn w:val="Normal"/>
    <w:link w:val="BodyTextIndentChar"/>
    <w:uiPriority w:val="99"/>
    <w:rsid w:val="00722F13"/>
    <w:pPr>
      <w:spacing w:line="360" w:lineRule="auto"/>
      <w:ind w:firstLine="420"/>
    </w:pPr>
    <w:rPr>
      <w:rFonts w:ascii="Times New Roman" w:hAnsi="Times New Roman"/>
      <w:sz w:val="24"/>
      <w:szCs w:val="20"/>
    </w:rPr>
  </w:style>
  <w:style w:type="character" w:customStyle="1" w:styleId="BodyTextIndentChar">
    <w:name w:val="Body Text Indent Char"/>
    <w:basedOn w:val="DefaultParagraphFont"/>
    <w:link w:val="BodyTextIndent"/>
    <w:uiPriority w:val="99"/>
    <w:locked/>
    <w:rsid w:val="00722F13"/>
    <w:rPr>
      <w:rFonts w:ascii="Times New Roman" w:hAnsi="Times New Roman" w:cs="Times New Roman"/>
      <w:kern w:val="2"/>
      <w:sz w:val="24"/>
    </w:rPr>
  </w:style>
  <w:style w:type="paragraph" w:styleId="Date">
    <w:name w:val="Date"/>
    <w:basedOn w:val="Normal"/>
    <w:next w:val="Normal"/>
    <w:link w:val="DateChar"/>
    <w:uiPriority w:val="99"/>
    <w:rsid w:val="00722F13"/>
    <w:pPr>
      <w:ind w:leftChars="2500" w:left="100"/>
    </w:pPr>
  </w:style>
  <w:style w:type="character" w:customStyle="1" w:styleId="DateChar">
    <w:name w:val="Date Char"/>
    <w:basedOn w:val="DefaultParagraphFont"/>
    <w:link w:val="Date"/>
    <w:uiPriority w:val="99"/>
    <w:semiHidden/>
    <w:locked/>
    <w:rsid w:val="00722F13"/>
    <w:rPr>
      <w:rFonts w:cs="Times New Roman"/>
    </w:rPr>
  </w:style>
  <w:style w:type="paragraph" w:styleId="Footer">
    <w:name w:val="footer"/>
    <w:basedOn w:val="Normal"/>
    <w:link w:val="FooterChar"/>
    <w:uiPriority w:val="99"/>
    <w:rsid w:val="00722F1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722F13"/>
    <w:rPr>
      <w:rFonts w:cs="Times New Roman"/>
      <w:kern w:val="2"/>
      <w:sz w:val="18"/>
      <w:szCs w:val="18"/>
    </w:rPr>
  </w:style>
  <w:style w:type="paragraph" w:styleId="Header">
    <w:name w:val="header"/>
    <w:basedOn w:val="Normal"/>
    <w:link w:val="HeaderChar"/>
    <w:uiPriority w:val="99"/>
    <w:semiHidden/>
    <w:rsid w:val="00722F1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722F13"/>
    <w:rPr>
      <w:rFonts w:cs="Times New Roman"/>
      <w:kern w:val="2"/>
      <w:sz w:val="18"/>
      <w:szCs w:val="18"/>
    </w:rPr>
  </w:style>
  <w:style w:type="paragraph" w:styleId="NormalWeb">
    <w:name w:val="Normal (Web)"/>
    <w:basedOn w:val="Normal"/>
    <w:uiPriority w:val="99"/>
    <w:semiHidden/>
    <w:rsid w:val="00722F13"/>
    <w:pPr>
      <w:widowControl/>
      <w:spacing w:before="100" w:beforeAutospacing="1" w:after="100" w:afterAutospacing="1"/>
      <w:jc w:val="left"/>
    </w:pPr>
    <w:rPr>
      <w:rFonts w:ascii="宋体" w:hAnsi="宋体" w:cs="宋体"/>
      <w:kern w:val="0"/>
      <w:sz w:val="24"/>
      <w:szCs w:val="24"/>
    </w:rPr>
  </w:style>
  <w:style w:type="character" w:styleId="Strong">
    <w:name w:val="Strong"/>
    <w:basedOn w:val="DefaultParagraphFont"/>
    <w:uiPriority w:val="99"/>
    <w:qFormat/>
    <w:rsid w:val="00722F13"/>
    <w:rPr>
      <w:rFonts w:cs="Times New Roman"/>
      <w:b/>
      <w:bCs/>
    </w:rPr>
  </w:style>
  <w:style w:type="character" w:customStyle="1" w:styleId="style11">
    <w:name w:val="style11"/>
    <w:basedOn w:val="DefaultParagraphFont"/>
    <w:uiPriority w:val="99"/>
    <w:rsid w:val="00722F13"/>
    <w:rPr>
      <w:rFonts w:cs="Times New Roman"/>
      <w:sz w:val="24"/>
      <w:szCs w:val="24"/>
    </w:rPr>
  </w:style>
  <w:style w:type="paragraph" w:styleId="ListParagraph">
    <w:name w:val="List Paragraph"/>
    <w:basedOn w:val="Normal"/>
    <w:uiPriority w:val="99"/>
    <w:qFormat/>
    <w:rsid w:val="007065FB"/>
    <w:pPr>
      <w:ind w:firstLineChars="200" w:firstLine="420"/>
    </w:pPr>
  </w:style>
  <w:style w:type="character" w:styleId="PageNumber">
    <w:name w:val="page number"/>
    <w:basedOn w:val="DefaultParagraphFont"/>
    <w:uiPriority w:val="99"/>
    <w:locked/>
    <w:rsid w:val="004400AE"/>
    <w:rPr>
      <w:rFonts w:cs="Times New Roman"/>
    </w:rPr>
  </w:style>
</w:styles>
</file>

<file path=word/webSettings.xml><?xml version="1.0" encoding="utf-8"?>
<w:webSettings xmlns:r="http://schemas.openxmlformats.org/officeDocument/2006/relationships" xmlns:w="http://schemas.openxmlformats.org/wordprocessingml/2006/main">
  <w:divs>
    <w:div w:id="289962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4EA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14</Pages>
  <Words>888</Words>
  <Characters>5064</Characters>
  <Application>Microsoft Office Outlook</Application>
  <DocSecurity>0</DocSecurity>
  <Lines>0</Lines>
  <Paragraphs>0</Paragraphs>
  <ScaleCrop>false</ScaleCrop>
  <Company>Lenovo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津商大校发﹝2013﹞85号</dc:title>
  <dc:subject/>
  <dc:creator>猪猪猫.CN</dc:creator>
  <cp:keywords/>
  <dc:description/>
  <cp:lastModifiedBy>时琳</cp:lastModifiedBy>
  <cp:revision>2</cp:revision>
  <cp:lastPrinted>2017-06-16T06:09:00Z</cp:lastPrinted>
  <dcterms:created xsi:type="dcterms:W3CDTF">2017-10-23T08:18:00Z</dcterms:created>
  <dcterms:modified xsi:type="dcterms:W3CDTF">2017-10-23T08:18:00Z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