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5EC1F" w14:textId="05A45917" w:rsidR="00E542E5" w:rsidRDefault="00E542E5" w:rsidP="00E542E5">
      <w:pPr>
        <w:rPr>
          <w:rFonts w:ascii="仿宋_GB2312" w:eastAsia="仿宋_GB2312" w:hAnsi="仿宋_GB2312" w:cs="仿宋_GB2312"/>
          <w:sz w:val="30"/>
          <w:szCs w:val="30"/>
        </w:rPr>
      </w:pPr>
      <w:r w:rsidRPr="00824D50">
        <w:rPr>
          <w:rFonts w:ascii="仿宋_GB2312" w:eastAsia="仿宋_GB2312" w:hAnsi="仿宋_GB2312" w:cs="仿宋_GB2312" w:hint="eastAsia"/>
          <w:sz w:val="30"/>
          <w:szCs w:val="30"/>
        </w:rPr>
        <w:t>附</w:t>
      </w:r>
      <w:r>
        <w:rPr>
          <w:rFonts w:ascii="仿宋_GB2312" w:eastAsia="仿宋_GB2312" w:hAnsi="仿宋_GB2312" w:cs="仿宋_GB2312" w:hint="eastAsia"/>
          <w:sz w:val="30"/>
          <w:szCs w:val="30"/>
        </w:rPr>
        <w:t>件</w:t>
      </w:r>
      <w:r w:rsidRPr="00824D50">
        <w:rPr>
          <w:rFonts w:ascii="仿宋_GB2312" w:eastAsia="仿宋_GB2312" w:hAnsi="仿宋_GB2312" w:cs="仿宋_GB2312"/>
          <w:sz w:val="30"/>
          <w:szCs w:val="30"/>
        </w:rPr>
        <w:t>2：科研成果分类及范围</w:t>
      </w:r>
      <w:r w:rsidR="00EA2938">
        <w:rPr>
          <w:rFonts w:ascii="仿宋_GB2312" w:eastAsia="仿宋_GB2312" w:hAnsi="仿宋_GB2312" w:cs="仿宋_GB2312" w:hint="eastAsia"/>
          <w:sz w:val="30"/>
          <w:szCs w:val="30"/>
        </w:rPr>
        <w:t>和</w:t>
      </w:r>
      <w:r w:rsidR="00EA2938" w:rsidRPr="00EA2938">
        <w:rPr>
          <w:rFonts w:ascii="仿宋_GB2312" w:eastAsia="仿宋_GB2312" w:hAnsi="仿宋_GB2312" w:cs="仿宋_GB2312"/>
          <w:sz w:val="30"/>
          <w:szCs w:val="30"/>
        </w:rPr>
        <w:t>A类出版社目录</w:t>
      </w:r>
    </w:p>
    <w:p w14:paraId="0F402DC4" w14:textId="323C0225" w:rsidR="00E542E5" w:rsidRPr="00EA2938" w:rsidRDefault="00EA2938" w:rsidP="00EA2938">
      <w:pPr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附件2</w:t>
      </w:r>
      <w:r w:rsidRPr="00EA2938">
        <w:rPr>
          <w:rFonts w:ascii="仿宋_GB2312" w:eastAsia="仿宋_GB2312" w:hAnsi="仿宋_GB2312" w:cs="仿宋_GB2312"/>
          <w:sz w:val="30"/>
          <w:szCs w:val="30"/>
        </w:rPr>
        <w:t>-</w:t>
      </w:r>
      <w:r>
        <w:rPr>
          <w:rFonts w:ascii="仿宋_GB2312" w:eastAsia="仿宋_GB2312" w:hAnsi="仿宋_GB2312" w:cs="仿宋_GB2312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：</w:t>
      </w:r>
      <w:r w:rsidR="00535B12" w:rsidRPr="00EA2938">
        <w:rPr>
          <w:rFonts w:ascii="仿宋_GB2312" w:eastAsia="仿宋_GB2312" w:hAnsi="仿宋_GB2312" w:cs="仿宋_GB2312" w:hint="eastAsia"/>
          <w:sz w:val="30"/>
          <w:szCs w:val="30"/>
        </w:rPr>
        <w:t>科研成果分类及范围</w:t>
      </w:r>
    </w:p>
    <w:tbl>
      <w:tblPr>
        <w:tblStyle w:val="a3"/>
        <w:tblW w:w="7508" w:type="dxa"/>
        <w:jc w:val="center"/>
        <w:tblLook w:val="04A0" w:firstRow="1" w:lastRow="0" w:firstColumn="1" w:lastColumn="0" w:noHBand="0" w:noVBand="1"/>
      </w:tblPr>
      <w:tblGrid>
        <w:gridCol w:w="1260"/>
        <w:gridCol w:w="1003"/>
        <w:gridCol w:w="5245"/>
      </w:tblGrid>
      <w:tr w:rsidR="00E542E5" w:rsidRPr="00EA2938" w14:paraId="15CB3ECE" w14:textId="77777777" w:rsidTr="00EA2938">
        <w:trPr>
          <w:trHeight w:val="731"/>
          <w:jc w:val="center"/>
        </w:trPr>
        <w:tc>
          <w:tcPr>
            <w:tcW w:w="1260" w:type="dxa"/>
            <w:vMerge w:val="restart"/>
            <w:vAlign w:val="center"/>
          </w:tcPr>
          <w:p w14:paraId="274BE117" w14:textId="77777777" w:rsidR="002E39B0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科研</w:t>
            </w:r>
          </w:p>
          <w:p w14:paraId="2C287D24" w14:textId="4C20F460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论文</w:t>
            </w:r>
          </w:p>
        </w:tc>
        <w:tc>
          <w:tcPr>
            <w:tcW w:w="1003" w:type="dxa"/>
            <w:vAlign w:val="center"/>
          </w:tcPr>
          <w:p w14:paraId="67C900AA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A1类</w:t>
            </w:r>
          </w:p>
          <w:p w14:paraId="285585C0" w14:textId="0D2BE3A6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论文</w:t>
            </w:r>
          </w:p>
        </w:tc>
        <w:tc>
          <w:tcPr>
            <w:tcW w:w="5245" w:type="dxa"/>
            <w:vAlign w:val="center"/>
          </w:tcPr>
          <w:p w14:paraId="2FF6453F" w14:textId="1485BCB5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FF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SCI/SCIE、SSCI检索1区期刊/中国科技期刊卓越行动计划的领军期刊/《中国科学》/中国人文社会科学期刊AMI综合评价报告的顶级期刊</w:t>
            </w:r>
          </w:p>
        </w:tc>
      </w:tr>
      <w:tr w:rsidR="00E542E5" w:rsidRPr="00EA2938" w14:paraId="4A379663" w14:textId="77777777" w:rsidTr="00EA2938">
        <w:trPr>
          <w:trHeight w:val="842"/>
          <w:jc w:val="center"/>
        </w:trPr>
        <w:tc>
          <w:tcPr>
            <w:tcW w:w="1260" w:type="dxa"/>
            <w:vMerge/>
            <w:vAlign w:val="center"/>
          </w:tcPr>
          <w:p w14:paraId="3135322A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BB9D4AB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A2类</w:t>
            </w:r>
          </w:p>
          <w:p w14:paraId="60D23A1E" w14:textId="252B5DCA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论文</w:t>
            </w:r>
          </w:p>
        </w:tc>
        <w:tc>
          <w:tcPr>
            <w:tcW w:w="5245" w:type="dxa"/>
            <w:vAlign w:val="center"/>
          </w:tcPr>
          <w:p w14:paraId="02FD4B1F" w14:textId="0D612DC9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SCI/SCIE、SSCI检索2区期刊/中国科技期刊卓越行动计划的重点期刊/中国人文社会科学期刊AMI综合评价报告的权威期刊</w:t>
            </w:r>
          </w:p>
        </w:tc>
      </w:tr>
      <w:tr w:rsidR="00E542E5" w:rsidRPr="00EA2938" w14:paraId="6B0612CA" w14:textId="77777777" w:rsidTr="00EA2938">
        <w:trPr>
          <w:trHeight w:val="158"/>
          <w:jc w:val="center"/>
        </w:trPr>
        <w:tc>
          <w:tcPr>
            <w:tcW w:w="1260" w:type="dxa"/>
            <w:vMerge/>
            <w:vAlign w:val="center"/>
          </w:tcPr>
          <w:p w14:paraId="519141A9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CFB012A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B1类</w:t>
            </w:r>
          </w:p>
          <w:p w14:paraId="4C90DE3D" w14:textId="73206621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论文</w:t>
            </w:r>
          </w:p>
        </w:tc>
        <w:tc>
          <w:tcPr>
            <w:tcW w:w="5245" w:type="dxa"/>
            <w:vAlign w:val="center"/>
          </w:tcPr>
          <w:p w14:paraId="6CAAAEF0" w14:textId="595D1D9C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SCI/SCIE、SSCI检索3区期刊/中国科技期刊卓越行动计划的梯队期刊/中国人文社会科学期刊AMI综合评价报告的核心期刊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 xml:space="preserve">/ </w:t>
            </w: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中文社会科学引文索引（CSSCI）来源期刊</w:t>
            </w:r>
          </w:p>
        </w:tc>
      </w:tr>
      <w:tr w:rsidR="00E542E5" w:rsidRPr="00EA2938" w14:paraId="785E5B3C" w14:textId="77777777" w:rsidTr="00EA2938">
        <w:trPr>
          <w:trHeight w:val="157"/>
          <w:jc w:val="center"/>
        </w:trPr>
        <w:tc>
          <w:tcPr>
            <w:tcW w:w="1260" w:type="dxa"/>
            <w:vMerge/>
            <w:vAlign w:val="center"/>
          </w:tcPr>
          <w:p w14:paraId="630BB4E9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92E40ED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B2类</w:t>
            </w:r>
          </w:p>
          <w:p w14:paraId="53282D47" w14:textId="046887CC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论文</w:t>
            </w:r>
          </w:p>
        </w:tc>
        <w:tc>
          <w:tcPr>
            <w:tcW w:w="5245" w:type="dxa"/>
            <w:vAlign w:val="center"/>
          </w:tcPr>
          <w:p w14:paraId="475DE671" w14:textId="32908537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SCI/SCIE、SSCI检索4区期刊/中文社会科学引文索引（CSSCI）扩展版来源期刊/CSSCI集刊/《新华文摘》（部分转摘、论点摘编、篇目辑览）/《中国社会科学文摘》（全文转摘，3000字以上）/《中国教育报》《中国社会科学报》（理论文章，2000字以上）</w:t>
            </w:r>
          </w:p>
        </w:tc>
      </w:tr>
      <w:tr w:rsidR="00E542E5" w:rsidRPr="00EA2938" w14:paraId="144C2A4B" w14:textId="77777777" w:rsidTr="00EA2938">
        <w:trPr>
          <w:jc w:val="center"/>
        </w:trPr>
        <w:tc>
          <w:tcPr>
            <w:tcW w:w="1260" w:type="dxa"/>
            <w:vMerge/>
            <w:vAlign w:val="center"/>
          </w:tcPr>
          <w:p w14:paraId="56DEF2FF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731E1D7F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C类</w:t>
            </w:r>
          </w:p>
          <w:p w14:paraId="421D178C" w14:textId="3E7D9732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论文</w:t>
            </w:r>
          </w:p>
        </w:tc>
        <w:tc>
          <w:tcPr>
            <w:tcW w:w="5245" w:type="dxa"/>
            <w:vAlign w:val="center"/>
          </w:tcPr>
          <w:p w14:paraId="3C51418A" w14:textId="6F13B1DE" w:rsidR="00E542E5" w:rsidRPr="00EA2938" w:rsidRDefault="00E542E5" w:rsidP="00EA2938">
            <w:pPr>
              <w:widowControl/>
              <w:spacing w:line="220" w:lineRule="exac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《高等学校文科学术文摘》《人大复印资料》（全文转摘）/《北大中文核心期刊要目总览》/中国科学引文数据库来源期刊目录（CSCD）核心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库/中国知网（CNKI）收录的国际会议/《成都信息工程大学学报》</w:t>
            </w:r>
          </w:p>
        </w:tc>
      </w:tr>
      <w:tr w:rsidR="00E542E5" w:rsidRPr="00EA2938" w14:paraId="496B3F87" w14:textId="77777777" w:rsidTr="00EA2938">
        <w:trPr>
          <w:jc w:val="center"/>
        </w:trPr>
        <w:tc>
          <w:tcPr>
            <w:tcW w:w="1260" w:type="dxa"/>
            <w:vMerge w:val="restart"/>
            <w:vAlign w:val="center"/>
          </w:tcPr>
          <w:p w14:paraId="393BF489" w14:textId="77777777" w:rsidR="002E39B0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学术</w:t>
            </w:r>
          </w:p>
          <w:p w14:paraId="48FF4CF2" w14:textId="1ABF5566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著作</w:t>
            </w:r>
          </w:p>
          <w:p w14:paraId="0537C79E" w14:textId="4B92B908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5A00A676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A1类</w:t>
            </w:r>
          </w:p>
          <w:p w14:paraId="47F1BADC" w14:textId="2562CA89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著作</w:t>
            </w:r>
          </w:p>
        </w:tc>
        <w:tc>
          <w:tcPr>
            <w:tcW w:w="5245" w:type="dxa"/>
            <w:vAlign w:val="center"/>
          </w:tcPr>
          <w:p w14:paraId="019B99E3" w14:textId="751B61B3" w:rsidR="00E542E5" w:rsidRPr="00EA2938" w:rsidRDefault="00E542E5" w:rsidP="00EA2938">
            <w:pPr>
              <w:widowControl/>
              <w:spacing w:line="220" w:lineRule="exac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A类出版社、国外知名出版社出版的学术专著、译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著/被省部级及以上部门采纳的研究报告</w:t>
            </w:r>
          </w:p>
        </w:tc>
      </w:tr>
      <w:tr w:rsidR="00E542E5" w:rsidRPr="00EA2938" w14:paraId="3121C8AD" w14:textId="77777777" w:rsidTr="00EA2938">
        <w:trPr>
          <w:trHeight w:val="534"/>
          <w:jc w:val="center"/>
        </w:trPr>
        <w:tc>
          <w:tcPr>
            <w:tcW w:w="1260" w:type="dxa"/>
            <w:vMerge/>
            <w:vAlign w:val="center"/>
          </w:tcPr>
          <w:p w14:paraId="32710260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7D3D66E3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A2类</w:t>
            </w:r>
          </w:p>
          <w:p w14:paraId="3474E422" w14:textId="65FEDBA6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著作</w:t>
            </w:r>
          </w:p>
        </w:tc>
        <w:tc>
          <w:tcPr>
            <w:tcW w:w="5245" w:type="dxa"/>
            <w:vAlign w:val="center"/>
          </w:tcPr>
          <w:p w14:paraId="0360BC3B" w14:textId="77777777" w:rsidR="00E542E5" w:rsidRPr="00EA2938" w:rsidRDefault="00E542E5" w:rsidP="00EA2938">
            <w:pPr>
              <w:widowControl/>
              <w:spacing w:line="220" w:lineRule="exac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A类出版社出版的学术编著/被市厅级部门采纳的研究报告</w:t>
            </w:r>
          </w:p>
        </w:tc>
      </w:tr>
      <w:tr w:rsidR="00E542E5" w:rsidRPr="00EA2938" w14:paraId="18AF89C2" w14:textId="77777777" w:rsidTr="00EA2938">
        <w:trPr>
          <w:jc w:val="center"/>
        </w:trPr>
        <w:tc>
          <w:tcPr>
            <w:tcW w:w="1260" w:type="dxa"/>
            <w:vMerge/>
            <w:vAlign w:val="center"/>
          </w:tcPr>
          <w:p w14:paraId="781C52E3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8C08298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B1类</w:t>
            </w:r>
          </w:p>
          <w:p w14:paraId="71A4B796" w14:textId="37A10EC6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著作</w:t>
            </w:r>
          </w:p>
        </w:tc>
        <w:tc>
          <w:tcPr>
            <w:tcW w:w="5245" w:type="dxa"/>
            <w:vAlign w:val="center"/>
          </w:tcPr>
          <w:p w14:paraId="5723EFB3" w14:textId="77777777" w:rsidR="00E542E5" w:rsidRPr="00EA2938" w:rsidRDefault="00E542E5" w:rsidP="00EA2938">
            <w:pPr>
              <w:widowControl/>
              <w:spacing w:line="220" w:lineRule="exac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古籍整理，其他出版社出版的学术专著、译著</w:t>
            </w:r>
          </w:p>
        </w:tc>
      </w:tr>
      <w:tr w:rsidR="00E542E5" w:rsidRPr="00EA2938" w14:paraId="09BD11A7" w14:textId="77777777" w:rsidTr="00EA2938">
        <w:trPr>
          <w:jc w:val="center"/>
        </w:trPr>
        <w:tc>
          <w:tcPr>
            <w:tcW w:w="1260" w:type="dxa"/>
            <w:vMerge/>
            <w:vAlign w:val="center"/>
          </w:tcPr>
          <w:p w14:paraId="2144A840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6C9F5049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B2类</w:t>
            </w:r>
          </w:p>
          <w:p w14:paraId="61F771BF" w14:textId="4C5ED1B1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著作</w:t>
            </w:r>
          </w:p>
        </w:tc>
        <w:tc>
          <w:tcPr>
            <w:tcW w:w="5245" w:type="dxa"/>
            <w:vAlign w:val="center"/>
          </w:tcPr>
          <w:p w14:paraId="6CD385B3" w14:textId="619B7EF8" w:rsidR="00E542E5" w:rsidRPr="00EA2938" w:rsidRDefault="00E542E5" w:rsidP="00EA2938">
            <w:pPr>
              <w:widowControl/>
              <w:spacing w:line="220" w:lineRule="exac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科普读物，其他出版社出版的学术编著</w:t>
            </w:r>
          </w:p>
        </w:tc>
      </w:tr>
      <w:tr w:rsidR="00E542E5" w:rsidRPr="00EA2938" w14:paraId="4DE20020" w14:textId="77777777" w:rsidTr="00EA2938">
        <w:trPr>
          <w:trHeight w:val="312"/>
          <w:jc w:val="center"/>
        </w:trPr>
        <w:tc>
          <w:tcPr>
            <w:tcW w:w="1260" w:type="dxa"/>
            <w:vMerge w:val="restart"/>
            <w:vAlign w:val="center"/>
          </w:tcPr>
          <w:p w14:paraId="106F593E" w14:textId="77777777" w:rsidR="002E39B0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授权</w:t>
            </w:r>
          </w:p>
          <w:p w14:paraId="355ADD41" w14:textId="7D99CD8B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专利</w:t>
            </w:r>
          </w:p>
          <w:p w14:paraId="79E6D92E" w14:textId="194090F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2826C05C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国际发明专利</w:t>
            </w:r>
          </w:p>
        </w:tc>
        <w:tc>
          <w:tcPr>
            <w:tcW w:w="5245" w:type="dxa"/>
            <w:vAlign w:val="center"/>
          </w:tcPr>
          <w:p w14:paraId="39D57B25" w14:textId="20FEC73C" w:rsidR="00E542E5" w:rsidRPr="00EA2938" w:rsidRDefault="00E542E5" w:rsidP="00543F56">
            <w:pPr>
              <w:widowControl/>
              <w:spacing w:line="220" w:lineRule="exac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国际发明专利是指通过PCT途径，或事先经过国家知识产权局保密审查后，直接向美国、英国、德国、法国、日本、加拿大等国家（地区）提交申请而获得外国国家（地区）专利管理部门授权的发明专利。</w:t>
            </w:r>
          </w:p>
        </w:tc>
      </w:tr>
      <w:tr w:rsidR="00E542E5" w:rsidRPr="00EA2938" w14:paraId="220D8739" w14:textId="77777777" w:rsidTr="00EA2938">
        <w:trPr>
          <w:trHeight w:val="311"/>
          <w:jc w:val="center"/>
        </w:trPr>
        <w:tc>
          <w:tcPr>
            <w:tcW w:w="1260" w:type="dxa"/>
            <w:vMerge/>
            <w:vAlign w:val="center"/>
          </w:tcPr>
          <w:p w14:paraId="722BA29D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445118D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发明</w:t>
            </w:r>
          </w:p>
          <w:p w14:paraId="0F0A5CD2" w14:textId="36D7EA52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专利</w:t>
            </w:r>
          </w:p>
        </w:tc>
        <w:tc>
          <w:tcPr>
            <w:tcW w:w="5245" w:type="dxa"/>
            <w:vAlign w:val="center"/>
          </w:tcPr>
          <w:p w14:paraId="1B979A77" w14:textId="015E1153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按国家</w:t>
            </w:r>
            <w:r w:rsidR="00087EE1"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相关</w:t>
            </w: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管理部门授权的证书进行认定</w:t>
            </w:r>
          </w:p>
        </w:tc>
      </w:tr>
      <w:tr w:rsidR="00E542E5" w:rsidRPr="00EA2938" w14:paraId="55C0CE17" w14:textId="77777777" w:rsidTr="00EA2938">
        <w:trPr>
          <w:trHeight w:val="311"/>
          <w:jc w:val="center"/>
        </w:trPr>
        <w:tc>
          <w:tcPr>
            <w:tcW w:w="1260" w:type="dxa"/>
            <w:vMerge/>
            <w:vAlign w:val="center"/>
          </w:tcPr>
          <w:p w14:paraId="7C094DD3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34F1A97" w14:textId="77777777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实用</w:t>
            </w:r>
          </w:p>
          <w:p w14:paraId="0BFB99BB" w14:textId="38BF05D2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新型</w:t>
            </w:r>
          </w:p>
        </w:tc>
        <w:tc>
          <w:tcPr>
            <w:tcW w:w="5245" w:type="dxa"/>
            <w:vAlign w:val="center"/>
          </w:tcPr>
          <w:p w14:paraId="4E455AFF" w14:textId="678734B3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按国家</w:t>
            </w:r>
            <w:r w:rsidR="00087EE1"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相关</w:t>
            </w: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管理部门授权的证书进行认定</w:t>
            </w:r>
          </w:p>
        </w:tc>
      </w:tr>
      <w:tr w:rsidR="00E542E5" w:rsidRPr="00EA2938" w14:paraId="4E781A73" w14:textId="77777777" w:rsidTr="00EA2938">
        <w:trPr>
          <w:trHeight w:val="311"/>
          <w:jc w:val="center"/>
        </w:trPr>
        <w:tc>
          <w:tcPr>
            <w:tcW w:w="1260" w:type="dxa"/>
            <w:vMerge/>
            <w:vAlign w:val="center"/>
          </w:tcPr>
          <w:p w14:paraId="60AF1FF2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1CA2E76A" w14:textId="1261FC22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 xml:space="preserve">计算机软件著作权 </w:t>
            </w:r>
          </w:p>
        </w:tc>
        <w:tc>
          <w:tcPr>
            <w:tcW w:w="5245" w:type="dxa"/>
            <w:vAlign w:val="center"/>
          </w:tcPr>
          <w:p w14:paraId="3094907F" w14:textId="48FD9FC7" w:rsidR="00E542E5" w:rsidRPr="00EA2938" w:rsidRDefault="00E542E5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按国家</w:t>
            </w:r>
            <w:r w:rsidR="00087EE1"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相关</w:t>
            </w: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管理部门授权的证书进行认定</w:t>
            </w:r>
          </w:p>
        </w:tc>
      </w:tr>
      <w:tr w:rsidR="00E542E5" w:rsidRPr="00EA2938" w14:paraId="5A1A2AB8" w14:textId="77777777" w:rsidTr="00EA2938">
        <w:trPr>
          <w:trHeight w:val="312"/>
          <w:jc w:val="center"/>
        </w:trPr>
        <w:tc>
          <w:tcPr>
            <w:tcW w:w="1260" w:type="dxa"/>
            <w:vMerge w:val="restart"/>
            <w:vAlign w:val="center"/>
          </w:tcPr>
          <w:p w14:paraId="007402BD" w14:textId="77777777" w:rsidR="002E39B0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标准</w:t>
            </w:r>
          </w:p>
          <w:p w14:paraId="709B7E19" w14:textId="597BE103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制定</w:t>
            </w:r>
          </w:p>
          <w:p w14:paraId="18417A7F" w14:textId="7440153E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7D3D816B" w14:textId="77777777" w:rsidR="00087EE1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 w:rsidRPr="00EA2938">
              <w:rPr>
                <w:rFonts w:ascii="仿宋_GB2312" w:eastAsia="仿宋_GB2312" w:hint="eastAsia"/>
                <w:sz w:val="21"/>
                <w:szCs w:val="21"/>
              </w:rPr>
              <w:t>国际</w:t>
            </w:r>
          </w:p>
          <w:p w14:paraId="230525E4" w14:textId="44E76C96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int="eastAsia"/>
                <w:sz w:val="21"/>
                <w:szCs w:val="21"/>
              </w:rPr>
              <w:t>标准</w:t>
            </w:r>
          </w:p>
        </w:tc>
        <w:tc>
          <w:tcPr>
            <w:tcW w:w="5245" w:type="dxa"/>
            <w:vAlign w:val="center"/>
          </w:tcPr>
          <w:p w14:paraId="178B67CF" w14:textId="1330DA37" w:rsidR="00E542E5" w:rsidRPr="00EA2938" w:rsidRDefault="00087EE1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须经</w:t>
            </w:r>
            <w:r w:rsidR="00535B12"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相关管理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机构批准发布，并赋予标准</w:t>
            </w:r>
            <w:r w:rsidR="002E39B0"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编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号</w:t>
            </w:r>
          </w:p>
        </w:tc>
      </w:tr>
      <w:tr w:rsidR="00E542E5" w:rsidRPr="00EA2938" w14:paraId="27351EA0" w14:textId="77777777" w:rsidTr="00EA2938">
        <w:trPr>
          <w:trHeight w:val="312"/>
          <w:jc w:val="center"/>
        </w:trPr>
        <w:tc>
          <w:tcPr>
            <w:tcW w:w="1260" w:type="dxa"/>
            <w:vMerge/>
            <w:vAlign w:val="center"/>
          </w:tcPr>
          <w:p w14:paraId="38E5A95D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3E685072" w14:textId="77777777" w:rsidR="00087EE1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国家</w:t>
            </w:r>
          </w:p>
          <w:p w14:paraId="5D9F2A6D" w14:textId="3B9AD84A" w:rsidR="00E542E5" w:rsidRPr="00EA2938" w:rsidRDefault="00E542E5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标准</w:t>
            </w:r>
          </w:p>
        </w:tc>
        <w:tc>
          <w:tcPr>
            <w:tcW w:w="5245" w:type="dxa"/>
            <w:vAlign w:val="center"/>
          </w:tcPr>
          <w:p w14:paraId="3E2B890A" w14:textId="156B226E" w:rsidR="00E542E5" w:rsidRPr="00EA2938" w:rsidRDefault="002E39B0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须经</w:t>
            </w:r>
            <w:r w:rsidR="00535B12"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管理部门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批准发布，并赋予标准编号</w:t>
            </w:r>
          </w:p>
        </w:tc>
      </w:tr>
      <w:tr w:rsidR="00E542E5" w:rsidRPr="00EA2938" w14:paraId="72D68D38" w14:textId="77777777" w:rsidTr="00EA2938">
        <w:trPr>
          <w:trHeight w:val="689"/>
          <w:jc w:val="center"/>
        </w:trPr>
        <w:tc>
          <w:tcPr>
            <w:tcW w:w="1260" w:type="dxa"/>
            <w:vMerge/>
            <w:vAlign w:val="center"/>
          </w:tcPr>
          <w:p w14:paraId="3BE4995F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0F0D7D01" w14:textId="77777777" w:rsidR="002E39B0" w:rsidRPr="00EA2938" w:rsidRDefault="00087EE1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行业</w:t>
            </w:r>
          </w:p>
          <w:p w14:paraId="4BDCA2A9" w14:textId="1381483D" w:rsidR="00E542E5" w:rsidRPr="00EA2938" w:rsidRDefault="00087EE1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标准</w:t>
            </w:r>
          </w:p>
        </w:tc>
        <w:tc>
          <w:tcPr>
            <w:tcW w:w="5245" w:type="dxa"/>
            <w:vAlign w:val="center"/>
          </w:tcPr>
          <w:p w14:paraId="6A58FC5E" w14:textId="04849651" w:rsidR="00E542E5" w:rsidRPr="00EA2938" w:rsidRDefault="002E39B0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须经</w:t>
            </w:r>
            <w:r w:rsidR="00535B12"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管理部门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批准发布，并赋予标准编号</w:t>
            </w:r>
          </w:p>
        </w:tc>
      </w:tr>
      <w:tr w:rsidR="00E542E5" w:rsidRPr="00EA2938" w14:paraId="57F3D21E" w14:textId="77777777" w:rsidTr="00EA2938">
        <w:trPr>
          <w:trHeight w:val="698"/>
          <w:jc w:val="center"/>
        </w:trPr>
        <w:tc>
          <w:tcPr>
            <w:tcW w:w="1260" w:type="dxa"/>
            <w:vMerge/>
            <w:vAlign w:val="center"/>
          </w:tcPr>
          <w:p w14:paraId="2BF48CD7" w14:textId="77777777" w:rsidR="00E542E5" w:rsidRPr="00EA2938" w:rsidRDefault="00E542E5" w:rsidP="003A77AE">
            <w:pPr>
              <w:widowControl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003" w:type="dxa"/>
            <w:vAlign w:val="center"/>
          </w:tcPr>
          <w:p w14:paraId="6877BBBB" w14:textId="77777777" w:rsidR="002E39B0" w:rsidRPr="00EA2938" w:rsidRDefault="002E39B0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地方</w:t>
            </w:r>
          </w:p>
          <w:p w14:paraId="5FCBD25F" w14:textId="5469E181" w:rsidR="00E542E5" w:rsidRPr="00EA2938" w:rsidRDefault="002E39B0" w:rsidP="00EA2938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color w:val="000000"/>
                <w:sz w:val="21"/>
                <w:szCs w:val="21"/>
              </w:rPr>
              <w:t>标准</w:t>
            </w:r>
          </w:p>
        </w:tc>
        <w:tc>
          <w:tcPr>
            <w:tcW w:w="5245" w:type="dxa"/>
            <w:vAlign w:val="center"/>
          </w:tcPr>
          <w:p w14:paraId="29525E2E" w14:textId="1C417E12" w:rsidR="00E542E5" w:rsidRPr="00EA2938" w:rsidRDefault="002E39B0" w:rsidP="00EA2938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sz w:val="21"/>
                <w:szCs w:val="21"/>
              </w:rPr>
            </w:pP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须经</w:t>
            </w:r>
            <w:r w:rsidR="00535B12"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管理部门</w:t>
            </w:r>
            <w:r w:rsidRPr="00EA2938"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批准发布，并赋予标准编号</w:t>
            </w:r>
          </w:p>
        </w:tc>
      </w:tr>
    </w:tbl>
    <w:p w14:paraId="3FD0A6B6" w14:textId="77777777" w:rsidR="00E542E5" w:rsidRDefault="00E542E5" w:rsidP="00E542E5">
      <w:pPr>
        <w:rPr>
          <w:rFonts w:ascii="仿宋_GB2312" w:eastAsia="仿宋_GB2312" w:hAnsi="仿宋_GB2312" w:cs="仿宋_GB2312"/>
          <w:sz w:val="30"/>
          <w:szCs w:val="30"/>
        </w:rPr>
      </w:pPr>
    </w:p>
    <w:p w14:paraId="64B0CBCA" w14:textId="67E6B50A" w:rsidR="00E542E5" w:rsidRDefault="00E542E5">
      <w:pPr>
        <w:widowControl/>
        <w:jc w:val="left"/>
      </w:pPr>
      <w:r>
        <w:br w:type="page"/>
      </w:r>
    </w:p>
    <w:p w14:paraId="454981A9" w14:textId="64613595" w:rsidR="00535B12" w:rsidRPr="00535B12" w:rsidRDefault="00E542E5" w:rsidP="00535B12">
      <w:pPr>
        <w:rPr>
          <w:rFonts w:ascii="仿宋_GB2312" w:eastAsia="仿宋_GB2312" w:hAnsi="仿宋_GB2312" w:cs="仿宋_GB2312"/>
          <w:sz w:val="30"/>
          <w:szCs w:val="30"/>
        </w:rPr>
      </w:pPr>
      <w:r w:rsidRPr="00824D50">
        <w:rPr>
          <w:rFonts w:ascii="仿宋_GB2312" w:eastAsia="仿宋_GB2312" w:hAnsi="仿宋_GB2312" w:cs="仿宋_GB2312" w:hint="eastAsia"/>
          <w:sz w:val="30"/>
          <w:szCs w:val="30"/>
        </w:rPr>
        <w:lastRenderedPageBreak/>
        <w:t>附</w:t>
      </w:r>
      <w:r>
        <w:rPr>
          <w:rFonts w:ascii="仿宋_GB2312" w:eastAsia="仿宋_GB2312" w:hAnsi="仿宋_GB2312" w:cs="仿宋_GB2312" w:hint="eastAsia"/>
          <w:sz w:val="30"/>
          <w:szCs w:val="30"/>
        </w:rPr>
        <w:t>件</w:t>
      </w:r>
      <w:r w:rsidRPr="00824D50">
        <w:rPr>
          <w:rFonts w:ascii="仿宋_GB2312" w:eastAsia="仿宋_GB2312" w:hAnsi="仿宋_GB2312" w:cs="仿宋_GB2312"/>
          <w:sz w:val="30"/>
          <w:szCs w:val="30"/>
        </w:rPr>
        <w:t>2</w:t>
      </w:r>
      <w:bookmarkStart w:id="0" w:name="_Hlk207217369"/>
      <w:r w:rsidR="00535B12">
        <w:rPr>
          <w:rFonts w:ascii="仿宋_GB2312" w:eastAsia="仿宋_GB2312" w:hAnsi="仿宋_GB2312" w:cs="仿宋_GB2312"/>
          <w:sz w:val="30"/>
          <w:szCs w:val="30"/>
        </w:rPr>
        <w:t>-2</w:t>
      </w:r>
      <w:bookmarkEnd w:id="0"/>
      <w:r w:rsidRPr="00824D50">
        <w:rPr>
          <w:rFonts w:ascii="仿宋_GB2312" w:eastAsia="仿宋_GB2312" w:hAnsi="仿宋_GB2312" w:cs="仿宋_GB2312"/>
          <w:sz w:val="30"/>
          <w:szCs w:val="30"/>
        </w:rPr>
        <w:t>：</w:t>
      </w:r>
      <w:r w:rsidR="00535B12" w:rsidRPr="00535B12">
        <w:rPr>
          <w:rFonts w:ascii="仿宋_GB2312" w:eastAsia="仿宋_GB2312" w:hAnsi="仿宋_GB2312" w:cs="仿宋_GB2312"/>
          <w:sz w:val="30"/>
          <w:szCs w:val="30"/>
        </w:rPr>
        <w:t>A类出版社目录</w:t>
      </w:r>
    </w:p>
    <w:p w14:paraId="30001A58" w14:textId="77777777" w:rsidR="00535B12" w:rsidRPr="00535B12" w:rsidRDefault="00535B12" w:rsidP="00535B12">
      <w:pPr>
        <w:rPr>
          <w:rFonts w:ascii="仿宋_GB2312" w:eastAsia="仿宋_GB2312" w:hAnsi="仿宋_GB2312" w:cs="仿宋_GB2312"/>
          <w:sz w:val="30"/>
          <w:szCs w:val="30"/>
        </w:rPr>
      </w:pPr>
    </w:p>
    <w:p w14:paraId="0EFF75AB" w14:textId="00517DA8" w:rsidR="00535B12" w:rsidRPr="00535B12" w:rsidRDefault="00535B12" w:rsidP="00535B12">
      <w:pPr>
        <w:rPr>
          <w:rFonts w:ascii="仿宋_GB2312" w:eastAsia="仿宋_GB2312" w:hAnsi="仿宋_GB2312" w:cs="仿宋_GB2312"/>
          <w:sz w:val="30"/>
          <w:szCs w:val="30"/>
        </w:rPr>
      </w:pPr>
      <w:r w:rsidRPr="00535B12">
        <w:rPr>
          <w:rFonts w:ascii="仿宋_GB2312" w:eastAsia="仿宋_GB2312" w:hAnsi="仿宋_GB2312" w:cs="仿宋_GB2312"/>
          <w:sz w:val="30"/>
          <w:szCs w:val="30"/>
        </w:rPr>
        <w:t>— 、国内知名出版社</w:t>
      </w:r>
    </w:p>
    <w:tbl>
      <w:tblPr>
        <w:tblW w:w="8835" w:type="dxa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1"/>
        <w:gridCol w:w="3519"/>
        <w:gridCol w:w="2945"/>
      </w:tblGrid>
      <w:tr w:rsidR="00535B12" w:rsidRPr="00EA2938" w14:paraId="53968F4E" w14:textId="77777777" w:rsidTr="00535B12">
        <w:trPr>
          <w:trHeight w:val="568"/>
        </w:trPr>
        <w:tc>
          <w:tcPr>
            <w:tcW w:w="2371" w:type="dxa"/>
          </w:tcPr>
          <w:p w14:paraId="7951D079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北京大学出版社</w:t>
            </w:r>
          </w:p>
        </w:tc>
        <w:tc>
          <w:tcPr>
            <w:tcW w:w="3519" w:type="dxa"/>
          </w:tcPr>
          <w:p w14:paraId="52B7AA5E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人民美术出版社</w:t>
            </w:r>
          </w:p>
        </w:tc>
        <w:tc>
          <w:tcPr>
            <w:tcW w:w="2945" w:type="dxa"/>
          </w:tcPr>
          <w:p w14:paraId="6B0FAE17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中国电力出版社</w:t>
            </w:r>
          </w:p>
        </w:tc>
      </w:tr>
      <w:tr w:rsidR="00535B12" w:rsidRPr="00EA2938" w14:paraId="0A629180" w14:textId="77777777" w:rsidTr="00535B12">
        <w:trPr>
          <w:trHeight w:val="565"/>
        </w:trPr>
        <w:tc>
          <w:tcPr>
            <w:tcW w:w="2371" w:type="dxa"/>
          </w:tcPr>
          <w:p w14:paraId="5204935A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电子工业出版社</w:t>
            </w:r>
          </w:p>
        </w:tc>
        <w:tc>
          <w:tcPr>
            <w:tcW w:w="3519" w:type="dxa"/>
          </w:tcPr>
          <w:p w14:paraId="1495D2BE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人民体育出版社</w:t>
            </w:r>
          </w:p>
        </w:tc>
        <w:tc>
          <w:tcPr>
            <w:tcW w:w="2945" w:type="dxa"/>
          </w:tcPr>
          <w:p w14:paraId="52C27DD7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中国环境科学出版社</w:t>
            </w:r>
          </w:p>
        </w:tc>
      </w:tr>
      <w:tr w:rsidR="00535B12" w:rsidRPr="00EA2938" w14:paraId="0C8F5D58" w14:textId="77777777" w:rsidTr="00535B12">
        <w:trPr>
          <w:trHeight w:val="568"/>
        </w:trPr>
        <w:tc>
          <w:tcPr>
            <w:tcW w:w="2371" w:type="dxa"/>
          </w:tcPr>
          <w:p w14:paraId="0274A0AA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法律出版社</w:t>
            </w:r>
          </w:p>
        </w:tc>
        <w:tc>
          <w:tcPr>
            <w:tcW w:w="3519" w:type="dxa"/>
          </w:tcPr>
          <w:p w14:paraId="4F443FF8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人民文学出版社</w:t>
            </w:r>
          </w:p>
        </w:tc>
        <w:tc>
          <w:tcPr>
            <w:tcW w:w="2945" w:type="dxa"/>
          </w:tcPr>
          <w:p w14:paraId="0856FF5E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中国科学技术出版社</w:t>
            </w:r>
          </w:p>
        </w:tc>
      </w:tr>
      <w:tr w:rsidR="00535B12" w:rsidRPr="00EA2938" w14:paraId="31F79DEB" w14:textId="77777777" w:rsidTr="00535B12">
        <w:trPr>
          <w:trHeight w:val="565"/>
        </w:trPr>
        <w:tc>
          <w:tcPr>
            <w:tcW w:w="2371" w:type="dxa"/>
          </w:tcPr>
          <w:p w14:paraId="72FCA22D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高等教育出版社</w:t>
            </w:r>
          </w:p>
        </w:tc>
        <w:tc>
          <w:tcPr>
            <w:tcW w:w="3519" w:type="dxa"/>
          </w:tcPr>
          <w:p w14:paraId="60E694CD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人民音乐出版社</w:t>
            </w:r>
          </w:p>
        </w:tc>
        <w:tc>
          <w:tcPr>
            <w:tcW w:w="2945" w:type="dxa"/>
          </w:tcPr>
          <w:p w14:paraId="08E77170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中国农业出版社</w:t>
            </w:r>
          </w:p>
        </w:tc>
      </w:tr>
      <w:tr w:rsidR="00535B12" w:rsidRPr="00EA2938" w14:paraId="59E43933" w14:textId="77777777" w:rsidTr="00535B12">
        <w:trPr>
          <w:trHeight w:val="568"/>
        </w:trPr>
        <w:tc>
          <w:tcPr>
            <w:tcW w:w="2371" w:type="dxa"/>
          </w:tcPr>
          <w:p w14:paraId="03721E1C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海洋出版社</w:t>
            </w:r>
          </w:p>
        </w:tc>
        <w:tc>
          <w:tcPr>
            <w:tcW w:w="3519" w:type="dxa"/>
          </w:tcPr>
          <w:p w14:paraId="4BF9D490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人民邮电出版社</w:t>
            </w:r>
          </w:p>
        </w:tc>
        <w:tc>
          <w:tcPr>
            <w:tcW w:w="2945" w:type="dxa"/>
          </w:tcPr>
          <w:p w14:paraId="4A5C8196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中国轻工业出版社</w:t>
            </w:r>
          </w:p>
        </w:tc>
      </w:tr>
      <w:tr w:rsidR="00535B12" w:rsidRPr="00EA2938" w14:paraId="58921DD6" w14:textId="77777777" w:rsidTr="00535B12">
        <w:trPr>
          <w:trHeight w:val="565"/>
        </w:trPr>
        <w:tc>
          <w:tcPr>
            <w:tcW w:w="2371" w:type="dxa"/>
          </w:tcPr>
          <w:p w14:paraId="23732DF9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机械工业出版社</w:t>
            </w:r>
          </w:p>
        </w:tc>
        <w:tc>
          <w:tcPr>
            <w:tcW w:w="3519" w:type="dxa"/>
          </w:tcPr>
          <w:p w14:paraId="14B77822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商务印书馆</w:t>
            </w:r>
          </w:p>
        </w:tc>
        <w:tc>
          <w:tcPr>
            <w:tcW w:w="2945" w:type="dxa"/>
          </w:tcPr>
          <w:p w14:paraId="5D887F8D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中国社会科学出版社</w:t>
            </w:r>
          </w:p>
        </w:tc>
      </w:tr>
      <w:tr w:rsidR="00535B12" w:rsidRPr="00EA2938" w14:paraId="6FDA8364" w14:textId="77777777" w:rsidTr="00535B12">
        <w:trPr>
          <w:trHeight w:val="566"/>
        </w:trPr>
        <w:tc>
          <w:tcPr>
            <w:tcW w:w="2371" w:type="dxa"/>
          </w:tcPr>
          <w:p w14:paraId="788F7DDF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经济管理出版社</w:t>
            </w:r>
          </w:p>
        </w:tc>
        <w:tc>
          <w:tcPr>
            <w:tcW w:w="3519" w:type="dxa"/>
          </w:tcPr>
          <w:p w14:paraId="33DCB9C4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社会科学文献出版社</w:t>
            </w:r>
          </w:p>
        </w:tc>
        <w:tc>
          <w:tcPr>
            <w:tcW w:w="2945" w:type="dxa"/>
          </w:tcPr>
          <w:p w14:paraId="35CF6175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中国水利水电出版社</w:t>
            </w:r>
          </w:p>
        </w:tc>
      </w:tr>
      <w:tr w:rsidR="00535B12" w:rsidRPr="00EA2938" w14:paraId="04D96ACD" w14:textId="77777777" w:rsidTr="00535B12">
        <w:trPr>
          <w:trHeight w:val="568"/>
        </w:trPr>
        <w:tc>
          <w:tcPr>
            <w:tcW w:w="2371" w:type="dxa"/>
          </w:tcPr>
          <w:p w14:paraId="2CEF94E1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经济科学出版社</w:t>
            </w:r>
          </w:p>
        </w:tc>
        <w:tc>
          <w:tcPr>
            <w:tcW w:w="3519" w:type="dxa"/>
          </w:tcPr>
          <w:p w14:paraId="7E2F57D2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生活.读书.新知三联书店</w:t>
            </w:r>
          </w:p>
        </w:tc>
        <w:tc>
          <w:tcPr>
            <w:tcW w:w="2945" w:type="dxa"/>
          </w:tcPr>
          <w:p w14:paraId="79491C8E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中国铁道出版社</w:t>
            </w:r>
          </w:p>
        </w:tc>
      </w:tr>
      <w:tr w:rsidR="00535B12" w:rsidRPr="00EA2938" w14:paraId="49997889" w14:textId="77777777" w:rsidTr="00535B12">
        <w:trPr>
          <w:trHeight w:val="565"/>
        </w:trPr>
        <w:tc>
          <w:tcPr>
            <w:tcW w:w="2371" w:type="dxa"/>
          </w:tcPr>
          <w:p w14:paraId="23E2EDA7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科学出版社</w:t>
            </w:r>
          </w:p>
        </w:tc>
        <w:tc>
          <w:tcPr>
            <w:tcW w:w="3519" w:type="dxa"/>
          </w:tcPr>
          <w:p w14:paraId="53C3D577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外国文学出版社</w:t>
            </w:r>
          </w:p>
        </w:tc>
        <w:tc>
          <w:tcPr>
            <w:tcW w:w="2945" w:type="dxa"/>
          </w:tcPr>
          <w:p w14:paraId="1AE1201B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中国统计出版社</w:t>
            </w:r>
          </w:p>
        </w:tc>
      </w:tr>
      <w:tr w:rsidR="00535B12" w:rsidRPr="00EA2938" w14:paraId="0B3CFBA7" w14:textId="77777777" w:rsidTr="00535B12">
        <w:trPr>
          <w:trHeight w:val="568"/>
        </w:trPr>
        <w:tc>
          <w:tcPr>
            <w:tcW w:w="2371" w:type="dxa"/>
          </w:tcPr>
          <w:p w14:paraId="1FB1F99C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气象出版社</w:t>
            </w:r>
          </w:p>
        </w:tc>
        <w:tc>
          <w:tcPr>
            <w:tcW w:w="3519" w:type="dxa"/>
          </w:tcPr>
          <w:p w14:paraId="09C1A759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外文出版社</w:t>
            </w:r>
          </w:p>
        </w:tc>
        <w:tc>
          <w:tcPr>
            <w:tcW w:w="2945" w:type="dxa"/>
          </w:tcPr>
          <w:p w14:paraId="653DB45B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中国文联出版社</w:t>
            </w:r>
          </w:p>
        </w:tc>
      </w:tr>
      <w:tr w:rsidR="00535B12" w:rsidRPr="00EA2938" w14:paraId="2990CB34" w14:textId="77777777" w:rsidTr="00535B12">
        <w:trPr>
          <w:trHeight w:val="566"/>
        </w:trPr>
        <w:tc>
          <w:tcPr>
            <w:tcW w:w="2371" w:type="dxa"/>
          </w:tcPr>
          <w:p w14:paraId="3D8EDB0F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清华大学出版社</w:t>
            </w:r>
          </w:p>
        </w:tc>
        <w:tc>
          <w:tcPr>
            <w:tcW w:w="3519" w:type="dxa"/>
          </w:tcPr>
          <w:p w14:paraId="2C769A6E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中国财政经济出版社</w:t>
            </w:r>
          </w:p>
        </w:tc>
        <w:tc>
          <w:tcPr>
            <w:tcW w:w="2945" w:type="dxa"/>
          </w:tcPr>
          <w:p w14:paraId="5D0F287A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中国文学出版社</w:t>
            </w:r>
          </w:p>
        </w:tc>
      </w:tr>
      <w:tr w:rsidR="00535B12" w:rsidRPr="00EA2938" w14:paraId="6098BAF9" w14:textId="77777777" w:rsidTr="00535B12">
        <w:trPr>
          <w:trHeight w:val="566"/>
        </w:trPr>
        <w:tc>
          <w:tcPr>
            <w:tcW w:w="2371" w:type="dxa"/>
          </w:tcPr>
          <w:p w14:paraId="32D05F89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人民出版社</w:t>
            </w:r>
          </w:p>
        </w:tc>
        <w:tc>
          <w:tcPr>
            <w:tcW w:w="3519" w:type="dxa"/>
          </w:tcPr>
          <w:p w14:paraId="7EEDD5D8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中国大百科全书出版社</w:t>
            </w:r>
          </w:p>
        </w:tc>
        <w:tc>
          <w:tcPr>
            <w:tcW w:w="2945" w:type="dxa"/>
          </w:tcPr>
          <w:p w14:paraId="0531BFD3" w14:textId="77777777" w:rsidR="00535B12" w:rsidRPr="00EA2938" w:rsidRDefault="00535B12" w:rsidP="00535B12">
            <w:pPr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2938">
              <w:rPr>
                <w:rFonts w:ascii="仿宋_GB2312" w:eastAsia="仿宋_GB2312" w:hAnsi="仿宋_GB2312" w:cs="仿宋_GB2312"/>
                <w:sz w:val="28"/>
                <w:szCs w:val="28"/>
              </w:rPr>
              <w:t>中华书局</w:t>
            </w:r>
          </w:p>
        </w:tc>
      </w:tr>
    </w:tbl>
    <w:p w14:paraId="5E49BA92" w14:textId="77777777" w:rsidR="00535B12" w:rsidRPr="00535B12" w:rsidRDefault="00535B12" w:rsidP="00535B12">
      <w:pPr>
        <w:rPr>
          <w:rFonts w:ascii="仿宋_GB2312" w:eastAsia="仿宋_GB2312" w:hAnsi="仿宋_GB2312" w:cs="仿宋_GB2312"/>
          <w:sz w:val="30"/>
          <w:szCs w:val="30"/>
        </w:rPr>
      </w:pPr>
    </w:p>
    <w:p w14:paraId="4D876441" w14:textId="514E586B" w:rsidR="00535B12" w:rsidRPr="00535B12" w:rsidRDefault="00535B12" w:rsidP="00535B12">
      <w:pPr>
        <w:rPr>
          <w:rFonts w:ascii="仿宋_GB2312" w:eastAsia="仿宋_GB2312" w:hAnsi="仿宋_GB2312" w:cs="仿宋_GB2312"/>
          <w:sz w:val="30"/>
          <w:szCs w:val="30"/>
        </w:rPr>
      </w:pPr>
      <w:r w:rsidRPr="00535B12">
        <w:rPr>
          <w:rFonts w:ascii="仿宋_GB2312" w:eastAsia="仿宋_GB2312" w:hAnsi="仿宋_GB2312" w:cs="仿宋_GB2312"/>
          <w:sz w:val="30"/>
          <w:szCs w:val="30"/>
        </w:rPr>
        <w:t>二、国外知名学术出版集团</w:t>
      </w:r>
    </w:p>
    <w:p w14:paraId="18BC2244" w14:textId="5E1DFD0F" w:rsidR="0087180E" w:rsidRPr="00EA2938" w:rsidRDefault="00535B12" w:rsidP="00535B12">
      <w:pPr>
        <w:rPr>
          <w:sz w:val="28"/>
          <w:szCs w:val="28"/>
        </w:rPr>
      </w:pPr>
      <w:r w:rsidRPr="00EA2938">
        <w:rPr>
          <w:rFonts w:ascii="仿宋_GB2312" w:eastAsia="仿宋_GB2312" w:hAnsi="仿宋_GB2312" w:cs="仿宋_GB2312"/>
          <w:sz w:val="28"/>
          <w:szCs w:val="28"/>
        </w:rPr>
        <w:t>Elsevier、Springer Nature、Wiley、Taylor&amp;Francis 。</w:t>
      </w:r>
    </w:p>
    <w:sectPr w:rsidR="0087180E" w:rsidRPr="00EA29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BFA3" w14:textId="77777777" w:rsidR="00534E79" w:rsidRDefault="00534E79" w:rsidP="00EA2938">
      <w:r>
        <w:separator/>
      </w:r>
    </w:p>
  </w:endnote>
  <w:endnote w:type="continuationSeparator" w:id="0">
    <w:p w14:paraId="7B3C91BE" w14:textId="77777777" w:rsidR="00534E79" w:rsidRDefault="00534E79" w:rsidP="00EA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0666C" w14:textId="77777777" w:rsidR="00534E79" w:rsidRDefault="00534E79" w:rsidP="00EA2938">
      <w:r>
        <w:separator/>
      </w:r>
    </w:p>
  </w:footnote>
  <w:footnote w:type="continuationSeparator" w:id="0">
    <w:p w14:paraId="67625EA9" w14:textId="77777777" w:rsidR="00534E79" w:rsidRDefault="00534E79" w:rsidP="00EA29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2E5"/>
    <w:rsid w:val="00087EE1"/>
    <w:rsid w:val="0016728D"/>
    <w:rsid w:val="002E39B0"/>
    <w:rsid w:val="00534E79"/>
    <w:rsid w:val="00535B12"/>
    <w:rsid w:val="00543F56"/>
    <w:rsid w:val="00682165"/>
    <w:rsid w:val="0087180E"/>
    <w:rsid w:val="00897833"/>
    <w:rsid w:val="00AB6224"/>
    <w:rsid w:val="00C23085"/>
    <w:rsid w:val="00CE7B1F"/>
    <w:rsid w:val="00D0020A"/>
    <w:rsid w:val="00E542E5"/>
    <w:rsid w:val="00EA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2CB2A8"/>
  <w15:chartTrackingRefBased/>
  <w15:docId w15:val="{69D73EE2-3831-4D09-8FDB-86763B5E5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2E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542E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29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A293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29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A29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wlxypcss</cp:lastModifiedBy>
  <cp:revision>4</cp:revision>
  <dcterms:created xsi:type="dcterms:W3CDTF">2025-08-27T11:13:00Z</dcterms:created>
  <dcterms:modified xsi:type="dcterms:W3CDTF">2025-08-27T12:18:00Z</dcterms:modified>
</cp:coreProperties>
</file>