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6D4B5">
      <w:pPr>
        <w:jc w:val="center"/>
        <w:rPr>
          <w:rFonts w:hint="eastAsia" w:ascii="仿宋" w:hAnsi="仿宋" w:eastAsia="仿宋" w:cs="仿宋"/>
          <w:b/>
          <w:kern w:val="44"/>
          <w:sz w:val="36"/>
          <w:szCs w:val="36"/>
        </w:rPr>
      </w:pPr>
      <w:r>
        <w:rPr>
          <w:rFonts w:hint="eastAsia" w:ascii="Arial" w:hAnsi="Arial" w:eastAsia="仿宋" w:cs="Arial"/>
          <w:b/>
          <w:kern w:val="44"/>
          <w:sz w:val="36"/>
          <w:szCs w:val="36"/>
        </w:rPr>
        <w:t>文化艺术学院</w:t>
      </w:r>
      <w:r>
        <w:rPr>
          <w:rFonts w:hint="eastAsia" w:ascii="仿宋" w:hAnsi="仿宋" w:eastAsia="仿宋" w:cs="仿宋"/>
          <w:b/>
          <w:kern w:val="44"/>
          <w:sz w:val="36"/>
          <w:szCs w:val="36"/>
        </w:rPr>
        <w:t>推荐2026届优秀应届本科毕业生免试攻读研究生遴选实施方案</w:t>
      </w:r>
    </w:p>
    <w:p w14:paraId="2F9F12E4">
      <w:pPr>
        <w:ind w:firstLine="640" w:firstLineChars="200"/>
        <w:rPr>
          <w:rFonts w:hint="eastAsia" w:ascii="方正公文小标宋" w:hAnsi="方正公文小标宋" w:eastAsia="方正公文小标宋" w:cs="方正公文小标宋"/>
          <w:b/>
          <w:kern w:val="44"/>
          <w:sz w:val="36"/>
          <w:szCs w:val="36"/>
        </w:rPr>
      </w:pPr>
      <w:r>
        <w:rPr>
          <w:rFonts w:hint="eastAsia" w:ascii="Times New Roman" w:hAnsi="Times New Roman" w:eastAsia="仿宋_GB2312" w:cs="Times New Roman"/>
          <w:sz w:val="32"/>
          <w:szCs w:val="32"/>
        </w:rPr>
        <w:t>根据学校《成都信息工程大学推荐优秀应届本科毕业生免试攻读研究生工作管理办法》、《关于做好2026届推荐优秀本科毕业生免试攻读研究生工作的预通知》文件精神，结合系部实际，对本年度推免研究生工作做出如下安排：</w:t>
      </w:r>
    </w:p>
    <w:p w14:paraId="1641FECE">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一、成立</w:t>
      </w:r>
      <w:r>
        <w:rPr>
          <w:rFonts w:ascii="仿宋_GB2312" w:hAnsi="仿宋_GB2312" w:eastAsia="仿宋_GB2312" w:cs="仿宋_GB2312"/>
          <w:kern w:val="0"/>
          <w:sz w:val="31"/>
          <w:szCs w:val="31"/>
          <w:lang w:bidi="ar"/>
        </w:rPr>
        <w:t>专家审核小组</w:t>
      </w:r>
      <w:r>
        <w:rPr>
          <w:rFonts w:hint="eastAsia" w:ascii="Times New Roman" w:hAnsi="Times New Roman" w:eastAsia="仿宋_GB2312" w:cs="Times New Roman"/>
          <w:sz w:val="32"/>
          <w:szCs w:val="32"/>
        </w:rPr>
        <w:t>，</w:t>
      </w:r>
      <w:r>
        <w:rPr>
          <w:rFonts w:ascii="仿宋_GB2312" w:hAnsi="仿宋_GB2312" w:eastAsia="仿宋_GB2312" w:cs="仿宋_GB2312"/>
          <w:kern w:val="0"/>
          <w:sz w:val="31"/>
          <w:szCs w:val="31"/>
          <w:lang w:bidi="ar"/>
        </w:rPr>
        <w:t>对本</w:t>
      </w:r>
      <w:r>
        <w:rPr>
          <w:rFonts w:hint="eastAsia" w:ascii="仿宋_GB2312" w:hAnsi="仿宋_GB2312" w:eastAsia="仿宋_GB2312" w:cs="仿宋_GB2312"/>
          <w:kern w:val="0"/>
          <w:sz w:val="31"/>
          <w:szCs w:val="31"/>
          <w:lang w:bidi="ar"/>
        </w:rPr>
        <w:t>系</w:t>
      </w:r>
      <w:r>
        <w:rPr>
          <w:rFonts w:ascii="仿宋_GB2312" w:hAnsi="仿宋_GB2312" w:eastAsia="仿宋_GB2312" w:cs="仿宋_GB2312"/>
          <w:kern w:val="0"/>
          <w:sz w:val="31"/>
          <w:szCs w:val="31"/>
          <w:lang w:bidi="ar"/>
        </w:rPr>
        <w:t>申请推免资格学生的科研创新成果、论文、竞赛获奖奖项及内容进行审核鉴定，排除抄袭、造假、与学业无关、冒名及有名无实等情况，并组织相关学生在学校一定范围内进行公开答辩。对学生提交的多篇科研成果实行代表作评价，评价重点聚焦到创新质量和个人贡献。</w:t>
      </w:r>
    </w:p>
    <w:p w14:paraId="509DD0AB">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 xml:space="preserve">组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长：</w:t>
      </w:r>
      <w:r>
        <w:rPr>
          <w:rFonts w:hint="eastAsia" w:ascii="Times New Roman" w:hAnsi="Times New Roman" w:eastAsia="仿宋_GB2312" w:cs="Times New Roman"/>
          <w:sz w:val="32"/>
          <w:szCs w:val="32"/>
          <w:lang w:val="en-US" w:eastAsia="zh-CN"/>
        </w:rPr>
        <w:t>院长</w:t>
      </w:r>
    </w:p>
    <w:p w14:paraId="1B67E0C3">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副组长：负责副院长</w:t>
      </w:r>
    </w:p>
    <w:p w14:paraId="32EE94C7">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成</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 xml:space="preserve"> 员：</w:t>
      </w:r>
      <w:r>
        <w:rPr>
          <w:rFonts w:hint="eastAsia" w:ascii="Times New Roman" w:hAnsi="Times New Roman" w:eastAsia="仿宋_GB2312" w:cs="Times New Roman"/>
          <w:sz w:val="32"/>
          <w:szCs w:val="32"/>
          <w:lang w:val="en-US" w:eastAsia="zh-CN"/>
        </w:rPr>
        <w:t>教授委员会成员、各系主任</w:t>
      </w:r>
    </w:p>
    <w:p w14:paraId="2F16CFCB">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 xml:space="preserve">秘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书：</w:t>
      </w:r>
      <w:r>
        <w:rPr>
          <w:rFonts w:hint="eastAsia" w:ascii="Times New Roman" w:hAnsi="Times New Roman" w:eastAsia="仿宋_GB2312" w:cs="Times New Roman"/>
          <w:sz w:val="32"/>
          <w:szCs w:val="32"/>
          <w:lang w:val="en-US" w:eastAsia="zh-CN"/>
        </w:rPr>
        <w:t>吴云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列席）</w:t>
      </w:r>
    </w:p>
    <w:p w14:paraId="3CBA5F49">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院纪委：徐翀（列席）</w:t>
      </w:r>
    </w:p>
    <w:p w14:paraId="32280093">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二、推免工作日程安排</w:t>
      </w:r>
    </w:p>
    <w:p w14:paraId="11D9807B">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1.宣传阶段：2025年8月29日-30日，由学生科负责，协同各系部，通过电话和网络等方式通知到每一位学生；</w:t>
      </w:r>
    </w:p>
    <w:p w14:paraId="46DBC6D2">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2.材料收取时间：2025年8月30日-31日上午十点截止，满足申请条件且有意向申请的学生提交</w:t>
      </w:r>
      <w:r>
        <w:rPr>
          <w:rFonts w:hint="eastAsia" w:ascii="Times New Roman" w:hAnsi="Times New Roman" w:eastAsia="仿宋_GB2312" w:cs="Times New Roman"/>
          <w:sz w:val="32"/>
          <w:szCs w:val="32"/>
          <w:highlight w:val="none"/>
        </w:rPr>
        <w:t>附件</w:t>
      </w:r>
      <w:r>
        <w:rPr>
          <w:rFonts w:hint="eastAsia"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highlight w:val="none"/>
        </w:rPr>
        <w:t>、附件</w:t>
      </w:r>
      <w:r>
        <w:rPr>
          <w:rFonts w:hint="eastAsia" w:ascii="Times New Roman" w:hAnsi="Times New Roman" w:eastAsia="仿宋_GB2312" w:cs="Times New Roman"/>
          <w:sz w:val="32"/>
          <w:szCs w:val="32"/>
          <w:highlight w:val="none"/>
          <w:lang w:val="en-US" w:eastAsia="zh-CN"/>
        </w:rPr>
        <w:t>8</w:t>
      </w:r>
      <w:r>
        <w:rPr>
          <w:rFonts w:hint="eastAsia" w:ascii="Times New Roman" w:hAnsi="Times New Roman" w:eastAsia="仿宋_GB2312" w:cs="Times New Roman"/>
          <w:sz w:val="32"/>
          <w:szCs w:val="32"/>
        </w:rPr>
        <w:t>及综合素质加分证明材料</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电子版）</w:t>
      </w:r>
      <w:r>
        <w:rPr>
          <w:rFonts w:hint="eastAsia" w:ascii="Times New Roman" w:hAnsi="Times New Roman" w:eastAsia="仿宋_GB2312" w:cs="Times New Roman"/>
          <w:sz w:val="32"/>
          <w:szCs w:val="32"/>
        </w:rPr>
        <w:t>，各专业材料收取负责老师与邮箱地址：汉语言文学、汉语国际—谢馥薇3768404077@qq.com、社会工作—严治华470417877@qq.con、视觉传达设计—刘康446592375@qq.com；学生科老师联系电话：谢馥薇130 3285 0881；严治华13541365376；刘康189 8049 8430</w:t>
      </w:r>
    </w:p>
    <w:p w14:paraId="5F39CF5A">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3.条件审查：2025年8月31日-9月1日；</w:t>
      </w:r>
      <w:bookmarkStart w:id="0" w:name="_GoBack"/>
      <w:bookmarkEnd w:id="0"/>
    </w:p>
    <w:p w14:paraId="39D4CA3A">
      <w:pPr>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sz w:val="32"/>
          <w:szCs w:val="32"/>
        </w:rPr>
        <w:t>4.学术专长加分答辩和鉴定：</w:t>
      </w:r>
    </w:p>
    <w:p w14:paraId="1116F219">
      <w:pPr>
        <w:keepNext w:val="0"/>
        <w:keepLines w:val="0"/>
        <w:widowControl/>
        <w:suppressLineNumbers w:val="0"/>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（1）时间：</w:t>
      </w:r>
      <w:r>
        <w:rPr>
          <w:rFonts w:hint="eastAsia" w:ascii="Times New Roman" w:hAnsi="Times New Roman" w:eastAsia="仿宋_GB2312" w:cs="Times New Roman"/>
          <w:sz w:val="32"/>
          <w:szCs w:val="32"/>
        </w:rPr>
        <w:t>9月</w:t>
      </w:r>
      <w:r>
        <w:rPr>
          <w:rFonts w:hint="eastAsia" w:ascii="Times New Roman" w:hAnsi="Times New Roman" w:eastAsia="仿宋_GB2312" w:cs="Times New Roman"/>
          <w:sz w:val="32"/>
          <w:szCs w:val="32"/>
          <w:lang w:val="en-US" w:eastAsia="zh-CN"/>
        </w:rPr>
        <w:t>3日（具体时间另行通知，</w:t>
      </w:r>
      <w:r>
        <w:rPr>
          <w:rFonts w:hint="default" w:ascii="Times New Roman" w:hAnsi="Times New Roman" w:eastAsia="仿宋_GB2312" w:cs="Times New Roman"/>
          <w:color w:val="auto"/>
          <w:sz w:val="32"/>
          <w:szCs w:val="32"/>
          <w:highlight w:val="none"/>
          <w:lang w:val="en-US" w:eastAsia="zh-CN"/>
        </w:rPr>
        <w:t>请相关学生保持通讯畅通）</w:t>
      </w:r>
    </w:p>
    <w:p w14:paraId="0995444C">
      <w:pPr>
        <w:keepNext w:val="0"/>
        <w:keepLines w:val="0"/>
        <w:widowControl/>
        <w:suppressLineNumbers w:val="0"/>
        <w:ind w:firstLine="640" w:firstLineChars="200"/>
        <w:jc w:val="left"/>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（2）地点：龙泉校区集贤楼 416 会议室</w:t>
      </w:r>
    </w:p>
    <w:p w14:paraId="4047EEF0">
      <w:pPr>
        <w:keepNext w:val="0"/>
        <w:keepLines w:val="0"/>
        <w:widowControl/>
        <w:suppressLineNumbers w:val="0"/>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材料准备：需携带</w:t>
      </w:r>
      <w:r>
        <w:rPr>
          <w:rFonts w:hint="eastAsia" w:ascii="Times New Roman" w:hAnsi="Times New Roman" w:eastAsia="仿宋_GB2312" w:cs="Times New Roman"/>
          <w:sz w:val="32"/>
          <w:szCs w:val="32"/>
        </w:rPr>
        <w:t>报名时提交所有资料的纸质版</w:t>
      </w:r>
      <w:r>
        <w:rPr>
          <w:rFonts w:hint="eastAsia" w:ascii="Times New Roman" w:hAnsi="Times New Roman" w:eastAsia="仿宋_GB2312" w:cs="Times New Roman"/>
          <w:sz w:val="32"/>
          <w:szCs w:val="32"/>
          <w:lang w:val="en-US" w:eastAsia="zh-CN"/>
        </w:rPr>
        <w:t>以及</w:t>
      </w:r>
      <w:r>
        <w:rPr>
          <w:rFonts w:hint="default" w:ascii="Times New Roman" w:hAnsi="Times New Roman" w:eastAsia="仿宋_GB2312" w:cs="Times New Roman"/>
          <w:color w:val="auto"/>
          <w:sz w:val="32"/>
          <w:szCs w:val="32"/>
          <w:highlight w:val="none"/>
          <w:lang w:val="en-US" w:eastAsia="zh-CN"/>
        </w:rPr>
        <w:t>申请加分事项的原始证明材料，如竞赛获奖证书原件、论文发表刊物原件、专利证书原件等，用于现场核验真实性</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要求材料齐全、首页需附材料清单。</w:t>
      </w:r>
    </w:p>
    <w:p w14:paraId="661DC263">
      <w:pPr>
        <w:keepNext w:val="0"/>
        <w:keepLines w:val="0"/>
        <w:widowControl/>
        <w:suppressLineNumbers w:val="0"/>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到场要求：学生需提前 15 分钟到达集贤楼 416 教室签到，逾期未签到视为自动放弃答辩资格；答辩期间需遵守现场秩序，将通讯设备调至静音或关闭状态，待答辩结束后有序离场。</w:t>
      </w:r>
    </w:p>
    <w:p w14:paraId="0B655E2C">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5.结果公示：9月</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日在</w:t>
      </w:r>
      <w:r>
        <w:rPr>
          <w:rFonts w:ascii="Times New Roman" w:hAnsi="Times New Roman" w:eastAsia="仿宋_GB2312" w:cs="Times New Roman"/>
          <w:sz w:val="32"/>
          <w:szCs w:val="32"/>
        </w:rPr>
        <w:t>学院办公区和学院网站主页</w:t>
      </w:r>
      <w:r>
        <w:rPr>
          <w:rFonts w:hint="eastAsia" w:ascii="Times New Roman" w:hAnsi="Times New Roman" w:eastAsia="仿宋_GB2312" w:cs="Times New Roman"/>
          <w:sz w:val="32"/>
          <w:szCs w:val="32"/>
        </w:rPr>
        <w:t>公示答辩结果，拟推免学生名单及拟候补学生名单。</w:t>
      </w:r>
    </w:p>
    <w:p w14:paraId="479523A6">
      <w:pPr>
        <w:ind w:left="5758" w:leftChars="304" w:hanging="5120" w:hangingChars="16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文化艺术学院                             2025年8月27日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E9C"/>
    <w:rsid w:val="001663A5"/>
    <w:rsid w:val="001721ED"/>
    <w:rsid w:val="0043673B"/>
    <w:rsid w:val="00445E9C"/>
    <w:rsid w:val="008C700C"/>
    <w:rsid w:val="00A16C7B"/>
    <w:rsid w:val="00B71B7C"/>
    <w:rsid w:val="00C0569D"/>
    <w:rsid w:val="0DFA16E3"/>
    <w:rsid w:val="11D0137C"/>
    <w:rsid w:val="19634A53"/>
    <w:rsid w:val="28E61B3E"/>
    <w:rsid w:val="39DFD2F6"/>
    <w:rsid w:val="52C32059"/>
    <w:rsid w:val="54631414"/>
    <w:rsid w:val="5D7FD5C0"/>
    <w:rsid w:val="64795BE5"/>
    <w:rsid w:val="6DFA22B1"/>
    <w:rsid w:val="F9FF23AC"/>
    <w:rsid w:val="FFF65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825</Words>
  <Characters>934</Characters>
  <Lines>6</Lines>
  <Paragraphs>1</Paragraphs>
  <TotalTime>29</TotalTime>
  <ScaleCrop>false</ScaleCrop>
  <LinksUpToDate>false</LinksUpToDate>
  <CharactersWithSpaces>1014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2025-08-28T02:47:00Z</dcterms:created>
  <dc:creator>华为</dc:creator>
  <cp:lastModifiedBy>朵朵</cp:lastModifiedBy>
  <dcterms:modified xsi:type="dcterms:W3CDTF">2025-08-29T03:31:07Z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eyJoZGlkIjoiMjFmZTI5YmExMjg0ZGYwY2UxNGE0ZDVhZDM1YzYyYzUiLCJ1c2VySWQiOiI2ODUxMjAyODAifQ==</vt:lpwstr>
  </property>
  <property fmtid="{D5CDD505-2E9C-101B-9397-08002B2CF9AE}" pid="4" name="ICV">
    <vt:lpwstr>AB028C440D4D4CBCA7F0AF68AE95B6F7_43</vt:lpwstr>
  </property>
</Properties>
</file>