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FF5C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通信工程学院关于推荐202</w:t>
      </w:r>
      <w:r>
        <w:rPr>
          <w:rFonts w:hint="eastAsia"/>
          <w:b/>
          <w:bCs/>
          <w:sz w:val="32"/>
          <w:szCs w:val="32"/>
          <w:lang w:val="en-US" w:eastAsia="zh-CN"/>
        </w:rPr>
        <w:t>5</w:t>
      </w:r>
      <w:r>
        <w:rPr>
          <w:b/>
          <w:bCs/>
          <w:sz w:val="32"/>
          <w:szCs w:val="32"/>
        </w:rPr>
        <w:t>年优秀应届本科毕业生</w:t>
      </w:r>
    </w:p>
    <w:p w14:paraId="270857C7">
      <w:pPr>
        <w:jc w:val="center"/>
        <w:rPr>
          <w:rFonts w:hint="default" w:eastAsia="仿宋_GB2312"/>
          <w:b/>
          <w:bCs/>
          <w:sz w:val="32"/>
          <w:szCs w:val="32"/>
          <w:lang w:val="en-US" w:eastAsia="zh-CN"/>
        </w:rPr>
      </w:pPr>
      <w:r>
        <w:rPr>
          <w:b/>
          <w:bCs/>
          <w:sz w:val="32"/>
          <w:szCs w:val="32"/>
        </w:rPr>
        <w:t>免试攻读研究生</w:t>
      </w:r>
      <w:r>
        <w:rPr>
          <w:rFonts w:hint="eastAsia"/>
          <w:b/>
          <w:bCs/>
          <w:sz w:val="32"/>
          <w:szCs w:val="32"/>
        </w:rPr>
        <w:t>具体工作安排</w:t>
      </w:r>
    </w:p>
    <w:p w14:paraId="26C2F5A6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根据学校教务处发布的关于做好202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sz w:val="28"/>
          <w:szCs w:val="28"/>
        </w:rPr>
        <w:t>年推荐优秀应届本科毕业生免试攻读研究生工作的通知的要求，现将学院相关具体工作安排如下：</w:t>
      </w:r>
    </w:p>
    <w:p w14:paraId="6DDC6B19">
      <w:pPr>
        <w:rPr>
          <w:sz w:val="28"/>
          <w:szCs w:val="28"/>
        </w:rPr>
      </w:pPr>
      <w:r>
        <w:rPr>
          <w:sz w:val="28"/>
          <w:szCs w:val="28"/>
        </w:rPr>
        <w:t>一、名额分配</w:t>
      </w:r>
    </w:p>
    <w:p w14:paraId="3B91A87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本年度学校下达给我院的推免生总指标为</w:t>
      </w:r>
      <w:r>
        <w:rPr>
          <w:rFonts w:hint="eastAsia"/>
          <w:sz w:val="28"/>
          <w:szCs w:val="28"/>
          <w:lang w:val="en-US" w:eastAsia="zh-CN"/>
        </w:rPr>
        <w:t>97</w:t>
      </w:r>
      <w:r>
        <w:rPr>
          <w:rFonts w:hint="eastAsia"/>
          <w:sz w:val="28"/>
          <w:szCs w:val="28"/>
        </w:rPr>
        <w:t>人（含已推荐的直博生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人），经工作小组讨论，各专业名额分配如下：空间信息与数字技术专业</w:t>
      </w:r>
      <w:r>
        <w:rPr>
          <w:rFonts w:hint="eastAsia"/>
          <w:sz w:val="28"/>
          <w:szCs w:val="28"/>
          <w:lang w:val="en-US" w:eastAsia="zh-CN"/>
        </w:rPr>
        <w:t>12</w:t>
      </w:r>
      <w:r>
        <w:rPr>
          <w:rFonts w:hint="eastAsia"/>
          <w:sz w:val="28"/>
          <w:szCs w:val="28"/>
        </w:rPr>
        <w:t>人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含直博生1人）</w:t>
      </w:r>
      <w:r>
        <w:rPr>
          <w:rFonts w:hint="eastAsia"/>
          <w:sz w:val="28"/>
          <w:szCs w:val="28"/>
        </w:rPr>
        <w:t>；自动化专业</w:t>
      </w:r>
      <w:r>
        <w:rPr>
          <w:rFonts w:hint="eastAsia"/>
          <w:sz w:val="28"/>
          <w:szCs w:val="28"/>
          <w:lang w:val="en-US" w:eastAsia="zh-CN"/>
        </w:rPr>
        <w:t>16</w:t>
      </w:r>
      <w:r>
        <w:rPr>
          <w:rFonts w:hint="eastAsia"/>
          <w:sz w:val="28"/>
          <w:szCs w:val="28"/>
        </w:rPr>
        <w:t>人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含直博生1人）</w:t>
      </w:r>
      <w:r>
        <w:rPr>
          <w:rFonts w:hint="eastAsia"/>
          <w:sz w:val="28"/>
          <w:szCs w:val="28"/>
        </w:rPr>
        <w:t>；</w:t>
      </w:r>
      <w:r>
        <w:rPr>
          <w:rFonts w:hint="eastAsia"/>
          <w:sz w:val="28"/>
          <w:szCs w:val="28"/>
          <w:lang w:val="en-US" w:eastAsia="zh-CN"/>
        </w:rPr>
        <w:t>机器人工程专业5人；</w:t>
      </w:r>
      <w:r>
        <w:rPr>
          <w:rFonts w:hint="eastAsia"/>
          <w:sz w:val="28"/>
          <w:szCs w:val="28"/>
        </w:rPr>
        <w:t>通信工程专业</w:t>
      </w:r>
      <w:r>
        <w:rPr>
          <w:rFonts w:hint="eastAsia"/>
          <w:sz w:val="28"/>
          <w:szCs w:val="28"/>
          <w:lang w:val="en-US" w:eastAsia="zh-CN"/>
        </w:rPr>
        <w:t>42</w:t>
      </w:r>
      <w:r>
        <w:rPr>
          <w:rFonts w:hint="eastAsia"/>
          <w:sz w:val="28"/>
          <w:szCs w:val="28"/>
        </w:rPr>
        <w:t>人（含直博生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人）；信息工程专业</w:t>
      </w:r>
      <w:r>
        <w:rPr>
          <w:rFonts w:hint="eastAsia"/>
          <w:sz w:val="28"/>
          <w:szCs w:val="28"/>
          <w:lang w:val="en-US" w:eastAsia="zh-CN"/>
        </w:rPr>
        <w:t>22</w:t>
      </w:r>
      <w:r>
        <w:rPr>
          <w:rFonts w:hint="eastAsia"/>
          <w:sz w:val="28"/>
          <w:szCs w:val="28"/>
        </w:rPr>
        <w:t>人（含直博生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人）。</w:t>
      </w:r>
    </w:p>
    <w:p w14:paraId="3DC565EC">
      <w:pPr>
        <w:rPr>
          <w:sz w:val="28"/>
          <w:szCs w:val="28"/>
        </w:rPr>
      </w:pPr>
      <w:r>
        <w:rPr>
          <w:sz w:val="28"/>
          <w:szCs w:val="28"/>
        </w:rPr>
        <w:t>二、报名程序</w:t>
      </w:r>
    </w:p>
    <w:p w14:paraId="73FF7F14">
      <w:pPr>
        <w:ind w:firstLine="560" w:firstLineChars="200"/>
        <w:rPr>
          <w:sz w:val="28"/>
          <w:szCs w:val="28"/>
          <w:highlight w:val="yellow"/>
        </w:rPr>
      </w:pPr>
      <w:r>
        <w:rPr>
          <w:rFonts w:hint="eastAsia"/>
          <w:sz w:val="28"/>
          <w:szCs w:val="28"/>
        </w:rPr>
        <w:t>具有推免资格并有意向</w:t>
      </w:r>
      <w:r>
        <w:rPr>
          <w:sz w:val="28"/>
          <w:szCs w:val="28"/>
        </w:rPr>
        <w:t>参加推免生遴选的同学请</w:t>
      </w:r>
      <w:r>
        <w:rPr>
          <w:rFonts w:hint="eastAsia"/>
          <w:sz w:val="28"/>
          <w:szCs w:val="28"/>
          <w:lang w:val="en-US" w:eastAsia="zh-CN"/>
        </w:rPr>
        <w:t>将</w:t>
      </w:r>
      <w:r>
        <w:rPr>
          <w:rFonts w:hint="default" w:ascii="Calibri" w:hAnsi="Calibri" w:cs="Calibri"/>
          <w:b/>
          <w:bCs/>
          <w:color w:val="0000FF"/>
          <w:sz w:val="28"/>
          <w:szCs w:val="28"/>
          <w:lang w:val="en-US" w:eastAsia="zh-CN"/>
        </w:rPr>
        <w:t>①</w:t>
      </w:r>
      <w:r>
        <w:rPr>
          <w:rFonts w:hint="eastAsia" w:ascii="微软雅黑" w:hAnsi="微软雅黑" w:eastAsia="微软雅黑" w:cs="微软雅黑"/>
          <w:b/>
          <w:bCs/>
          <w:color w:val="0000FF"/>
          <w:sz w:val="32"/>
          <w:szCs w:val="32"/>
        </w:rPr>
        <w:t>附件1表格填写完整并签名②</w:t>
      </w:r>
      <w:r>
        <w:rPr>
          <w:rFonts w:hint="eastAsia" w:ascii="微软雅黑" w:hAnsi="微软雅黑" w:eastAsia="微软雅黑" w:cs="微软雅黑"/>
          <w:b/>
          <w:bCs/>
          <w:color w:val="0000FF"/>
          <w:sz w:val="32"/>
          <w:szCs w:val="32"/>
          <w:lang w:val="en-US" w:eastAsia="zh-CN"/>
        </w:rPr>
        <w:t>四六级成绩单复印件，</w:t>
      </w:r>
      <w:r>
        <w:rPr>
          <w:rFonts w:hint="eastAsia"/>
          <w:sz w:val="28"/>
          <w:szCs w:val="28"/>
        </w:rPr>
        <w:t>于</w:t>
      </w:r>
      <w:r>
        <w:rPr>
          <w:rFonts w:hint="eastAsia"/>
          <w:sz w:val="28"/>
          <w:szCs w:val="28"/>
          <w:lang w:val="en-US" w:eastAsia="zh-CN"/>
        </w:rPr>
        <w:t>明天周六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（2024年9月7日）上午11：00前</w:t>
      </w:r>
      <w:r>
        <w:rPr>
          <w:rFonts w:hint="eastAsia"/>
          <w:sz w:val="28"/>
          <w:szCs w:val="28"/>
        </w:rPr>
        <w:t>，将</w:t>
      </w:r>
      <w:r>
        <w:rPr>
          <w:rFonts w:hint="eastAsia"/>
          <w:sz w:val="28"/>
          <w:szCs w:val="28"/>
          <w:lang w:val="en-US" w:eastAsia="zh-CN"/>
        </w:rPr>
        <w:t>材料</w:t>
      </w:r>
      <w:r>
        <w:rPr>
          <w:rFonts w:hint="eastAsia"/>
          <w:sz w:val="28"/>
          <w:szCs w:val="28"/>
        </w:rPr>
        <w:t>送至南湖校区办公楼412室，联系电话：85152701，</w:t>
      </w:r>
      <w:r>
        <w:rPr>
          <w:rFonts w:hint="eastAsia"/>
          <w:sz w:val="28"/>
          <w:szCs w:val="28"/>
          <w:u w:val="single"/>
        </w:rPr>
        <w:t>南岭校区的</w:t>
      </w:r>
      <w:r>
        <w:rPr>
          <w:rFonts w:hint="eastAsia"/>
          <w:sz w:val="28"/>
          <w:szCs w:val="28"/>
          <w:u w:val="single"/>
          <w:lang w:val="en-US" w:eastAsia="zh-CN"/>
        </w:rPr>
        <w:t>同学</w:t>
      </w:r>
      <w:r>
        <w:rPr>
          <w:rFonts w:hint="eastAsia"/>
          <w:sz w:val="28"/>
          <w:szCs w:val="28"/>
          <w:u w:val="single"/>
        </w:rPr>
        <w:t>将</w:t>
      </w:r>
      <w:r>
        <w:rPr>
          <w:rFonts w:hint="eastAsia"/>
          <w:sz w:val="28"/>
          <w:szCs w:val="28"/>
          <w:u w:val="single"/>
          <w:lang w:val="en-US" w:eastAsia="zh-CN"/>
        </w:rPr>
        <w:t>材料</w:t>
      </w:r>
      <w:r>
        <w:rPr>
          <w:rFonts w:hint="eastAsia"/>
          <w:sz w:val="28"/>
          <w:szCs w:val="28"/>
          <w:u w:val="single"/>
        </w:rPr>
        <w:t>送至南岭校区交通楼805室</w:t>
      </w:r>
      <w:r>
        <w:rPr>
          <w:sz w:val="28"/>
          <w:szCs w:val="28"/>
          <w:u w:val="single"/>
        </w:rPr>
        <w:t>，联系电话：</w:t>
      </w:r>
      <w:r>
        <w:rPr>
          <w:rFonts w:hint="eastAsia"/>
          <w:sz w:val="28"/>
          <w:szCs w:val="28"/>
          <w:u w:val="single"/>
        </w:rPr>
        <w:t>85095092。</w:t>
      </w:r>
      <w:r>
        <w:rPr>
          <w:rFonts w:hint="eastAsia"/>
          <w:sz w:val="28"/>
          <w:szCs w:val="28"/>
          <w:lang w:val="en-US" w:eastAsia="zh-CN"/>
        </w:rPr>
        <w:t>以上两个校区教务办将严格按照时间收取材料。</w:t>
      </w:r>
    </w:p>
    <w:p w14:paraId="2B501C50">
      <w:pPr>
        <w:ind w:firstLine="643" w:firstLineChars="200"/>
        <w:rPr>
          <w:rFonts w:hint="default" w:eastAsia="仿宋_GB2312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32"/>
          <w:szCs w:val="32"/>
          <w:highlight w:val="none"/>
          <w:lang w:val="en-US" w:eastAsia="zh-CN"/>
        </w:rPr>
        <w:t>附件2个人鉴定</w:t>
      </w:r>
      <w:r>
        <w:rPr>
          <w:rFonts w:hint="eastAsia"/>
          <w:sz w:val="28"/>
          <w:szCs w:val="28"/>
          <w:highlight w:val="none"/>
          <w:lang w:val="en-US" w:eastAsia="zh-CN"/>
        </w:rPr>
        <w:t>，请填写自我思想道德鉴定，由辅导员签字并盖学工办公章后，请于（2024年9月7日上午11：00前）分别送至南湖及南岭教务办公室，地点及联系方式同上。</w:t>
      </w:r>
    </w:p>
    <w:p w14:paraId="6D1E825B">
      <w:pPr>
        <w:ind w:firstLine="56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另：1、准备申报2025年国防科工招生补偿计划的同学，请填写“吉林大学推荐国防科工招生单位免试研究生申请表”；</w:t>
      </w:r>
    </w:p>
    <w:p w14:paraId="68BF01E3">
      <w:pPr>
        <w:numPr>
          <w:ilvl w:val="0"/>
          <w:numId w:val="1"/>
        </w:numPr>
        <w:ind w:firstLine="56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准备申报2025年全日制工程硕博士校企联合培养专项推免的同学，请填写“吉林大学2025年“工程硕博士”推荐免试研究生申请表”；</w:t>
      </w:r>
    </w:p>
    <w:p w14:paraId="76252873">
      <w:pPr>
        <w:numPr>
          <w:ilvl w:val="0"/>
          <w:numId w:val="1"/>
        </w:numPr>
        <w:ind w:firstLine="560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准备申报2025年国家优秀中小学教师培养计划专项推免的同学，请填写“吉林大学2025年“国优计划”推荐免试研究生申请表”；</w:t>
      </w:r>
    </w:p>
    <w:p w14:paraId="1B6BBAE6">
      <w:pPr>
        <w:numPr>
          <w:ilvl w:val="0"/>
          <w:numId w:val="0"/>
        </w:numPr>
        <w:ind w:firstLine="560" w:firstLineChars="200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请以上申请相关推免的同学于2024年9月7日上午11：00前将申请表及四六级成绩单复印件交至南湖校区办公楼412室。</w:t>
      </w:r>
    </w:p>
    <w:p w14:paraId="716A5558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14:paraId="3D649BCB">
      <w:pPr>
        <w:ind w:firstLine="5600" w:firstLineChars="2000"/>
        <w:rPr>
          <w:sz w:val="28"/>
          <w:szCs w:val="28"/>
        </w:rPr>
      </w:pPr>
      <w:r>
        <w:rPr>
          <w:sz w:val="28"/>
          <w:szCs w:val="28"/>
        </w:rPr>
        <w:t>通信工程学院</w:t>
      </w:r>
    </w:p>
    <w:p w14:paraId="5292D123">
      <w:pPr>
        <w:ind w:firstLine="5400" w:firstLineChars="1800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日</w:t>
      </w:r>
    </w:p>
    <w:sectPr>
      <w:pgSz w:w="11906" w:h="16838"/>
      <w:pgMar w:top="1440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8EEEC4"/>
    <w:multiLevelType w:val="singleLevel"/>
    <w:tmpl w:val="C68EEEC4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3YWZkMTJiNmExODRjMmRiOWM2ZTgxNmZmNzEzNzkifQ=="/>
  </w:docVars>
  <w:rsids>
    <w:rsidRoot w:val="00A14BDB"/>
    <w:rsid w:val="000D649A"/>
    <w:rsid w:val="0013456B"/>
    <w:rsid w:val="001541FC"/>
    <w:rsid w:val="001543BF"/>
    <w:rsid w:val="001F05A2"/>
    <w:rsid w:val="00261C8B"/>
    <w:rsid w:val="002A3AEC"/>
    <w:rsid w:val="002F1DD7"/>
    <w:rsid w:val="00324A23"/>
    <w:rsid w:val="003A25FC"/>
    <w:rsid w:val="004517F1"/>
    <w:rsid w:val="004740B3"/>
    <w:rsid w:val="006238A5"/>
    <w:rsid w:val="007D6786"/>
    <w:rsid w:val="00965DA8"/>
    <w:rsid w:val="00972CEE"/>
    <w:rsid w:val="00984977"/>
    <w:rsid w:val="00A14BDB"/>
    <w:rsid w:val="00A56601"/>
    <w:rsid w:val="00AF262F"/>
    <w:rsid w:val="00C43A8B"/>
    <w:rsid w:val="00CB19C6"/>
    <w:rsid w:val="00D12CEC"/>
    <w:rsid w:val="00D418E1"/>
    <w:rsid w:val="00DE7FA8"/>
    <w:rsid w:val="00EA31C2"/>
    <w:rsid w:val="00ED78B9"/>
    <w:rsid w:val="00F457F1"/>
    <w:rsid w:val="0490144A"/>
    <w:rsid w:val="052F2A11"/>
    <w:rsid w:val="054F3934"/>
    <w:rsid w:val="13855EF2"/>
    <w:rsid w:val="173503D8"/>
    <w:rsid w:val="19B41B30"/>
    <w:rsid w:val="1A8B2040"/>
    <w:rsid w:val="1CAA2604"/>
    <w:rsid w:val="1CEC4F93"/>
    <w:rsid w:val="1F772A04"/>
    <w:rsid w:val="2DC56B96"/>
    <w:rsid w:val="2E3C7C69"/>
    <w:rsid w:val="2FA03496"/>
    <w:rsid w:val="37001BE1"/>
    <w:rsid w:val="39275621"/>
    <w:rsid w:val="3A452932"/>
    <w:rsid w:val="3CA4104C"/>
    <w:rsid w:val="3D605787"/>
    <w:rsid w:val="417A568B"/>
    <w:rsid w:val="5271692C"/>
    <w:rsid w:val="53054E78"/>
    <w:rsid w:val="59011F06"/>
    <w:rsid w:val="59320CEB"/>
    <w:rsid w:val="5BD658DB"/>
    <w:rsid w:val="61FA50D6"/>
    <w:rsid w:val="6AC10733"/>
    <w:rsid w:val="6CBC663C"/>
    <w:rsid w:val="75007462"/>
    <w:rsid w:val="750B5B27"/>
    <w:rsid w:val="78650111"/>
    <w:rsid w:val="7EAF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5"/>
    <w:link w:val="3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9">
    <w:name w:val="页脚 Char"/>
    <w:basedOn w:val="5"/>
    <w:link w:val="2"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676</Words>
  <Characters>740</Characters>
  <Lines>3</Lines>
  <Paragraphs>1</Paragraphs>
  <TotalTime>13</TotalTime>
  <ScaleCrop>false</ScaleCrop>
  <LinksUpToDate>false</LinksUpToDate>
  <CharactersWithSpaces>757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2022-09-13T13:01:00Z</dcterms:created>
  <dc:creator>Windows 用户</dc:creator>
  <cp:lastModifiedBy>lenovo</cp:lastModifiedBy>
  <dcterms:modified xsi:type="dcterms:W3CDTF">2024-09-06T04:02:28Z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39BD161AF45241CAA865815DAE524FFC_13</vt:lpwstr>
  </property>
</Properties>
</file>