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319E" w:rsidRDefault="008519DE">
      <w:pPr>
        <w:pStyle w:val="1"/>
        <w:spacing w:before="315" w:afterLines="0" w:after="0"/>
      </w:pPr>
      <w:bookmarkStart w:id="0" w:name="_GoBack"/>
      <w:bookmarkEnd w:id="0"/>
      <w:r>
        <w:rPr>
          <w:rFonts w:hint="eastAsia"/>
        </w:rPr>
        <w:t>计算机科学与技术学院</w:t>
      </w:r>
    </w:p>
    <w:p w:rsidR="0027319E" w:rsidRDefault="008519DE">
      <w:pPr>
        <w:pStyle w:val="2"/>
        <w:spacing w:after="472"/>
      </w:pPr>
      <w:r>
        <w:rPr>
          <w:rFonts w:hint="eastAsia"/>
        </w:rPr>
        <w:t>College of Computer Science and Technology</w:t>
      </w:r>
    </w:p>
    <w:p w:rsidR="0027319E" w:rsidRDefault="008519DE">
      <w:pPr>
        <w:ind w:firstLine="420"/>
      </w:pPr>
      <w:r>
        <w:rPr>
          <w:rFonts w:hint="eastAsia"/>
        </w:rPr>
        <w:t>吉林大学计算机科学与技术学院始建于</w:t>
      </w:r>
      <w:r>
        <w:rPr>
          <w:rFonts w:hint="eastAsia"/>
        </w:rPr>
        <w:t xml:space="preserve"> 1976 </w:t>
      </w:r>
      <w:r>
        <w:rPr>
          <w:rFonts w:hint="eastAsia"/>
        </w:rPr>
        <w:t>年，由著名教育家、数学家、计算机科学家王湘浩院士创建，是国内最早开展计算机专业人才培养和科学研究的单位之一，在我国计算机学科创建与发展过程中起到了举足轻重的作用。</w:t>
      </w:r>
      <w:r>
        <w:rPr>
          <w:rFonts w:hint="eastAsia"/>
        </w:rPr>
        <w:t>2001</w:t>
      </w:r>
      <w:r>
        <w:rPr>
          <w:rFonts w:hint="eastAsia"/>
        </w:rPr>
        <w:t>年</w:t>
      </w:r>
      <w:r>
        <w:rPr>
          <w:rFonts w:hint="eastAsia"/>
        </w:rPr>
        <w:t>5</w:t>
      </w:r>
      <w:r>
        <w:rPr>
          <w:rFonts w:hint="eastAsia"/>
        </w:rPr>
        <w:t>月，由原吉林大学计算机科学系、原吉林工业大学计算机科学与工程系、原长春科技大学计算机系、原长春邮电学院计算机系合并组成新的计算机科学与技术学院。</w:t>
      </w:r>
    </w:p>
    <w:p w:rsidR="0027319E" w:rsidRDefault="008519DE">
      <w:pPr>
        <w:ind w:firstLine="420"/>
      </w:pPr>
      <w:r>
        <w:rPr>
          <w:rFonts w:hint="eastAsia"/>
        </w:rPr>
        <w:t>学院拥有一支实力雄厚、知识和年龄结构合理的师资队伍。现有教职工</w:t>
      </w:r>
      <w:r>
        <w:rPr>
          <w:rFonts w:hint="eastAsia"/>
        </w:rPr>
        <w:t>260</w:t>
      </w:r>
      <w:r>
        <w:rPr>
          <w:rFonts w:hint="eastAsia"/>
        </w:rPr>
        <w:t>余人，其中教师</w:t>
      </w:r>
      <w:r>
        <w:rPr>
          <w:rFonts w:hint="eastAsia"/>
        </w:rPr>
        <w:t>190</w:t>
      </w:r>
      <w:r>
        <w:rPr>
          <w:rFonts w:hint="eastAsia"/>
        </w:rPr>
        <w:t>名，具有博士学位人数在</w:t>
      </w:r>
      <w:r>
        <w:rPr>
          <w:rFonts w:hint="eastAsia"/>
        </w:rPr>
        <w:t>83%</w:t>
      </w:r>
      <w:r>
        <w:rPr>
          <w:rFonts w:hint="eastAsia"/>
        </w:rPr>
        <w:t>以上，教授</w:t>
      </w:r>
      <w:r>
        <w:rPr>
          <w:rFonts w:hint="eastAsia"/>
        </w:rPr>
        <w:t>62</w:t>
      </w:r>
      <w:r>
        <w:rPr>
          <w:rFonts w:hint="eastAsia"/>
        </w:rPr>
        <w:t>人、副教授</w:t>
      </w:r>
      <w:r>
        <w:rPr>
          <w:rFonts w:hint="eastAsia"/>
        </w:rPr>
        <w:t>73</w:t>
      </w:r>
      <w:r>
        <w:rPr>
          <w:rFonts w:hint="eastAsia"/>
        </w:rPr>
        <w:t>人。教师中有中科院双聘院士</w:t>
      </w:r>
      <w:r>
        <w:rPr>
          <w:rFonts w:hint="eastAsia"/>
        </w:rPr>
        <w:t>1</w:t>
      </w:r>
      <w:r>
        <w:rPr>
          <w:rFonts w:hint="eastAsia"/>
        </w:rPr>
        <w:t>人，国家百千万人才工程入选者</w:t>
      </w:r>
      <w:r>
        <w:rPr>
          <w:rFonts w:hint="eastAsia"/>
        </w:rPr>
        <w:t>2</w:t>
      </w:r>
      <w:r>
        <w:rPr>
          <w:rFonts w:hint="eastAsia"/>
        </w:rPr>
        <w:t>人，国家教育部“重大人才工程”特聘教授</w:t>
      </w:r>
      <w:r>
        <w:rPr>
          <w:rFonts w:hint="eastAsia"/>
        </w:rPr>
        <w:t>1</w:t>
      </w:r>
      <w:r>
        <w:rPr>
          <w:rFonts w:hint="eastAsia"/>
        </w:rPr>
        <w:t>人，讲座教授</w:t>
      </w:r>
      <w:r>
        <w:rPr>
          <w:rFonts w:hint="eastAsia"/>
        </w:rPr>
        <w:t>1</w:t>
      </w:r>
      <w:r>
        <w:rPr>
          <w:rFonts w:hint="eastAsia"/>
        </w:rPr>
        <w:t>人，“国家高层次人才特殊支持计划”教学名师</w:t>
      </w:r>
      <w:r>
        <w:rPr>
          <w:rFonts w:hint="eastAsia"/>
        </w:rPr>
        <w:t>1</w:t>
      </w:r>
      <w:r>
        <w:rPr>
          <w:rFonts w:hint="eastAsia"/>
        </w:rPr>
        <w:t>人，国家外国专家局“高端外国专家”</w:t>
      </w:r>
      <w:r>
        <w:rPr>
          <w:rFonts w:hint="eastAsia"/>
        </w:rPr>
        <w:t>1</w:t>
      </w:r>
      <w:r>
        <w:rPr>
          <w:rFonts w:hint="eastAsia"/>
        </w:rPr>
        <w:t>人，科技创新领军人才</w:t>
      </w:r>
      <w:r>
        <w:rPr>
          <w:rFonts w:hint="eastAsia"/>
        </w:rPr>
        <w:t>1</w:t>
      </w:r>
      <w:r>
        <w:rPr>
          <w:rFonts w:hint="eastAsia"/>
        </w:rPr>
        <w:t>人，国家“海外高层次人才引进计划”创业人才</w:t>
      </w:r>
      <w:r>
        <w:rPr>
          <w:rFonts w:hint="eastAsia"/>
        </w:rPr>
        <w:t>1</w:t>
      </w:r>
      <w:r>
        <w:rPr>
          <w:rFonts w:hint="eastAsia"/>
        </w:rPr>
        <w:t>人，创新人才</w:t>
      </w:r>
      <w:r>
        <w:rPr>
          <w:rFonts w:hint="eastAsia"/>
        </w:rPr>
        <w:t>1</w:t>
      </w:r>
      <w:r>
        <w:rPr>
          <w:rFonts w:hint="eastAsia"/>
        </w:rPr>
        <w:t>人、短期人才</w:t>
      </w:r>
      <w:r>
        <w:rPr>
          <w:rFonts w:hint="eastAsia"/>
        </w:rPr>
        <w:t>1</w:t>
      </w:r>
      <w:r>
        <w:rPr>
          <w:rFonts w:hint="eastAsia"/>
        </w:rPr>
        <w:t>人，国务院学位委员会学科评议组成员</w:t>
      </w:r>
      <w:r>
        <w:rPr>
          <w:rFonts w:hint="eastAsia"/>
        </w:rPr>
        <w:t>1</w:t>
      </w:r>
      <w:r>
        <w:rPr>
          <w:rFonts w:hint="eastAsia"/>
        </w:rPr>
        <w:t>人，教育部新世纪优秀人才</w:t>
      </w:r>
      <w:r>
        <w:rPr>
          <w:rFonts w:hint="eastAsia"/>
        </w:rPr>
        <w:t>4</w:t>
      </w:r>
      <w:r>
        <w:rPr>
          <w:rFonts w:hint="eastAsia"/>
        </w:rPr>
        <w:t>人，中科院百人计划</w:t>
      </w:r>
      <w:r>
        <w:rPr>
          <w:rFonts w:hint="eastAsia"/>
        </w:rPr>
        <w:t>1</w:t>
      </w:r>
      <w:r>
        <w:rPr>
          <w:rFonts w:hint="eastAsia"/>
        </w:rPr>
        <w:t>人，宝钢教育奖优秀教师奖</w:t>
      </w:r>
      <w:r>
        <w:rPr>
          <w:rFonts w:hint="eastAsia"/>
        </w:rPr>
        <w:t>8</w:t>
      </w:r>
      <w:r>
        <w:rPr>
          <w:rFonts w:hint="eastAsia"/>
        </w:rPr>
        <w:t>人，教育部教指委委员</w:t>
      </w:r>
      <w:r>
        <w:rPr>
          <w:rFonts w:hint="eastAsia"/>
        </w:rPr>
        <w:t>2</w:t>
      </w:r>
      <w:r>
        <w:rPr>
          <w:rFonts w:hint="eastAsia"/>
        </w:rPr>
        <w:t>人，教育部工程教育认证专家</w:t>
      </w:r>
      <w:r>
        <w:rPr>
          <w:rFonts w:hint="eastAsia"/>
        </w:rPr>
        <w:t>4</w:t>
      </w:r>
      <w:r>
        <w:rPr>
          <w:rFonts w:hint="eastAsia"/>
        </w:rPr>
        <w:t>人，吉林省教学名师</w:t>
      </w:r>
      <w:r>
        <w:rPr>
          <w:rFonts w:hint="eastAsia"/>
        </w:rPr>
        <w:t>5</w:t>
      </w:r>
      <w:r>
        <w:rPr>
          <w:rFonts w:hint="eastAsia"/>
        </w:rPr>
        <w:t>人，吉林省教学新秀</w:t>
      </w:r>
      <w:r>
        <w:rPr>
          <w:rFonts w:hint="eastAsia"/>
        </w:rPr>
        <w:t>1</w:t>
      </w:r>
      <w:r>
        <w:rPr>
          <w:rFonts w:hint="eastAsia"/>
        </w:rPr>
        <w:t>人，吉林省高级专家</w:t>
      </w:r>
      <w:r>
        <w:rPr>
          <w:rFonts w:hint="eastAsia"/>
        </w:rPr>
        <w:t>2</w:t>
      </w:r>
      <w:r>
        <w:rPr>
          <w:rFonts w:hint="eastAsia"/>
        </w:rPr>
        <w:t>人，吉林省有突出贡献的中青年专业技术人才</w:t>
      </w:r>
      <w:r>
        <w:rPr>
          <w:rFonts w:hint="eastAsia"/>
        </w:rPr>
        <w:t>8</w:t>
      </w:r>
      <w:r>
        <w:rPr>
          <w:rFonts w:hint="eastAsia"/>
        </w:rPr>
        <w:t>人，吉林省拔尖创新人才</w:t>
      </w:r>
      <w:r>
        <w:rPr>
          <w:rFonts w:hint="eastAsia"/>
        </w:rPr>
        <w:t>10</w:t>
      </w:r>
      <w:r>
        <w:rPr>
          <w:rFonts w:hint="eastAsia"/>
        </w:rPr>
        <w:t>人，吉林省长白山学者特聘教授</w:t>
      </w:r>
      <w:r>
        <w:rPr>
          <w:rFonts w:hint="eastAsia"/>
        </w:rPr>
        <w:t>2</w:t>
      </w:r>
      <w:r>
        <w:rPr>
          <w:rFonts w:hint="eastAsia"/>
        </w:rPr>
        <w:t>人，吉林省长白山人才支持工程：域外特聘杰出人才</w:t>
      </w:r>
      <w:r>
        <w:rPr>
          <w:rFonts w:hint="eastAsia"/>
        </w:rPr>
        <w:t>1</w:t>
      </w:r>
      <w:r>
        <w:rPr>
          <w:rFonts w:hint="eastAsia"/>
        </w:rPr>
        <w:t>人，吉林省首批学科领军教授</w:t>
      </w:r>
      <w:r>
        <w:rPr>
          <w:rFonts w:hint="eastAsia"/>
        </w:rPr>
        <w:t>1</w:t>
      </w:r>
      <w:r>
        <w:rPr>
          <w:rFonts w:hint="eastAsia"/>
        </w:rPr>
        <w:t>人，吉林省高校科研春苗人才</w:t>
      </w:r>
      <w:r>
        <w:rPr>
          <w:rFonts w:hint="eastAsia"/>
        </w:rPr>
        <w:t>1</w:t>
      </w:r>
      <w:r>
        <w:rPr>
          <w:rFonts w:hint="eastAsia"/>
        </w:rPr>
        <w:t>人，吉林省青年科技奖获得者</w:t>
      </w:r>
      <w:r>
        <w:rPr>
          <w:rFonts w:hint="eastAsia"/>
        </w:rPr>
        <w:t>4</w:t>
      </w:r>
      <w:r>
        <w:rPr>
          <w:rFonts w:hint="eastAsia"/>
        </w:rPr>
        <w:t>人，吉林省青年人才托举工程</w:t>
      </w:r>
      <w:r>
        <w:rPr>
          <w:rFonts w:hint="eastAsia"/>
        </w:rPr>
        <w:t>6</w:t>
      </w:r>
      <w:r>
        <w:rPr>
          <w:rFonts w:hint="eastAsia"/>
        </w:rPr>
        <w:t>人，校级唐敖庆学者</w:t>
      </w:r>
      <w:r>
        <w:rPr>
          <w:rFonts w:hint="eastAsia"/>
        </w:rPr>
        <w:t>23</w:t>
      </w:r>
      <w:r>
        <w:rPr>
          <w:rFonts w:hint="eastAsia"/>
        </w:rPr>
        <w:t>人、青年学者</w:t>
      </w:r>
      <w:r>
        <w:rPr>
          <w:rFonts w:hint="eastAsia"/>
        </w:rPr>
        <w:t>3</w:t>
      </w:r>
      <w:r>
        <w:rPr>
          <w:rFonts w:hint="eastAsia"/>
        </w:rPr>
        <w:t>人，长春市有突出贡献青年专家</w:t>
      </w:r>
      <w:r>
        <w:rPr>
          <w:rFonts w:hint="eastAsia"/>
        </w:rPr>
        <w:t>1</w:t>
      </w:r>
      <w:r>
        <w:rPr>
          <w:rFonts w:hint="eastAsia"/>
        </w:rPr>
        <w:t>人等。</w:t>
      </w:r>
    </w:p>
    <w:p w:rsidR="0027319E" w:rsidRDefault="008519DE">
      <w:pPr>
        <w:ind w:firstLine="420"/>
      </w:pPr>
      <w:r>
        <w:rPr>
          <w:rFonts w:hint="eastAsia"/>
        </w:rPr>
        <w:t>学院拥有“计算机科学与技术”和“软件工程”两个一级学科博士学位授权点，国内首批博士后科研流动站。计算机科学与技术学科在第四轮和第五轮学科评估中继续保持优势。持续承担</w:t>
      </w:r>
      <w:r>
        <w:rPr>
          <w:rFonts w:hint="eastAsia"/>
        </w:rPr>
        <w:t>211</w:t>
      </w:r>
      <w:r>
        <w:rPr>
          <w:rFonts w:hint="eastAsia"/>
        </w:rPr>
        <w:t>、</w:t>
      </w:r>
      <w:r>
        <w:rPr>
          <w:rFonts w:hint="eastAsia"/>
        </w:rPr>
        <w:t>985</w:t>
      </w:r>
      <w:r>
        <w:rPr>
          <w:rFonts w:hint="eastAsia"/>
        </w:rPr>
        <w:t>建设学科，计算机科学与技术进入学校</w:t>
      </w:r>
      <w:r>
        <w:rPr>
          <w:rFonts w:hint="eastAsia"/>
        </w:rPr>
        <w:t>6+6+4+x</w:t>
      </w:r>
      <w:r>
        <w:rPr>
          <w:rFonts w:hint="eastAsia"/>
        </w:rPr>
        <w:t>的一流学科建设体系，位于</w:t>
      </w:r>
      <w:r>
        <w:rPr>
          <w:rFonts w:hint="eastAsia"/>
        </w:rPr>
        <w:t>4</w:t>
      </w:r>
      <w:r>
        <w:rPr>
          <w:rFonts w:hint="eastAsia"/>
        </w:rPr>
        <w:t>个重点培育学科之列。计算机科学</w:t>
      </w:r>
      <w:r>
        <w:rPr>
          <w:rFonts w:hint="eastAsia"/>
        </w:rPr>
        <w:lastRenderedPageBreak/>
        <w:t>与技术获批首批吉林省高校世界一流学科培育计划立项建设学科，计算机科学与技术和软件工程分别获评吉林省“一流</w:t>
      </w:r>
      <w:r>
        <w:rPr>
          <w:rFonts w:hint="eastAsia"/>
        </w:rPr>
        <w:t>A</w:t>
      </w:r>
      <w:r>
        <w:rPr>
          <w:rFonts w:hint="eastAsia"/>
        </w:rPr>
        <w:t>类”和“一流</w:t>
      </w:r>
      <w:r>
        <w:rPr>
          <w:rFonts w:hint="eastAsia"/>
        </w:rPr>
        <w:t>B</w:t>
      </w:r>
      <w:r>
        <w:rPr>
          <w:rFonts w:hint="eastAsia"/>
        </w:rPr>
        <w:t>类”建设学科。学院拥有</w:t>
      </w:r>
      <w:r>
        <w:rPr>
          <w:rFonts w:hint="eastAsia"/>
        </w:rPr>
        <w:t>13</w:t>
      </w:r>
      <w:r>
        <w:rPr>
          <w:rFonts w:hint="eastAsia"/>
        </w:rPr>
        <w:t>个省部级的科研平台，其中包括</w:t>
      </w:r>
      <w:r>
        <w:rPr>
          <w:rFonts w:hint="eastAsia"/>
        </w:rPr>
        <w:t>1</w:t>
      </w:r>
      <w:r>
        <w:rPr>
          <w:rFonts w:hint="eastAsia"/>
        </w:rPr>
        <w:t>个教育部重点实验室、</w:t>
      </w:r>
      <w:r>
        <w:rPr>
          <w:rFonts w:hint="eastAsia"/>
        </w:rPr>
        <w:t>1</w:t>
      </w:r>
      <w:r>
        <w:rPr>
          <w:rFonts w:hint="eastAsia"/>
        </w:rPr>
        <w:t>个教育部国防科技重点实验室、</w:t>
      </w:r>
      <w:r>
        <w:rPr>
          <w:rFonts w:hint="eastAsia"/>
        </w:rPr>
        <w:t>1</w:t>
      </w:r>
      <w:r>
        <w:rPr>
          <w:rFonts w:hint="eastAsia"/>
        </w:rPr>
        <w:t>个教育部工程中心和</w:t>
      </w:r>
      <w:r>
        <w:rPr>
          <w:rFonts w:hint="eastAsia"/>
        </w:rPr>
        <w:t>10</w:t>
      </w:r>
      <w:r>
        <w:rPr>
          <w:rFonts w:hint="eastAsia"/>
        </w:rPr>
        <w:t>个省级科研平台。学院设有计算机软件与理论、计算机应用技术、计算机系统结构和软件工程</w:t>
      </w:r>
      <w:r>
        <w:rPr>
          <w:rFonts w:hint="eastAsia"/>
        </w:rPr>
        <w:t>4</w:t>
      </w:r>
      <w:r>
        <w:rPr>
          <w:rFonts w:hint="eastAsia"/>
        </w:rPr>
        <w:t>个博士点，以及电子信息专业博士点，其中计算机软件与理论为国家首批重点学科，计算机系统结构、计算机应用技术为吉林省重点学科。学院设有计算机软件与理论、计算机应用技术、计算机系统结构和网络与信息安全</w:t>
      </w:r>
      <w:r>
        <w:rPr>
          <w:rFonts w:hint="eastAsia"/>
        </w:rPr>
        <w:t>4</w:t>
      </w:r>
      <w:r>
        <w:rPr>
          <w:rFonts w:hint="eastAsia"/>
        </w:rPr>
        <w:t>个硕士点。</w:t>
      </w:r>
    </w:p>
    <w:p w:rsidR="0027319E" w:rsidRDefault="008519DE">
      <w:pPr>
        <w:ind w:firstLine="420"/>
      </w:pPr>
      <w:r>
        <w:rPr>
          <w:rFonts w:hint="eastAsia"/>
        </w:rPr>
        <w:t>学院设有计算机科学与技术、网络空间安全和物联网工程</w:t>
      </w:r>
      <w:r>
        <w:rPr>
          <w:rFonts w:hint="eastAsia"/>
        </w:rPr>
        <w:t>3</w:t>
      </w:r>
      <w:r>
        <w:rPr>
          <w:rFonts w:hint="eastAsia"/>
        </w:rPr>
        <w:t>个本科生专业（计算机科学与技术和物联网工程均为国家特色专业），以及“基础学科拔尖学生培养试验计划”本科试验班（教育部首批珠峰计划，入选基础学科拔尖学生培养计划</w:t>
      </w:r>
      <w:r>
        <w:rPr>
          <w:rFonts w:hint="eastAsia"/>
        </w:rPr>
        <w:t>2.0</w:t>
      </w:r>
      <w:r>
        <w:rPr>
          <w:rFonts w:hint="eastAsia"/>
        </w:rPr>
        <w:t>）。计算机科学与技术专业为首批国家一流专业建设点、国家特色专业、吉林省品牌专业、吉林省特色高水平</w:t>
      </w:r>
      <w:r>
        <w:rPr>
          <w:rFonts w:hint="eastAsia"/>
        </w:rPr>
        <w:t>A</w:t>
      </w:r>
      <w:r>
        <w:rPr>
          <w:rFonts w:hint="eastAsia"/>
        </w:rPr>
        <w:t>类专业，中国大学评价研究报告计算机专业排名并列第</w:t>
      </w:r>
      <w:r>
        <w:rPr>
          <w:rFonts w:hint="eastAsia"/>
        </w:rPr>
        <w:t>14</w:t>
      </w:r>
      <w:r>
        <w:rPr>
          <w:rFonts w:hint="eastAsia"/>
        </w:rPr>
        <w:t>，</w:t>
      </w:r>
      <w:r>
        <w:rPr>
          <w:rFonts w:hint="eastAsia"/>
        </w:rPr>
        <w:t>2011</w:t>
      </w:r>
      <w:r>
        <w:rPr>
          <w:rFonts w:hint="eastAsia"/>
        </w:rPr>
        <w:t>年、</w:t>
      </w:r>
      <w:r>
        <w:rPr>
          <w:rFonts w:hint="eastAsia"/>
        </w:rPr>
        <w:t>2017</w:t>
      </w:r>
      <w:r>
        <w:rPr>
          <w:rFonts w:hint="eastAsia"/>
        </w:rPr>
        <w:t>年和</w:t>
      </w:r>
      <w:r>
        <w:rPr>
          <w:rFonts w:hint="eastAsia"/>
        </w:rPr>
        <w:t>2023</w:t>
      </w:r>
      <w:r>
        <w:rPr>
          <w:rFonts w:hint="eastAsia"/>
        </w:rPr>
        <w:t>年三次通过国际工程教育专业认证（全国首个</w:t>
      </w:r>
      <w:r>
        <w:rPr>
          <w:rFonts w:hint="eastAsia"/>
        </w:rPr>
        <w:t>6</w:t>
      </w:r>
      <w:r>
        <w:rPr>
          <w:rFonts w:hint="eastAsia"/>
        </w:rPr>
        <w:t>年期）；物联网工程专业为第二批国家一流专业建设点、国家特色专业、吉林省品牌专业，中国大学评价研究报告物联网工程专业排名并列第</w:t>
      </w:r>
      <w:r>
        <w:rPr>
          <w:rFonts w:hint="eastAsia"/>
        </w:rPr>
        <w:t>1</w:t>
      </w:r>
      <w:r>
        <w:rPr>
          <w:rFonts w:hint="eastAsia"/>
        </w:rPr>
        <w:t>。</w:t>
      </w:r>
      <w:r>
        <w:rPr>
          <w:rFonts w:hint="eastAsia"/>
        </w:rPr>
        <w:t>2006</w:t>
      </w:r>
      <w:r>
        <w:rPr>
          <w:rFonts w:hint="eastAsia"/>
        </w:rPr>
        <w:t>年设立的计算机科学与技术（网络与信息安全）专业方向，</w:t>
      </w:r>
      <w:r>
        <w:rPr>
          <w:rFonts w:hint="eastAsia"/>
        </w:rPr>
        <w:t>2019</w:t>
      </w:r>
      <w:r>
        <w:rPr>
          <w:rFonts w:hint="eastAsia"/>
        </w:rPr>
        <w:t>年获批建设网络空间安全专业，是第三批国家一流专业建设点。此外，学院拥有澳大利亚格里菲斯大学和加拿大女王大学的</w:t>
      </w:r>
      <w:r>
        <w:rPr>
          <w:rFonts w:hint="eastAsia"/>
        </w:rPr>
        <w:t xml:space="preserve"> 2+2 </w:t>
      </w:r>
      <w:r>
        <w:rPr>
          <w:rFonts w:hint="eastAsia"/>
        </w:rPr>
        <w:t>本科双学位联合培养项目。</w:t>
      </w:r>
      <w:r>
        <w:rPr>
          <w:rFonts w:hint="eastAsia"/>
        </w:rPr>
        <w:t>2022</w:t>
      </w:r>
      <w:r>
        <w:rPr>
          <w:rFonts w:hint="eastAsia"/>
        </w:rPr>
        <w:t>年作为第一批试点单位参与教育部计算机领域本科教育教学改革试点工作计划（“</w:t>
      </w:r>
      <w:r>
        <w:rPr>
          <w:rFonts w:hint="eastAsia"/>
        </w:rPr>
        <w:t>101</w:t>
      </w:r>
      <w:r>
        <w:rPr>
          <w:rFonts w:hint="eastAsia"/>
        </w:rPr>
        <w:t>计划”）。在读本科生</w:t>
      </w:r>
      <w:r>
        <w:rPr>
          <w:rFonts w:hint="eastAsia"/>
        </w:rPr>
        <w:t>2222</w:t>
      </w:r>
      <w:r>
        <w:rPr>
          <w:rFonts w:hint="eastAsia"/>
        </w:rPr>
        <w:t>人，硕士研究生</w:t>
      </w:r>
      <w:r>
        <w:rPr>
          <w:rFonts w:hint="eastAsia"/>
        </w:rPr>
        <w:t>667</w:t>
      </w:r>
      <w:r>
        <w:rPr>
          <w:rFonts w:hint="eastAsia"/>
        </w:rPr>
        <w:t>人、博士研究生</w:t>
      </w:r>
      <w:r>
        <w:rPr>
          <w:rFonts w:hint="eastAsia"/>
        </w:rPr>
        <w:t>314</w:t>
      </w:r>
      <w:r>
        <w:rPr>
          <w:rFonts w:hint="eastAsia"/>
        </w:rPr>
        <w:t>人。</w:t>
      </w:r>
    </w:p>
    <w:p w:rsidR="0027319E" w:rsidRDefault="008519DE">
      <w:pPr>
        <w:ind w:firstLine="420"/>
      </w:pPr>
      <w:r>
        <w:rPr>
          <w:rFonts w:hint="eastAsia"/>
        </w:rPr>
        <w:t>学院拥有计算机实验教学、物联网虚拟仿真</w:t>
      </w:r>
      <w:r>
        <w:rPr>
          <w:rFonts w:hint="eastAsia"/>
        </w:rPr>
        <w:t>2</w:t>
      </w:r>
      <w:r>
        <w:rPr>
          <w:rFonts w:hint="eastAsia"/>
        </w:rPr>
        <w:t>个国家实验教学示范中心，硬件条件处在全国相关学科前列，为本学科人才培养和科学研究奠定良好的基础。拥有高水平教学团队，教学改革与课程建设成绩突出。拥有国家级教学团队</w:t>
      </w:r>
      <w:r>
        <w:rPr>
          <w:rFonts w:hint="eastAsia"/>
        </w:rPr>
        <w:t>1</w:t>
      </w:r>
      <w:r>
        <w:rPr>
          <w:rFonts w:hint="eastAsia"/>
        </w:rPr>
        <w:t>个、省级教学团队</w:t>
      </w:r>
      <w:r>
        <w:rPr>
          <w:rFonts w:hint="eastAsia"/>
        </w:rPr>
        <w:t>7</w:t>
      </w:r>
      <w:r>
        <w:rPr>
          <w:rFonts w:hint="eastAsia"/>
        </w:rPr>
        <w:t>个，承担国家级一流本科课程</w:t>
      </w:r>
      <w:r>
        <w:rPr>
          <w:rFonts w:hint="eastAsia"/>
        </w:rPr>
        <w:t>4</w:t>
      </w:r>
      <w:r>
        <w:rPr>
          <w:rFonts w:hint="eastAsia"/>
        </w:rPr>
        <w:t>门，国家级精品课程</w:t>
      </w:r>
      <w:r>
        <w:rPr>
          <w:rFonts w:hint="eastAsia"/>
        </w:rPr>
        <w:t>4</w:t>
      </w:r>
      <w:r>
        <w:rPr>
          <w:rFonts w:hint="eastAsia"/>
        </w:rPr>
        <w:t>门，教育部</w:t>
      </w:r>
      <w:r>
        <w:rPr>
          <w:rFonts w:hint="eastAsia"/>
        </w:rPr>
        <w:t>IBM</w:t>
      </w:r>
      <w:r>
        <w:rPr>
          <w:rFonts w:hint="eastAsia"/>
        </w:rPr>
        <w:t>、微软精品课</w:t>
      </w:r>
      <w:r>
        <w:rPr>
          <w:rFonts w:hint="eastAsia"/>
        </w:rPr>
        <w:t>2</w:t>
      </w:r>
      <w:r>
        <w:rPr>
          <w:rFonts w:hint="eastAsia"/>
        </w:rPr>
        <w:t>门，</w:t>
      </w:r>
      <w:r>
        <w:rPr>
          <w:rFonts w:hint="eastAsia"/>
        </w:rPr>
        <w:t>2014</w:t>
      </w:r>
      <w:r>
        <w:rPr>
          <w:rFonts w:hint="eastAsia"/>
        </w:rPr>
        <w:t>年以来获国家教学成果二等奖</w:t>
      </w:r>
      <w:r>
        <w:rPr>
          <w:rFonts w:hint="eastAsia"/>
        </w:rPr>
        <w:t>3</w:t>
      </w:r>
      <w:r>
        <w:rPr>
          <w:rFonts w:hint="eastAsia"/>
        </w:rPr>
        <w:t>项。多年来学院始终以培养高质量、</w:t>
      </w:r>
      <w:r>
        <w:rPr>
          <w:rFonts w:hint="eastAsia"/>
        </w:rPr>
        <w:lastRenderedPageBreak/>
        <w:t>高层次，适应社会需求的计算机专门人才为宗旨，高度重视学生创新意识和能力的培养，本科生、研究生在国际国内学术会议、科技竞赛中屡获佳绩。</w:t>
      </w:r>
    </w:p>
    <w:p w:rsidR="0027319E" w:rsidRDefault="008519DE">
      <w:pPr>
        <w:ind w:firstLine="420"/>
      </w:pPr>
      <w:r>
        <w:rPr>
          <w:rFonts w:hint="eastAsia"/>
        </w:rPr>
        <w:t>学院本身具有深厚的学术底蕴和优良的学术传统。学院将面向未来、立足长远，进一步加强原创性科学研究，促进学科交叉与协同创新，提升学术团队的科研与创新能力；进一步加强国内外合作，促成高层次人才引进与培育，提高国际化程度和学术影响力，把吉林大学计算机学院建设成为国内一流、国际知名的人才培养和学术研究基地，为国家的经济建设和社会服务贡献力量。</w:t>
      </w:r>
    </w:p>
    <w:p w:rsidR="0027319E" w:rsidRDefault="0027319E">
      <w:pPr>
        <w:ind w:firstLine="420"/>
      </w:pPr>
    </w:p>
    <w:p w:rsidR="0027319E" w:rsidRDefault="0027319E">
      <w:pPr>
        <w:ind w:firstLine="420"/>
        <w:sectPr w:rsidR="0027319E">
          <w:headerReference w:type="even" r:id="rId9"/>
          <w:headerReference w:type="default" r:id="rId10"/>
          <w:footerReference w:type="even" r:id="rId11"/>
          <w:footerReference w:type="default" r:id="rId12"/>
          <w:pgSz w:w="11905" w:h="16838"/>
          <w:pgMar w:top="2154" w:right="1134" w:bottom="1247" w:left="1134" w:header="992" w:footer="850" w:gutter="0"/>
          <w:cols w:space="0"/>
          <w:docGrid w:type="lines" w:linePitch="315"/>
        </w:sectPr>
      </w:pPr>
    </w:p>
    <w:p w:rsidR="0027319E" w:rsidRDefault="0027319E">
      <w:pPr>
        <w:spacing w:line="360" w:lineRule="auto"/>
        <w:ind w:firstLine="420"/>
        <w:rPr>
          <w:rFonts w:eastAsia="宋体"/>
          <w:szCs w:val="22"/>
        </w:rPr>
      </w:pPr>
      <w:bookmarkStart w:id="1" w:name="_Hlk166850252"/>
    </w:p>
    <w:p w:rsidR="0027319E" w:rsidRDefault="008519DE">
      <w:pPr>
        <w:pStyle w:val="1"/>
        <w:spacing w:before="315" w:after="630"/>
      </w:pPr>
      <w:r>
        <w:rPr>
          <w:rFonts w:hint="eastAsia"/>
        </w:rPr>
        <w:t>计算机科学与技术专业本科培养方案</w:t>
      </w:r>
    </w:p>
    <w:p w:rsidR="0027319E" w:rsidRDefault="008519DE">
      <w:pPr>
        <w:pStyle w:val="3"/>
        <w:spacing w:line="276" w:lineRule="auto"/>
        <w:ind w:firstLine="408"/>
      </w:pPr>
      <w:r>
        <w:rPr>
          <w:rFonts w:hint="eastAsia"/>
        </w:rPr>
        <w:t>一、培养目标</w:t>
      </w:r>
    </w:p>
    <w:p w:rsidR="0027319E" w:rsidRDefault="008519DE">
      <w:pPr>
        <w:spacing w:line="276" w:lineRule="auto"/>
        <w:ind w:firstLine="420"/>
      </w:pPr>
      <w:r>
        <w:rPr>
          <w:rFonts w:hint="eastAsia"/>
        </w:rPr>
        <w:t>培养适应社会主义现代化建设和未来社会与科技发展需要的，德智体美劳全面和谐发展与健康个性相统一，具有家国情怀、品判性思维、创造创新能力、终身学习能力，懂交流、善合作，具备数学与自然科学知识基础，掌握计算机科学与技术相关理论和方法，具有运用专业知识解决复杂工程问题能力，从事计算机相关的科学研究、计算系统开发与应用的高级人才。</w:t>
      </w:r>
    </w:p>
    <w:p w:rsidR="0027319E" w:rsidRDefault="008519DE">
      <w:pPr>
        <w:spacing w:line="276" w:lineRule="auto"/>
        <w:ind w:firstLine="420"/>
      </w:pPr>
      <w:r>
        <w:rPr>
          <w:rFonts w:hint="eastAsia"/>
        </w:rPr>
        <w:t>学生毕业后可在相关学科领域继续深造，或在各相关行业和领域从事计算系统的研制、设计、开发、维护和管理等工作。本专业毕业生经过</w:t>
      </w:r>
      <w:r>
        <w:rPr>
          <w:rFonts w:hint="eastAsia"/>
        </w:rPr>
        <w:t>5</w:t>
      </w:r>
      <w:r>
        <w:rPr>
          <w:rFonts w:hint="eastAsia"/>
        </w:rPr>
        <w:t>到</w:t>
      </w:r>
      <w:r>
        <w:rPr>
          <w:rFonts w:hint="eastAsia"/>
        </w:rPr>
        <w:t>10</w:t>
      </w:r>
      <w:r>
        <w:rPr>
          <w:rFonts w:hint="eastAsia"/>
        </w:rPr>
        <w:t>年的实践锻炼，能够具备综合运用专业知识进行复杂计算系统分析与架构设计的能力，具备良好的国际视野、工程素养和科学精神，能够胜任计算机相关领域的科学研究、系统分析与设计、技术开发、管理等业务岗位工作，成为企事业单位业务骨干。</w:t>
      </w:r>
      <w:r>
        <w:rPr>
          <w:rFonts w:hint="eastAsia"/>
        </w:rPr>
        <w:t xml:space="preserve"> </w:t>
      </w:r>
    </w:p>
    <w:p w:rsidR="0027319E" w:rsidRDefault="008519DE">
      <w:pPr>
        <w:pStyle w:val="3"/>
        <w:spacing w:line="276" w:lineRule="auto"/>
        <w:ind w:firstLine="408"/>
      </w:pPr>
      <w:r>
        <w:rPr>
          <w:rFonts w:hint="eastAsia"/>
        </w:rPr>
        <w:t>二、培养要求</w:t>
      </w:r>
    </w:p>
    <w:p w:rsidR="0027319E" w:rsidRDefault="008519DE">
      <w:pPr>
        <w:spacing w:line="276" w:lineRule="auto"/>
        <w:ind w:firstLine="420"/>
      </w:pPr>
      <w:r>
        <w:rPr>
          <w:rFonts w:hint="eastAsia"/>
        </w:rPr>
        <w:t>本专业学生主要学习计算机领域相关的理论和方法，接受计算机科学研究、系统开发与应用、计算机职业素养等方面的系统教育，以及计算思维的培养和工程实践能力的训练。</w:t>
      </w:r>
      <w:r>
        <w:rPr>
          <w:rFonts w:hint="eastAsia"/>
        </w:rPr>
        <w:t xml:space="preserve"> </w:t>
      </w:r>
    </w:p>
    <w:p w:rsidR="0027319E" w:rsidRDefault="008519DE">
      <w:pPr>
        <w:spacing w:line="276" w:lineRule="auto"/>
        <w:ind w:firstLine="420"/>
      </w:pPr>
      <w:bookmarkStart w:id="2" w:name="_Hlk143462150"/>
      <w:r>
        <w:rPr>
          <w:rFonts w:hint="eastAsia"/>
        </w:rPr>
        <w:t>本专业学生毕业时应具备以下各方面的知识和能力：</w:t>
      </w:r>
      <w:bookmarkEnd w:id="2"/>
      <w:r>
        <w:rPr>
          <w:rFonts w:hint="eastAsia"/>
        </w:rPr>
        <w:t xml:space="preserve"> </w:t>
      </w:r>
    </w:p>
    <w:p w:rsidR="0027319E" w:rsidRDefault="008519DE">
      <w:pPr>
        <w:spacing w:line="276" w:lineRule="auto"/>
        <w:ind w:firstLine="420"/>
      </w:pPr>
      <w:r>
        <w:rPr>
          <w:rFonts w:hint="eastAsia"/>
        </w:rPr>
        <w:t xml:space="preserve">1. </w:t>
      </w:r>
      <w:r>
        <w:rPr>
          <w:rFonts w:hint="eastAsia"/>
        </w:rPr>
        <w:t>工程知识：掌握从事本专业相关工作所需的数学、自然科学、工程基础和专业知识，能运用这些知识解决计算机领域相关复杂工程问题。</w:t>
      </w:r>
      <w:r>
        <w:rPr>
          <w:rFonts w:hint="eastAsia"/>
        </w:rPr>
        <w:t xml:space="preserve"> </w:t>
      </w:r>
    </w:p>
    <w:p w:rsidR="0027319E" w:rsidRDefault="008519DE">
      <w:pPr>
        <w:spacing w:line="276" w:lineRule="auto"/>
        <w:ind w:firstLine="420"/>
      </w:pPr>
      <w:r>
        <w:rPr>
          <w:rFonts w:hint="eastAsia"/>
        </w:rPr>
        <w:t xml:space="preserve">2. </w:t>
      </w:r>
      <w:r>
        <w:rPr>
          <w:rFonts w:hint="eastAsia"/>
        </w:rPr>
        <w:t>问题分析：能够应用数学、自然科学、工程科学以及计算机学科的基本原理，识别、表述、并通过文献研究分析计算机领域相关复杂工程问题，以获得有效结论。</w:t>
      </w:r>
      <w:r>
        <w:rPr>
          <w:rFonts w:hint="eastAsia"/>
        </w:rPr>
        <w:t xml:space="preserve"> </w:t>
      </w:r>
    </w:p>
    <w:p w:rsidR="0027319E" w:rsidRDefault="008519DE">
      <w:pPr>
        <w:spacing w:line="276" w:lineRule="auto"/>
        <w:ind w:firstLine="420"/>
      </w:pPr>
      <w:r>
        <w:rPr>
          <w:rFonts w:hint="eastAsia"/>
        </w:rPr>
        <w:lastRenderedPageBreak/>
        <w:t xml:space="preserve">3. </w:t>
      </w:r>
      <w:r>
        <w:rPr>
          <w:rFonts w:hint="eastAsia"/>
        </w:rPr>
        <w:t>设计</w:t>
      </w:r>
      <w:r>
        <w:rPr>
          <w:rFonts w:hint="eastAsia"/>
        </w:rPr>
        <w:t>/</w:t>
      </w:r>
      <w:r>
        <w:rPr>
          <w:rFonts w:hint="eastAsia"/>
        </w:rPr>
        <w:t>开发解决方案：能够针对计算机领域相关的复杂工程问题设计解决方案，设计并开发满足特定需求的计算机软、硬件系统；并能够在设计环节或开发过程中体现创新意识；具备在设计</w:t>
      </w:r>
      <w:r>
        <w:rPr>
          <w:rFonts w:hint="eastAsia"/>
        </w:rPr>
        <w:t>/</w:t>
      </w:r>
      <w:r>
        <w:rPr>
          <w:rFonts w:hint="eastAsia"/>
        </w:rPr>
        <w:t>开发中考虑社会、健康、安全、法律、文化以及环境等因素的基本素养。</w:t>
      </w:r>
    </w:p>
    <w:p w:rsidR="0027319E" w:rsidRDefault="008519DE">
      <w:pPr>
        <w:spacing w:line="276" w:lineRule="auto"/>
        <w:ind w:firstLine="420"/>
      </w:pPr>
      <w:r>
        <w:rPr>
          <w:rFonts w:hint="eastAsia"/>
        </w:rPr>
        <w:t xml:space="preserve">4. </w:t>
      </w:r>
      <w:r>
        <w:rPr>
          <w:rFonts w:hint="eastAsia"/>
        </w:rPr>
        <w:t>研究：能够基于科学原理，采用科学方法，对计算机领域相关复杂工程问题进行研究，包括抽象问题、设计模型与算法、设计实验、分析与解释数据、并通过信息综合得到合理有效的结论。</w:t>
      </w:r>
    </w:p>
    <w:p w:rsidR="0027319E" w:rsidRDefault="008519DE">
      <w:pPr>
        <w:spacing w:line="276" w:lineRule="auto"/>
        <w:ind w:firstLine="420"/>
      </w:pPr>
      <w:r>
        <w:rPr>
          <w:rFonts w:hint="eastAsia"/>
        </w:rPr>
        <w:t xml:space="preserve">5. </w:t>
      </w:r>
      <w:r>
        <w:rPr>
          <w:rFonts w:hint="eastAsia"/>
        </w:rPr>
        <w:t>使用现代工具：能够针对计算机领域相关的复杂工程问题，开发、选择与使用恰当的技术、资源、现代工程工具和信息技术工具，包括对复杂工程问题进行预测与模拟，并能够理解其局限性。</w:t>
      </w:r>
    </w:p>
    <w:p w:rsidR="0027319E" w:rsidRDefault="008519DE">
      <w:pPr>
        <w:spacing w:line="276" w:lineRule="auto"/>
        <w:ind w:firstLine="420"/>
      </w:pPr>
      <w:r>
        <w:rPr>
          <w:rFonts w:hint="eastAsia"/>
        </w:rPr>
        <w:t xml:space="preserve">6. </w:t>
      </w:r>
      <w:r>
        <w:rPr>
          <w:rFonts w:hint="eastAsia"/>
        </w:rPr>
        <w:t>工程与社会：能够基于工程相关背景知识进行合理分析，评价计算机领域工程实践和复杂工程问题解决方案对社会、健康、安全、法律以及文化的影响，并理解应承担的责任。</w:t>
      </w:r>
    </w:p>
    <w:p w:rsidR="0027319E" w:rsidRDefault="008519DE">
      <w:pPr>
        <w:spacing w:line="276" w:lineRule="auto"/>
        <w:ind w:firstLine="420"/>
      </w:pPr>
      <w:r>
        <w:rPr>
          <w:rFonts w:hint="eastAsia"/>
        </w:rPr>
        <w:t xml:space="preserve">7. </w:t>
      </w:r>
      <w:r>
        <w:rPr>
          <w:rFonts w:hint="eastAsia"/>
        </w:rPr>
        <w:t>环境和可持续发展：能够理解和评价针对计算机领域复杂工程问题的工程实践对环境、社会可持续发展的影响。</w:t>
      </w:r>
      <w:r>
        <w:rPr>
          <w:rFonts w:hint="eastAsia"/>
        </w:rPr>
        <w:t xml:space="preserve"> </w:t>
      </w:r>
    </w:p>
    <w:p w:rsidR="0027319E" w:rsidRDefault="008519DE">
      <w:pPr>
        <w:spacing w:line="276" w:lineRule="auto"/>
        <w:ind w:firstLine="420"/>
      </w:pPr>
      <w:r>
        <w:rPr>
          <w:rFonts w:hint="eastAsia"/>
        </w:rPr>
        <w:t xml:space="preserve">8. </w:t>
      </w:r>
      <w:r>
        <w:rPr>
          <w:rFonts w:hint="eastAsia"/>
        </w:rPr>
        <w:t>职业规范：具有人文社会科学素养、职业道德、心理素质和社会责任感，并在工程实践中理解并遵守职业道德和规范，履行相应责任。</w:t>
      </w:r>
    </w:p>
    <w:p w:rsidR="0027319E" w:rsidRDefault="008519DE">
      <w:pPr>
        <w:spacing w:line="276" w:lineRule="auto"/>
        <w:ind w:firstLine="420"/>
      </w:pPr>
      <w:r>
        <w:rPr>
          <w:rFonts w:hint="eastAsia"/>
        </w:rPr>
        <w:t xml:space="preserve">9. </w:t>
      </w:r>
      <w:r>
        <w:rPr>
          <w:rFonts w:hint="eastAsia"/>
        </w:rPr>
        <w:t>个人和团队：具有一定的独立工作能力、组织管理能力和团队合作能力，能够在多学科背景的团队中承担各种角色。</w:t>
      </w:r>
    </w:p>
    <w:p w:rsidR="0027319E" w:rsidRDefault="008519DE">
      <w:pPr>
        <w:spacing w:line="276" w:lineRule="auto"/>
        <w:ind w:firstLine="420"/>
      </w:pPr>
      <w:r>
        <w:rPr>
          <w:rFonts w:hint="eastAsia"/>
        </w:rPr>
        <w:t xml:space="preserve">10. </w:t>
      </w:r>
      <w:r>
        <w:rPr>
          <w:rFonts w:hint="eastAsia"/>
        </w:rPr>
        <w:t>沟通：能够就计算机领域相关复杂工程问题与业界同行及社会公众进行有效沟通和交流，包括撰写报告、设计文稿、陈述发言、清晰表达或回应指令和质疑；并具备一定的国际视野，能够在跨文化背景下进行沟通和交流。</w:t>
      </w:r>
      <w:r>
        <w:rPr>
          <w:rFonts w:hint="eastAsia"/>
        </w:rPr>
        <w:t xml:space="preserve"> </w:t>
      </w:r>
    </w:p>
    <w:p w:rsidR="0027319E" w:rsidRDefault="008519DE">
      <w:pPr>
        <w:spacing w:line="276" w:lineRule="auto"/>
        <w:ind w:firstLine="420"/>
      </w:pPr>
      <w:r>
        <w:rPr>
          <w:rFonts w:hint="eastAsia"/>
        </w:rPr>
        <w:t xml:space="preserve">11. </w:t>
      </w:r>
      <w:r>
        <w:rPr>
          <w:rFonts w:hint="eastAsia"/>
        </w:rPr>
        <w:t>项目管理：掌握一定的工程管理与经济学知识与方法，并能在多学科环境中应用。</w:t>
      </w:r>
    </w:p>
    <w:p w:rsidR="0027319E" w:rsidRDefault="008519DE">
      <w:pPr>
        <w:spacing w:line="276" w:lineRule="auto"/>
        <w:ind w:firstLine="420"/>
      </w:pPr>
      <w:r>
        <w:rPr>
          <w:rFonts w:hint="eastAsia"/>
        </w:rPr>
        <w:t xml:space="preserve">12. </w:t>
      </w:r>
      <w:r>
        <w:rPr>
          <w:rFonts w:hint="eastAsia"/>
        </w:rPr>
        <w:t>终身学习：具有自主学习和终身学习的意识，能够通过各种途径拓展自己的知识和能力，适应技术的发展和更新。</w:t>
      </w:r>
    </w:p>
    <w:p w:rsidR="0027319E" w:rsidRDefault="008519DE">
      <w:pPr>
        <w:pStyle w:val="3"/>
        <w:spacing w:line="276" w:lineRule="auto"/>
        <w:ind w:firstLine="408"/>
      </w:pPr>
      <w:r>
        <w:rPr>
          <w:rFonts w:hint="eastAsia"/>
        </w:rPr>
        <w:lastRenderedPageBreak/>
        <w:t>三、主干学科及核心课程</w:t>
      </w:r>
    </w:p>
    <w:p w:rsidR="0027319E" w:rsidRDefault="008519DE">
      <w:pPr>
        <w:spacing w:line="276" w:lineRule="auto"/>
        <w:ind w:firstLine="420"/>
      </w:pPr>
      <w:r>
        <w:rPr>
          <w:rFonts w:hint="eastAsia"/>
          <w:b/>
          <w:bCs/>
        </w:rPr>
        <w:t>主干学科：</w:t>
      </w:r>
      <w:r>
        <w:rPr>
          <w:rFonts w:hint="eastAsia"/>
        </w:rPr>
        <w:t>计算机科学与技术</w:t>
      </w:r>
    </w:p>
    <w:p w:rsidR="0027319E" w:rsidRDefault="008519DE">
      <w:pPr>
        <w:spacing w:line="276" w:lineRule="auto"/>
        <w:ind w:firstLine="420"/>
      </w:pPr>
      <w:r>
        <w:rPr>
          <w:rFonts w:hint="eastAsia"/>
          <w:b/>
          <w:bCs/>
        </w:rPr>
        <w:t>核心课程：</w:t>
      </w:r>
      <w:r>
        <w:rPr>
          <w:rFonts w:hint="eastAsia"/>
        </w:rPr>
        <w:t>程序设计基础、离散数学、面向对象程序设计、模拟与数字逻辑电路、数据结构、计算机组成原理、算法设计与分析、计算机系统结构、操作系统、微机系统、计算机职业道德与学术技能、数据库系统、计算机网络、编译原理、软件工程等。</w:t>
      </w:r>
    </w:p>
    <w:p w:rsidR="0027319E" w:rsidRDefault="008519DE">
      <w:pPr>
        <w:spacing w:line="276" w:lineRule="auto"/>
        <w:ind w:firstLine="420"/>
      </w:pPr>
      <w:r>
        <w:rPr>
          <w:rFonts w:hint="eastAsia"/>
          <w:b/>
          <w:bCs/>
        </w:rPr>
        <w:t>主要实践课程：</w:t>
      </w:r>
      <w:r>
        <w:rPr>
          <w:rFonts w:hint="eastAsia"/>
        </w:rPr>
        <w:t>程序设计基础课程设计、计算机硬件系统设计实验</w:t>
      </w:r>
      <w:r>
        <w:rPr>
          <w:rFonts w:hint="eastAsia"/>
        </w:rPr>
        <w:t>I</w:t>
      </w:r>
      <w:r>
        <w:rPr>
          <w:rFonts w:hint="eastAsia"/>
        </w:rPr>
        <w:t>、数据结构课程设计、编译原理课程设计、数据库系统课程设计、软件工程课程设计、网络协议分析实验</w:t>
      </w:r>
      <w:r>
        <w:rPr>
          <w:rFonts w:hint="eastAsia"/>
        </w:rPr>
        <w:t>B</w:t>
      </w:r>
      <w:r>
        <w:rPr>
          <w:rFonts w:hint="eastAsia"/>
        </w:rPr>
        <w:t>、企业实训、企业实习、毕业设计（论文）等。</w:t>
      </w:r>
    </w:p>
    <w:p w:rsidR="0027319E" w:rsidRDefault="008519DE">
      <w:pPr>
        <w:pStyle w:val="3"/>
        <w:spacing w:line="276" w:lineRule="auto"/>
        <w:ind w:firstLine="408"/>
      </w:pPr>
      <w:r>
        <w:rPr>
          <w:rFonts w:hint="eastAsia"/>
        </w:rPr>
        <w:t>四、培养特色</w:t>
      </w:r>
    </w:p>
    <w:p w:rsidR="0027319E" w:rsidRDefault="008519DE">
      <w:pPr>
        <w:spacing w:line="276" w:lineRule="auto"/>
        <w:ind w:firstLine="420"/>
      </w:pPr>
      <w:r>
        <w:rPr>
          <w:rFonts w:hint="eastAsia"/>
        </w:rPr>
        <w:t>本专业注重培养学生的计算机科学理论研究与技术开发能力，以及把两者有机结合起来的综合能力；注重培养学生的计算机学科综合素养，包括计算机科学视角、创新能力、学科意识等。因此，要求学生在掌握扎实的计算机科学与技术专业知识的基础上，关注计算机信息领域发展动态与现实问题需求，从计算机科学与技术角度开展社会生产生活现实问题的研究。本专业培养能胜任计算机科学研究、计算系统开发应用与管理等工作的基础厚、素质高、创新型的“学科型人才”，具有较强实践能力的“应用型人才”</w:t>
      </w:r>
      <w:r>
        <w:rPr>
          <w:rFonts w:hint="eastAsia"/>
        </w:rPr>
        <w:t xml:space="preserve"> </w:t>
      </w:r>
      <w:r>
        <w:rPr>
          <w:rFonts w:hint="eastAsia"/>
        </w:rPr>
        <w:t>和具有国际视野、能参与国际竞争的“复合型人才”。</w:t>
      </w:r>
    </w:p>
    <w:p w:rsidR="0027319E" w:rsidRDefault="008519DE">
      <w:pPr>
        <w:pStyle w:val="3"/>
        <w:spacing w:line="276" w:lineRule="auto"/>
        <w:ind w:firstLine="408"/>
      </w:pPr>
      <w:r>
        <w:rPr>
          <w:rFonts w:hint="eastAsia"/>
        </w:rPr>
        <w:t>五、修业年限</w:t>
      </w:r>
    </w:p>
    <w:p w:rsidR="0027319E" w:rsidRDefault="008519DE">
      <w:pPr>
        <w:spacing w:line="276" w:lineRule="auto"/>
        <w:ind w:firstLine="420"/>
      </w:pPr>
      <w:r>
        <w:rPr>
          <w:rFonts w:hint="eastAsia"/>
        </w:rPr>
        <w:t>一般为四年。</w:t>
      </w:r>
    </w:p>
    <w:p w:rsidR="0027319E" w:rsidRDefault="008519DE">
      <w:pPr>
        <w:pStyle w:val="3"/>
        <w:spacing w:line="276" w:lineRule="auto"/>
        <w:ind w:firstLine="408"/>
      </w:pPr>
      <w:r>
        <w:rPr>
          <w:rFonts w:hint="eastAsia"/>
        </w:rPr>
        <w:t>六、学位授予</w:t>
      </w:r>
    </w:p>
    <w:p w:rsidR="0027319E" w:rsidRDefault="008519DE">
      <w:pPr>
        <w:spacing w:line="276" w:lineRule="auto"/>
        <w:ind w:firstLine="420"/>
      </w:pPr>
      <w:r>
        <w:rPr>
          <w:rFonts w:hint="eastAsia"/>
        </w:rPr>
        <w:t>理学学士。</w:t>
      </w:r>
    </w:p>
    <w:p w:rsidR="0027319E" w:rsidRDefault="008519DE">
      <w:pPr>
        <w:pStyle w:val="3"/>
        <w:spacing w:line="276" w:lineRule="auto"/>
        <w:ind w:firstLine="408"/>
      </w:pPr>
      <w:r>
        <w:rPr>
          <w:rFonts w:hint="eastAsia"/>
        </w:rPr>
        <w:lastRenderedPageBreak/>
        <w:t>七、毕业合格标准</w:t>
      </w:r>
    </w:p>
    <w:p w:rsidR="0027319E" w:rsidRDefault="008519DE">
      <w:pPr>
        <w:spacing w:line="276" w:lineRule="auto"/>
        <w:ind w:firstLine="420"/>
      </w:pPr>
      <w:r>
        <w:rPr>
          <w:rFonts w:hint="eastAsia"/>
        </w:rPr>
        <w:t>1.</w:t>
      </w:r>
      <w:r>
        <w:rPr>
          <w:rFonts w:hint="eastAsia"/>
        </w:rPr>
        <w:t>具有良好的思想道德素质、身体素质和社会适应能力，符合学校规定的德育、体育、美育和劳动教育标准。</w:t>
      </w:r>
    </w:p>
    <w:p w:rsidR="0027319E" w:rsidRDefault="008519DE">
      <w:pPr>
        <w:spacing w:line="276" w:lineRule="auto"/>
        <w:ind w:firstLine="420"/>
      </w:pPr>
      <w:r>
        <w:rPr>
          <w:rFonts w:hint="eastAsia"/>
        </w:rPr>
        <w:t>2.</w:t>
      </w:r>
      <w:r>
        <w:rPr>
          <w:rFonts w:hint="eastAsia"/>
        </w:rPr>
        <w:t>通过培养方案规定的全部教学环节，达到本专业各环节要求的总学分</w:t>
      </w:r>
      <w:r>
        <w:rPr>
          <w:rFonts w:hint="eastAsia"/>
        </w:rPr>
        <w:t>164</w:t>
      </w:r>
      <w:r>
        <w:rPr>
          <w:rFonts w:hint="eastAsia"/>
        </w:rPr>
        <w:t>学分。</w:t>
      </w:r>
    </w:p>
    <w:p w:rsidR="0027319E" w:rsidRDefault="008519DE">
      <w:pPr>
        <w:spacing w:line="276" w:lineRule="auto"/>
        <w:ind w:firstLine="420"/>
      </w:pPr>
      <w:r>
        <w:rPr>
          <w:rFonts w:hint="eastAsia"/>
        </w:rPr>
        <w:t>3.</w:t>
      </w:r>
      <w:r>
        <w:rPr>
          <w:rFonts w:hint="eastAsia"/>
        </w:rPr>
        <w:t>完成课外创新培养计划</w:t>
      </w:r>
      <w:r>
        <w:rPr>
          <w:rFonts w:hint="eastAsia"/>
        </w:rPr>
        <w:t>8</w:t>
      </w:r>
      <w:r>
        <w:rPr>
          <w:rFonts w:hint="eastAsia"/>
        </w:rPr>
        <w:t>学分。</w:t>
      </w:r>
    </w:p>
    <w:p w:rsidR="0027319E" w:rsidRDefault="008519DE">
      <w:pPr>
        <w:widowControl/>
        <w:spacing w:line="240" w:lineRule="auto"/>
        <w:ind w:firstLine="600"/>
        <w:jc w:val="center"/>
        <w:rPr>
          <w:rFonts w:eastAsia="文鼎小标宋简"/>
          <w:bCs/>
          <w:sz w:val="30"/>
          <w:szCs w:val="30"/>
        </w:rPr>
      </w:pPr>
      <w:r>
        <w:rPr>
          <w:rFonts w:eastAsia="文鼎小标宋简"/>
          <w:bCs/>
          <w:sz w:val="30"/>
          <w:szCs w:val="30"/>
        </w:rPr>
        <w:br w:type="page"/>
      </w:r>
    </w:p>
    <w:p w:rsidR="0027319E" w:rsidRDefault="008519DE">
      <w:pPr>
        <w:pStyle w:val="1"/>
        <w:spacing w:beforeLines="0" w:before="0" w:afterLines="50" w:after="157"/>
      </w:pPr>
      <w:r>
        <w:rPr>
          <w:rFonts w:hint="eastAsia"/>
        </w:rPr>
        <w:lastRenderedPageBreak/>
        <w:t>计算机科学与技术专业指导性教学计划及其进程表（一）</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
        <w:gridCol w:w="352"/>
        <w:gridCol w:w="1087"/>
        <w:gridCol w:w="2016"/>
        <w:gridCol w:w="637"/>
        <w:gridCol w:w="603"/>
        <w:gridCol w:w="679"/>
        <w:gridCol w:w="699"/>
        <w:gridCol w:w="861"/>
        <w:gridCol w:w="900"/>
        <w:gridCol w:w="1455"/>
      </w:tblGrid>
      <w:tr w:rsidR="0027319E" w:rsidTr="00433F46">
        <w:trPr>
          <w:cantSplit/>
          <w:trHeight w:val="425"/>
          <w:jc w:val="center"/>
        </w:trPr>
        <w:tc>
          <w:tcPr>
            <w:tcW w:w="349" w:type="dxa"/>
            <w:shd w:val="clear" w:color="auto" w:fill="DEEBF6" w:themeFill="accent5" w:themeFillTint="32"/>
            <w:tcMar>
              <w:top w:w="57" w:type="dxa"/>
              <w:left w:w="113" w:type="dxa"/>
              <w:bottom w:w="57" w:type="dxa"/>
              <w:right w:w="113" w:type="dxa"/>
            </w:tcMar>
            <w:vAlign w:val="center"/>
          </w:tcPr>
          <w:p w:rsidR="0027319E" w:rsidRDefault="008519DE">
            <w:pPr>
              <w:spacing w:line="260" w:lineRule="exact"/>
              <w:ind w:firstLineChars="0" w:firstLine="0"/>
              <w:jc w:val="center"/>
              <w:rPr>
                <w:sz w:val="18"/>
                <w:szCs w:val="18"/>
              </w:rPr>
            </w:pPr>
            <w:r>
              <w:rPr>
                <w:sz w:val="18"/>
                <w:szCs w:val="18"/>
              </w:rPr>
              <w:t>课程类别</w:t>
            </w:r>
          </w:p>
        </w:tc>
        <w:tc>
          <w:tcPr>
            <w:tcW w:w="352" w:type="dxa"/>
            <w:shd w:val="clear" w:color="auto" w:fill="DEEBF6" w:themeFill="accent5" w:themeFillTint="32"/>
            <w:tcMar>
              <w:top w:w="57" w:type="dxa"/>
              <w:left w:w="113" w:type="dxa"/>
              <w:bottom w:w="57" w:type="dxa"/>
              <w:right w:w="113" w:type="dxa"/>
            </w:tcMar>
            <w:vAlign w:val="center"/>
          </w:tcPr>
          <w:p w:rsidR="0027319E" w:rsidRDefault="008519DE">
            <w:pPr>
              <w:spacing w:line="260" w:lineRule="exact"/>
              <w:ind w:firstLineChars="0" w:firstLine="0"/>
              <w:jc w:val="center"/>
              <w:rPr>
                <w:sz w:val="18"/>
                <w:szCs w:val="18"/>
              </w:rPr>
            </w:pPr>
            <w:r>
              <w:rPr>
                <w:sz w:val="18"/>
                <w:szCs w:val="18"/>
              </w:rPr>
              <w:t>课程性质</w:t>
            </w:r>
          </w:p>
        </w:tc>
        <w:tc>
          <w:tcPr>
            <w:tcW w:w="1087" w:type="dxa"/>
            <w:shd w:val="clear" w:color="auto" w:fill="DEEBF6" w:themeFill="accent5" w:themeFillTint="32"/>
            <w:tcMar>
              <w:top w:w="57" w:type="dxa"/>
              <w:left w:w="113" w:type="dxa"/>
              <w:bottom w:w="57" w:type="dxa"/>
              <w:right w:w="113" w:type="dxa"/>
            </w:tcMar>
            <w:vAlign w:val="center"/>
          </w:tcPr>
          <w:p w:rsidR="0027319E" w:rsidRDefault="008519DE">
            <w:pPr>
              <w:spacing w:line="260" w:lineRule="exact"/>
              <w:ind w:firstLineChars="0" w:firstLine="0"/>
              <w:jc w:val="center"/>
              <w:rPr>
                <w:sz w:val="18"/>
                <w:szCs w:val="18"/>
              </w:rPr>
            </w:pPr>
            <w:r>
              <w:rPr>
                <w:sz w:val="18"/>
                <w:szCs w:val="18"/>
              </w:rPr>
              <w:t>课程代码</w:t>
            </w:r>
          </w:p>
        </w:tc>
        <w:tc>
          <w:tcPr>
            <w:tcW w:w="2016" w:type="dxa"/>
            <w:shd w:val="clear" w:color="auto" w:fill="DEEBF6" w:themeFill="accent5" w:themeFillTint="32"/>
            <w:tcMar>
              <w:top w:w="57" w:type="dxa"/>
              <w:left w:w="113" w:type="dxa"/>
              <w:bottom w:w="57" w:type="dxa"/>
              <w:right w:w="113" w:type="dxa"/>
            </w:tcMar>
            <w:vAlign w:val="center"/>
          </w:tcPr>
          <w:p w:rsidR="0027319E" w:rsidRDefault="008519DE">
            <w:pPr>
              <w:spacing w:line="260" w:lineRule="exact"/>
              <w:ind w:firstLineChars="0" w:firstLine="0"/>
              <w:jc w:val="center"/>
              <w:rPr>
                <w:sz w:val="18"/>
                <w:szCs w:val="18"/>
              </w:rPr>
            </w:pPr>
            <w:r>
              <w:rPr>
                <w:sz w:val="18"/>
                <w:szCs w:val="18"/>
              </w:rPr>
              <w:t>课程名称</w:t>
            </w:r>
          </w:p>
        </w:tc>
        <w:tc>
          <w:tcPr>
            <w:tcW w:w="637" w:type="dxa"/>
            <w:shd w:val="clear" w:color="auto" w:fill="DEEBF6" w:themeFill="accent5" w:themeFillTint="32"/>
            <w:tcMar>
              <w:top w:w="57" w:type="dxa"/>
              <w:left w:w="113" w:type="dxa"/>
              <w:bottom w:w="57" w:type="dxa"/>
              <w:right w:w="113" w:type="dxa"/>
            </w:tcMar>
            <w:vAlign w:val="center"/>
          </w:tcPr>
          <w:p w:rsidR="0027319E" w:rsidRDefault="008519DE">
            <w:pPr>
              <w:spacing w:line="260" w:lineRule="exact"/>
              <w:ind w:firstLineChars="0" w:firstLine="0"/>
              <w:jc w:val="center"/>
              <w:rPr>
                <w:sz w:val="18"/>
                <w:szCs w:val="18"/>
              </w:rPr>
            </w:pPr>
            <w:r>
              <w:rPr>
                <w:sz w:val="18"/>
                <w:szCs w:val="18"/>
              </w:rPr>
              <w:t>总</w:t>
            </w:r>
          </w:p>
          <w:p w:rsidR="0027319E" w:rsidRDefault="0027319E">
            <w:pPr>
              <w:spacing w:line="260" w:lineRule="exact"/>
              <w:ind w:firstLineChars="0" w:firstLine="0"/>
              <w:jc w:val="center"/>
              <w:rPr>
                <w:sz w:val="18"/>
                <w:szCs w:val="18"/>
              </w:rPr>
            </w:pPr>
          </w:p>
          <w:p w:rsidR="0027319E" w:rsidRDefault="008519DE">
            <w:pPr>
              <w:spacing w:line="260" w:lineRule="exact"/>
              <w:ind w:firstLineChars="0" w:firstLine="0"/>
              <w:jc w:val="center"/>
              <w:rPr>
                <w:sz w:val="18"/>
                <w:szCs w:val="18"/>
              </w:rPr>
            </w:pPr>
            <w:r>
              <w:rPr>
                <w:sz w:val="18"/>
                <w:szCs w:val="18"/>
              </w:rPr>
              <w:t>学</w:t>
            </w:r>
          </w:p>
          <w:p w:rsidR="0027319E" w:rsidRDefault="008519DE">
            <w:pPr>
              <w:spacing w:line="260" w:lineRule="exact"/>
              <w:ind w:firstLineChars="0" w:firstLine="0"/>
              <w:jc w:val="center"/>
              <w:rPr>
                <w:sz w:val="18"/>
                <w:szCs w:val="18"/>
              </w:rPr>
            </w:pPr>
            <w:r>
              <w:rPr>
                <w:sz w:val="18"/>
                <w:szCs w:val="18"/>
              </w:rPr>
              <w:t>分</w:t>
            </w:r>
          </w:p>
        </w:tc>
        <w:tc>
          <w:tcPr>
            <w:tcW w:w="603" w:type="dxa"/>
            <w:shd w:val="clear" w:color="auto" w:fill="DEEBF6" w:themeFill="accent5" w:themeFillTint="32"/>
            <w:tcMar>
              <w:top w:w="57" w:type="dxa"/>
              <w:left w:w="113" w:type="dxa"/>
              <w:bottom w:w="57" w:type="dxa"/>
              <w:right w:w="113" w:type="dxa"/>
            </w:tcMar>
            <w:vAlign w:val="center"/>
          </w:tcPr>
          <w:p w:rsidR="0027319E" w:rsidRDefault="008519DE">
            <w:pPr>
              <w:spacing w:line="260" w:lineRule="exact"/>
              <w:ind w:firstLineChars="0" w:firstLine="0"/>
              <w:jc w:val="center"/>
              <w:rPr>
                <w:sz w:val="18"/>
                <w:szCs w:val="18"/>
              </w:rPr>
            </w:pPr>
            <w:r>
              <w:rPr>
                <w:sz w:val="18"/>
                <w:szCs w:val="18"/>
              </w:rPr>
              <w:t>实</w:t>
            </w:r>
          </w:p>
          <w:p w:rsidR="0027319E" w:rsidRDefault="008519DE">
            <w:pPr>
              <w:spacing w:line="260" w:lineRule="exact"/>
              <w:ind w:firstLineChars="0" w:firstLine="0"/>
              <w:jc w:val="center"/>
              <w:rPr>
                <w:sz w:val="18"/>
                <w:szCs w:val="18"/>
              </w:rPr>
            </w:pPr>
            <w:r>
              <w:rPr>
                <w:sz w:val="18"/>
                <w:szCs w:val="18"/>
              </w:rPr>
              <w:t>践</w:t>
            </w:r>
          </w:p>
          <w:p w:rsidR="0027319E" w:rsidRDefault="008519DE">
            <w:pPr>
              <w:spacing w:line="260" w:lineRule="exact"/>
              <w:ind w:firstLineChars="0" w:firstLine="0"/>
              <w:jc w:val="center"/>
              <w:rPr>
                <w:sz w:val="18"/>
                <w:szCs w:val="18"/>
              </w:rPr>
            </w:pPr>
            <w:r>
              <w:rPr>
                <w:sz w:val="18"/>
                <w:szCs w:val="18"/>
              </w:rPr>
              <w:t>学</w:t>
            </w:r>
          </w:p>
          <w:p w:rsidR="0027319E" w:rsidRDefault="008519DE">
            <w:pPr>
              <w:spacing w:line="260" w:lineRule="exact"/>
              <w:ind w:firstLineChars="0" w:firstLine="0"/>
              <w:jc w:val="center"/>
              <w:rPr>
                <w:sz w:val="18"/>
                <w:szCs w:val="18"/>
              </w:rPr>
            </w:pPr>
            <w:r>
              <w:rPr>
                <w:sz w:val="18"/>
                <w:szCs w:val="18"/>
              </w:rPr>
              <w:t>分</w:t>
            </w:r>
          </w:p>
        </w:tc>
        <w:tc>
          <w:tcPr>
            <w:tcW w:w="679" w:type="dxa"/>
            <w:shd w:val="clear" w:color="auto" w:fill="DEEBF6" w:themeFill="accent5" w:themeFillTint="32"/>
            <w:tcMar>
              <w:top w:w="57" w:type="dxa"/>
              <w:left w:w="113" w:type="dxa"/>
              <w:bottom w:w="57" w:type="dxa"/>
              <w:right w:w="113" w:type="dxa"/>
            </w:tcMar>
            <w:vAlign w:val="center"/>
          </w:tcPr>
          <w:p w:rsidR="0027319E" w:rsidRDefault="008519DE">
            <w:pPr>
              <w:spacing w:line="260" w:lineRule="exact"/>
              <w:ind w:firstLineChars="0" w:firstLine="0"/>
              <w:jc w:val="center"/>
              <w:rPr>
                <w:sz w:val="18"/>
                <w:szCs w:val="18"/>
              </w:rPr>
            </w:pPr>
            <w:r>
              <w:rPr>
                <w:sz w:val="18"/>
                <w:szCs w:val="18"/>
              </w:rPr>
              <w:t>总</w:t>
            </w:r>
          </w:p>
          <w:p w:rsidR="0027319E" w:rsidRDefault="0027319E">
            <w:pPr>
              <w:spacing w:line="260" w:lineRule="exact"/>
              <w:ind w:firstLineChars="0" w:firstLine="0"/>
              <w:jc w:val="center"/>
              <w:rPr>
                <w:sz w:val="18"/>
                <w:szCs w:val="18"/>
              </w:rPr>
            </w:pPr>
          </w:p>
          <w:p w:rsidR="0027319E" w:rsidRDefault="008519DE">
            <w:pPr>
              <w:spacing w:line="260" w:lineRule="exact"/>
              <w:ind w:firstLineChars="0" w:firstLine="0"/>
              <w:jc w:val="center"/>
              <w:rPr>
                <w:sz w:val="18"/>
                <w:szCs w:val="18"/>
              </w:rPr>
            </w:pPr>
            <w:r>
              <w:rPr>
                <w:sz w:val="18"/>
                <w:szCs w:val="18"/>
              </w:rPr>
              <w:t>学</w:t>
            </w:r>
          </w:p>
          <w:p w:rsidR="0027319E" w:rsidRDefault="008519DE">
            <w:pPr>
              <w:spacing w:line="260" w:lineRule="exact"/>
              <w:ind w:firstLineChars="0" w:firstLine="0"/>
              <w:jc w:val="center"/>
              <w:rPr>
                <w:sz w:val="18"/>
                <w:szCs w:val="18"/>
              </w:rPr>
            </w:pPr>
            <w:r>
              <w:rPr>
                <w:sz w:val="18"/>
                <w:szCs w:val="18"/>
              </w:rPr>
              <w:t>时</w:t>
            </w:r>
          </w:p>
        </w:tc>
        <w:tc>
          <w:tcPr>
            <w:tcW w:w="699" w:type="dxa"/>
            <w:shd w:val="clear" w:color="auto" w:fill="DEEBF6" w:themeFill="accent5" w:themeFillTint="32"/>
            <w:tcMar>
              <w:top w:w="57" w:type="dxa"/>
              <w:left w:w="113" w:type="dxa"/>
              <w:bottom w:w="57" w:type="dxa"/>
              <w:right w:w="113" w:type="dxa"/>
            </w:tcMar>
            <w:vAlign w:val="center"/>
          </w:tcPr>
          <w:p w:rsidR="0027319E" w:rsidRDefault="008519DE">
            <w:pPr>
              <w:spacing w:line="260" w:lineRule="exact"/>
              <w:ind w:firstLineChars="0" w:firstLine="0"/>
              <w:jc w:val="center"/>
              <w:rPr>
                <w:sz w:val="18"/>
                <w:szCs w:val="18"/>
              </w:rPr>
            </w:pPr>
            <w:r>
              <w:rPr>
                <w:sz w:val="18"/>
                <w:szCs w:val="18"/>
              </w:rPr>
              <w:t>实</w:t>
            </w:r>
          </w:p>
          <w:p w:rsidR="0027319E" w:rsidRDefault="008519DE">
            <w:pPr>
              <w:spacing w:line="260" w:lineRule="exact"/>
              <w:ind w:firstLineChars="0" w:firstLine="0"/>
              <w:jc w:val="center"/>
              <w:rPr>
                <w:sz w:val="18"/>
                <w:szCs w:val="18"/>
              </w:rPr>
            </w:pPr>
            <w:r>
              <w:rPr>
                <w:sz w:val="18"/>
                <w:szCs w:val="18"/>
              </w:rPr>
              <w:t>践</w:t>
            </w:r>
          </w:p>
          <w:p w:rsidR="0027319E" w:rsidRDefault="008519DE">
            <w:pPr>
              <w:spacing w:line="260" w:lineRule="exact"/>
              <w:ind w:firstLineChars="0" w:firstLine="0"/>
              <w:jc w:val="center"/>
              <w:rPr>
                <w:sz w:val="18"/>
                <w:szCs w:val="18"/>
              </w:rPr>
            </w:pPr>
            <w:r>
              <w:rPr>
                <w:sz w:val="18"/>
                <w:szCs w:val="18"/>
              </w:rPr>
              <w:t>学</w:t>
            </w:r>
          </w:p>
          <w:p w:rsidR="0027319E" w:rsidRDefault="008519DE">
            <w:pPr>
              <w:spacing w:line="260" w:lineRule="exact"/>
              <w:ind w:firstLineChars="0" w:firstLine="0"/>
              <w:jc w:val="center"/>
              <w:rPr>
                <w:sz w:val="18"/>
                <w:szCs w:val="18"/>
              </w:rPr>
            </w:pPr>
            <w:r>
              <w:rPr>
                <w:sz w:val="18"/>
                <w:szCs w:val="18"/>
              </w:rPr>
              <w:t>时</w:t>
            </w:r>
          </w:p>
        </w:tc>
        <w:tc>
          <w:tcPr>
            <w:tcW w:w="861" w:type="dxa"/>
            <w:shd w:val="clear" w:color="auto" w:fill="DEEBF6" w:themeFill="accent5" w:themeFillTint="32"/>
            <w:tcMar>
              <w:top w:w="57" w:type="dxa"/>
              <w:left w:w="113" w:type="dxa"/>
              <w:bottom w:w="57" w:type="dxa"/>
              <w:right w:w="113" w:type="dxa"/>
            </w:tcMar>
            <w:vAlign w:val="center"/>
          </w:tcPr>
          <w:p w:rsidR="0027319E" w:rsidRDefault="008519DE">
            <w:pPr>
              <w:spacing w:line="260" w:lineRule="exact"/>
              <w:ind w:firstLineChars="0" w:firstLine="0"/>
              <w:jc w:val="center"/>
              <w:rPr>
                <w:sz w:val="18"/>
                <w:szCs w:val="18"/>
              </w:rPr>
            </w:pPr>
            <w:r>
              <w:rPr>
                <w:sz w:val="18"/>
                <w:szCs w:val="18"/>
              </w:rPr>
              <w:t>修</w:t>
            </w:r>
          </w:p>
          <w:p w:rsidR="0027319E" w:rsidRDefault="008519DE">
            <w:pPr>
              <w:spacing w:line="260" w:lineRule="exact"/>
              <w:ind w:firstLineChars="0" w:firstLine="0"/>
              <w:jc w:val="center"/>
              <w:rPr>
                <w:sz w:val="18"/>
                <w:szCs w:val="18"/>
              </w:rPr>
            </w:pPr>
            <w:r>
              <w:rPr>
                <w:sz w:val="18"/>
                <w:szCs w:val="18"/>
              </w:rPr>
              <w:t>读</w:t>
            </w:r>
          </w:p>
          <w:p w:rsidR="0027319E" w:rsidRDefault="008519DE">
            <w:pPr>
              <w:spacing w:line="260" w:lineRule="exact"/>
              <w:ind w:firstLineChars="0" w:firstLine="0"/>
              <w:jc w:val="center"/>
              <w:rPr>
                <w:sz w:val="18"/>
                <w:szCs w:val="18"/>
              </w:rPr>
            </w:pPr>
            <w:r>
              <w:rPr>
                <w:sz w:val="18"/>
                <w:szCs w:val="18"/>
              </w:rPr>
              <w:t>学</w:t>
            </w:r>
          </w:p>
          <w:p w:rsidR="0027319E" w:rsidRDefault="008519DE">
            <w:pPr>
              <w:spacing w:line="260" w:lineRule="exact"/>
              <w:ind w:firstLineChars="0" w:firstLine="0"/>
              <w:jc w:val="center"/>
              <w:rPr>
                <w:sz w:val="18"/>
                <w:szCs w:val="18"/>
              </w:rPr>
            </w:pPr>
            <w:r>
              <w:rPr>
                <w:sz w:val="18"/>
                <w:szCs w:val="18"/>
              </w:rPr>
              <w:t>期</w:t>
            </w:r>
          </w:p>
        </w:tc>
        <w:tc>
          <w:tcPr>
            <w:tcW w:w="900" w:type="dxa"/>
            <w:shd w:val="clear" w:color="auto" w:fill="DEEBF6" w:themeFill="accent5" w:themeFillTint="32"/>
            <w:tcMar>
              <w:top w:w="57" w:type="dxa"/>
              <w:left w:w="113" w:type="dxa"/>
              <w:bottom w:w="57" w:type="dxa"/>
              <w:right w:w="113" w:type="dxa"/>
            </w:tcMar>
            <w:vAlign w:val="center"/>
          </w:tcPr>
          <w:p w:rsidR="0027319E" w:rsidRDefault="008519DE">
            <w:pPr>
              <w:spacing w:line="260" w:lineRule="exact"/>
              <w:ind w:firstLineChars="0" w:firstLine="0"/>
              <w:jc w:val="center"/>
              <w:rPr>
                <w:sz w:val="18"/>
                <w:szCs w:val="18"/>
              </w:rPr>
            </w:pPr>
            <w:r>
              <w:rPr>
                <w:sz w:val="18"/>
                <w:szCs w:val="18"/>
              </w:rPr>
              <w:t>考</w:t>
            </w:r>
          </w:p>
          <w:p w:rsidR="0027319E" w:rsidRDefault="008519DE">
            <w:pPr>
              <w:spacing w:line="260" w:lineRule="exact"/>
              <w:ind w:firstLineChars="0" w:firstLine="0"/>
              <w:jc w:val="center"/>
              <w:rPr>
                <w:sz w:val="18"/>
                <w:szCs w:val="18"/>
              </w:rPr>
            </w:pPr>
            <w:r>
              <w:rPr>
                <w:sz w:val="18"/>
                <w:szCs w:val="18"/>
              </w:rPr>
              <w:t>核</w:t>
            </w:r>
          </w:p>
          <w:p w:rsidR="0027319E" w:rsidRDefault="008519DE">
            <w:pPr>
              <w:spacing w:line="260" w:lineRule="exact"/>
              <w:ind w:firstLineChars="0" w:firstLine="0"/>
              <w:jc w:val="center"/>
              <w:rPr>
                <w:sz w:val="18"/>
                <w:szCs w:val="18"/>
              </w:rPr>
            </w:pPr>
            <w:r>
              <w:rPr>
                <w:sz w:val="18"/>
                <w:szCs w:val="18"/>
              </w:rPr>
              <w:t>性</w:t>
            </w:r>
          </w:p>
          <w:p w:rsidR="0027319E" w:rsidRDefault="008519DE">
            <w:pPr>
              <w:spacing w:line="260" w:lineRule="exact"/>
              <w:ind w:firstLineChars="0" w:firstLine="0"/>
              <w:jc w:val="center"/>
              <w:rPr>
                <w:sz w:val="18"/>
                <w:szCs w:val="18"/>
              </w:rPr>
            </w:pPr>
            <w:r>
              <w:rPr>
                <w:sz w:val="18"/>
                <w:szCs w:val="18"/>
              </w:rPr>
              <w:t>质</w:t>
            </w:r>
          </w:p>
        </w:tc>
        <w:tc>
          <w:tcPr>
            <w:tcW w:w="1455" w:type="dxa"/>
            <w:shd w:val="clear" w:color="auto" w:fill="DEEBF6" w:themeFill="accent5" w:themeFillTint="32"/>
            <w:tcMar>
              <w:top w:w="57" w:type="dxa"/>
              <w:left w:w="113" w:type="dxa"/>
              <w:bottom w:w="57" w:type="dxa"/>
              <w:right w:w="113" w:type="dxa"/>
            </w:tcMar>
            <w:vAlign w:val="center"/>
          </w:tcPr>
          <w:p w:rsidR="0027319E" w:rsidRDefault="008519DE">
            <w:pPr>
              <w:spacing w:line="260" w:lineRule="exact"/>
              <w:ind w:firstLineChars="0" w:firstLine="0"/>
              <w:jc w:val="center"/>
              <w:rPr>
                <w:sz w:val="18"/>
                <w:szCs w:val="18"/>
              </w:rPr>
            </w:pPr>
            <w:r>
              <w:rPr>
                <w:sz w:val="18"/>
                <w:szCs w:val="18"/>
              </w:rPr>
              <w:t>备注</w:t>
            </w:r>
          </w:p>
        </w:tc>
      </w:tr>
      <w:tr w:rsidR="0027319E" w:rsidTr="00433F46">
        <w:trPr>
          <w:cantSplit/>
          <w:trHeight w:val="425"/>
          <w:jc w:val="center"/>
        </w:trPr>
        <w:tc>
          <w:tcPr>
            <w:tcW w:w="349" w:type="dxa"/>
            <w:vMerge w:val="restart"/>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p w:rsidR="0027319E" w:rsidRDefault="008519DE">
            <w:pPr>
              <w:spacing w:line="260" w:lineRule="exact"/>
              <w:ind w:firstLineChars="0" w:firstLine="0"/>
              <w:jc w:val="center"/>
              <w:rPr>
                <w:sz w:val="18"/>
                <w:szCs w:val="18"/>
              </w:rPr>
            </w:pPr>
            <w:r>
              <w:rPr>
                <w:sz w:val="18"/>
                <w:szCs w:val="18"/>
              </w:rPr>
              <w:t>通识教育课程</w:t>
            </w:r>
            <w:r>
              <w:rPr>
                <w:sz w:val="18"/>
                <w:szCs w:val="18"/>
              </w:rPr>
              <w:t xml:space="preserve">   </w:t>
            </w:r>
          </w:p>
        </w:tc>
        <w:tc>
          <w:tcPr>
            <w:tcW w:w="352" w:type="dxa"/>
            <w:vMerge w:val="restart"/>
            <w:tcMar>
              <w:top w:w="57" w:type="dxa"/>
              <w:left w:w="113" w:type="dxa"/>
              <w:bottom w:w="57" w:type="dxa"/>
              <w:right w:w="113" w:type="dxa"/>
            </w:tcMar>
            <w:vAlign w:val="center"/>
          </w:tcPr>
          <w:p w:rsidR="0027319E" w:rsidRDefault="008519DE">
            <w:pPr>
              <w:spacing w:line="260" w:lineRule="exact"/>
              <w:ind w:firstLineChars="0" w:firstLine="0"/>
              <w:jc w:val="center"/>
              <w:rPr>
                <w:sz w:val="18"/>
                <w:szCs w:val="18"/>
              </w:rPr>
            </w:pPr>
            <w:r>
              <w:rPr>
                <w:sz w:val="18"/>
                <w:szCs w:val="18"/>
              </w:rPr>
              <w:t>必修课</w:t>
            </w:r>
          </w:p>
        </w:tc>
        <w:tc>
          <w:tcPr>
            <w:tcW w:w="108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391001</w:t>
            </w:r>
          </w:p>
        </w:tc>
        <w:tc>
          <w:tcPr>
            <w:tcW w:w="2016"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思想道德与法治</w:t>
            </w:r>
          </w:p>
        </w:tc>
        <w:tc>
          <w:tcPr>
            <w:tcW w:w="63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2.5</w:t>
            </w:r>
          </w:p>
        </w:tc>
        <w:tc>
          <w:tcPr>
            <w:tcW w:w="603"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40</w:t>
            </w:r>
          </w:p>
        </w:tc>
        <w:tc>
          <w:tcPr>
            <w:tcW w:w="69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861"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1</w:t>
            </w:r>
          </w:p>
        </w:tc>
        <w:tc>
          <w:tcPr>
            <w:tcW w:w="900"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考试</w:t>
            </w:r>
          </w:p>
        </w:tc>
        <w:tc>
          <w:tcPr>
            <w:tcW w:w="1455" w:type="dxa"/>
            <w:tcMar>
              <w:top w:w="57" w:type="dxa"/>
              <w:left w:w="113" w:type="dxa"/>
              <w:bottom w:w="57" w:type="dxa"/>
              <w:right w:w="113" w:type="dxa"/>
            </w:tcMar>
            <w:vAlign w:val="center"/>
          </w:tcPr>
          <w:p w:rsidR="0027319E" w:rsidRDefault="0027319E">
            <w:pPr>
              <w:widowControl/>
              <w:spacing w:line="260" w:lineRule="exact"/>
              <w:ind w:firstLineChars="0" w:firstLine="0"/>
              <w:jc w:val="center"/>
              <w:textAlignment w:val="center"/>
              <w:rPr>
                <w:color w:val="000000"/>
                <w:sz w:val="18"/>
                <w:szCs w:val="18"/>
              </w:rPr>
            </w:pPr>
          </w:p>
        </w:tc>
      </w:tr>
      <w:tr w:rsidR="0027319E" w:rsidTr="00433F46">
        <w:trPr>
          <w:cantSplit/>
          <w:trHeight w:val="425"/>
          <w:jc w:val="center"/>
        </w:trPr>
        <w:tc>
          <w:tcPr>
            <w:tcW w:w="349"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108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391002</w:t>
            </w:r>
          </w:p>
        </w:tc>
        <w:tc>
          <w:tcPr>
            <w:tcW w:w="2016"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中国近现代史纲要</w:t>
            </w:r>
          </w:p>
        </w:tc>
        <w:tc>
          <w:tcPr>
            <w:tcW w:w="63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2.5</w:t>
            </w:r>
          </w:p>
        </w:tc>
        <w:tc>
          <w:tcPr>
            <w:tcW w:w="603"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40</w:t>
            </w:r>
          </w:p>
        </w:tc>
        <w:tc>
          <w:tcPr>
            <w:tcW w:w="69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861"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2</w:t>
            </w:r>
          </w:p>
        </w:tc>
        <w:tc>
          <w:tcPr>
            <w:tcW w:w="900"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考试</w:t>
            </w:r>
          </w:p>
        </w:tc>
        <w:tc>
          <w:tcPr>
            <w:tcW w:w="1455" w:type="dxa"/>
            <w:tcMar>
              <w:top w:w="57" w:type="dxa"/>
              <w:left w:w="113" w:type="dxa"/>
              <w:bottom w:w="57" w:type="dxa"/>
              <w:right w:w="113" w:type="dxa"/>
            </w:tcMar>
            <w:vAlign w:val="center"/>
          </w:tcPr>
          <w:p w:rsidR="0027319E" w:rsidRDefault="0027319E">
            <w:pPr>
              <w:widowControl/>
              <w:spacing w:line="260" w:lineRule="exact"/>
              <w:ind w:firstLineChars="0" w:firstLine="0"/>
              <w:jc w:val="center"/>
              <w:textAlignment w:val="center"/>
              <w:rPr>
                <w:color w:val="000000"/>
                <w:sz w:val="18"/>
                <w:szCs w:val="18"/>
              </w:rPr>
            </w:pPr>
          </w:p>
        </w:tc>
      </w:tr>
      <w:tr w:rsidR="0027319E" w:rsidTr="00433F46">
        <w:trPr>
          <w:cantSplit/>
          <w:trHeight w:val="425"/>
          <w:jc w:val="center"/>
        </w:trPr>
        <w:tc>
          <w:tcPr>
            <w:tcW w:w="349"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108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391003</w:t>
            </w:r>
          </w:p>
        </w:tc>
        <w:tc>
          <w:tcPr>
            <w:tcW w:w="2016"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马克思主义基本原理</w:t>
            </w:r>
          </w:p>
        </w:tc>
        <w:tc>
          <w:tcPr>
            <w:tcW w:w="63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2.5</w:t>
            </w:r>
          </w:p>
        </w:tc>
        <w:tc>
          <w:tcPr>
            <w:tcW w:w="603"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40</w:t>
            </w:r>
          </w:p>
        </w:tc>
        <w:tc>
          <w:tcPr>
            <w:tcW w:w="69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861"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3</w:t>
            </w:r>
          </w:p>
        </w:tc>
        <w:tc>
          <w:tcPr>
            <w:tcW w:w="900"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考试</w:t>
            </w:r>
          </w:p>
        </w:tc>
        <w:tc>
          <w:tcPr>
            <w:tcW w:w="1455" w:type="dxa"/>
            <w:tcMar>
              <w:top w:w="57" w:type="dxa"/>
              <w:left w:w="113" w:type="dxa"/>
              <w:bottom w:w="57" w:type="dxa"/>
              <w:right w:w="113" w:type="dxa"/>
            </w:tcMar>
            <w:vAlign w:val="center"/>
          </w:tcPr>
          <w:p w:rsidR="0027319E" w:rsidRDefault="0027319E">
            <w:pPr>
              <w:widowControl/>
              <w:spacing w:line="260" w:lineRule="exact"/>
              <w:ind w:firstLineChars="0" w:firstLine="0"/>
              <w:jc w:val="center"/>
              <w:textAlignment w:val="center"/>
              <w:rPr>
                <w:color w:val="000000"/>
                <w:sz w:val="18"/>
                <w:szCs w:val="18"/>
              </w:rPr>
            </w:pPr>
          </w:p>
        </w:tc>
      </w:tr>
      <w:tr w:rsidR="0027319E" w:rsidTr="00433F46">
        <w:trPr>
          <w:cantSplit/>
          <w:trHeight w:val="425"/>
          <w:jc w:val="center"/>
        </w:trPr>
        <w:tc>
          <w:tcPr>
            <w:tcW w:w="349"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108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391004</w:t>
            </w:r>
          </w:p>
        </w:tc>
        <w:tc>
          <w:tcPr>
            <w:tcW w:w="2016"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毛泽东思想和中国特色社会主义理论体系概论</w:t>
            </w:r>
          </w:p>
        </w:tc>
        <w:tc>
          <w:tcPr>
            <w:tcW w:w="63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2.5</w:t>
            </w:r>
          </w:p>
        </w:tc>
        <w:tc>
          <w:tcPr>
            <w:tcW w:w="603"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40</w:t>
            </w:r>
          </w:p>
        </w:tc>
        <w:tc>
          <w:tcPr>
            <w:tcW w:w="69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861"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4</w:t>
            </w:r>
          </w:p>
        </w:tc>
        <w:tc>
          <w:tcPr>
            <w:tcW w:w="900"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考试</w:t>
            </w:r>
          </w:p>
        </w:tc>
        <w:tc>
          <w:tcPr>
            <w:tcW w:w="1455" w:type="dxa"/>
            <w:tcMar>
              <w:top w:w="57" w:type="dxa"/>
              <w:left w:w="113" w:type="dxa"/>
              <w:bottom w:w="57" w:type="dxa"/>
              <w:right w:w="113" w:type="dxa"/>
            </w:tcMar>
            <w:vAlign w:val="center"/>
          </w:tcPr>
          <w:p w:rsidR="0027319E" w:rsidRDefault="0027319E">
            <w:pPr>
              <w:widowControl/>
              <w:spacing w:line="260" w:lineRule="exact"/>
              <w:ind w:firstLineChars="0" w:firstLine="0"/>
              <w:jc w:val="center"/>
              <w:textAlignment w:val="center"/>
              <w:rPr>
                <w:color w:val="000000"/>
                <w:sz w:val="18"/>
                <w:szCs w:val="18"/>
              </w:rPr>
            </w:pPr>
          </w:p>
        </w:tc>
      </w:tr>
      <w:tr w:rsidR="0027319E" w:rsidTr="00433F46">
        <w:trPr>
          <w:cantSplit/>
          <w:trHeight w:val="425"/>
          <w:jc w:val="center"/>
        </w:trPr>
        <w:tc>
          <w:tcPr>
            <w:tcW w:w="349"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108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391005-7</w:t>
            </w:r>
          </w:p>
        </w:tc>
        <w:tc>
          <w:tcPr>
            <w:tcW w:w="2016"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形势与政策</w:t>
            </w:r>
            <w:r>
              <w:rPr>
                <w:color w:val="000000"/>
                <w:sz w:val="18"/>
                <w:szCs w:val="18"/>
              </w:rPr>
              <w:t>Ⅰ-Ⅲ</w:t>
            </w:r>
          </w:p>
        </w:tc>
        <w:tc>
          <w:tcPr>
            <w:tcW w:w="63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2</w:t>
            </w:r>
          </w:p>
        </w:tc>
        <w:tc>
          <w:tcPr>
            <w:tcW w:w="603"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32</w:t>
            </w:r>
          </w:p>
        </w:tc>
        <w:tc>
          <w:tcPr>
            <w:tcW w:w="69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861"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1-3</w:t>
            </w:r>
          </w:p>
        </w:tc>
        <w:tc>
          <w:tcPr>
            <w:tcW w:w="900"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考试</w:t>
            </w:r>
            <w:r>
              <w:rPr>
                <w:color w:val="000000"/>
                <w:sz w:val="18"/>
                <w:szCs w:val="18"/>
              </w:rPr>
              <w:t>/</w:t>
            </w:r>
            <w:r>
              <w:rPr>
                <w:color w:val="000000"/>
                <w:sz w:val="18"/>
                <w:szCs w:val="18"/>
              </w:rPr>
              <w:t>考查</w:t>
            </w:r>
          </w:p>
        </w:tc>
        <w:tc>
          <w:tcPr>
            <w:tcW w:w="1455" w:type="dxa"/>
            <w:tcMar>
              <w:top w:w="57" w:type="dxa"/>
              <w:left w:w="113" w:type="dxa"/>
              <w:bottom w:w="57" w:type="dxa"/>
              <w:right w:w="113" w:type="dxa"/>
            </w:tcMar>
            <w:vAlign w:val="center"/>
          </w:tcPr>
          <w:p w:rsidR="0027319E" w:rsidRDefault="0027319E">
            <w:pPr>
              <w:widowControl/>
              <w:spacing w:line="260" w:lineRule="exact"/>
              <w:ind w:firstLineChars="0" w:firstLine="0"/>
              <w:jc w:val="center"/>
              <w:textAlignment w:val="center"/>
              <w:rPr>
                <w:color w:val="000000"/>
                <w:sz w:val="18"/>
                <w:szCs w:val="18"/>
              </w:rPr>
            </w:pPr>
          </w:p>
        </w:tc>
      </w:tr>
      <w:tr w:rsidR="0027319E" w:rsidTr="00433F46">
        <w:trPr>
          <w:cantSplit/>
          <w:trHeight w:val="425"/>
          <w:jc w:val="center"/>
        </w:trPr>
        <w:tc>
          <w:tcPr>
            <w:tcW w:w="349"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108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391013</w:t>
            </w:r>
          </w:p>
        </w:tc>
        <w:tc>
          <w:tcPr>
            <w:tcW w:w="2016"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习近平新时代中国特色社会主义思想概论</w:t>
            </w:r>
          </w:p>
        </w:tc>
        <w:tc>
          <w:tcPr>
            <w:tcW w:w="63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3</w:t>
            </w:r>
          </w:p>
        </w:tc>
        <w:tc>
          <w:tcPr>
            <w:tcW w:w="603"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48</w:t>
            </w:r>
          </w:p>
        </w:tc>
        <w:tc>
          <w:tcPr>
            <w:tcW w:w="69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861"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4</w:t>
            </w:r>
          </w:p>
        </w:tc>
        <w:tc>
          <w:tcPr>
            <w:tcW w:w="900"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考试</w:t>
            </w:r>
          </w:p>
        </w:tc>
        <w:tc>
          <w:tcPr>
            <w:tcW w:w="1455" w:type="dxa"/>
            <w:tcMar>
              <w:top w:w="57" w:type="dxa"/>
              <w:left w:w="113" w:type="dxa"/>
              <w:bottom w:w="57" w:type="dxa"/>
              <w:right w:w="113" w:type="dxa"/>
            </w:tcMar>
            <w:vAlign w:val="center"/>
          </w:tcPr>
          <w:p w:rsidR="0027319E" w:rsidRDefault="0027319E">
            <w:pPr>
              <w:widowControl/>
              <w:spacing w:line="260" w:lineRule="exact"/>
              <w:ind w:firstLineChars="0" w:firstLine="0"/>
              <w:jc w:val="center"/>
              <w:textAlignment w:val="center"/>
              <w:rPr>
                <w:color w:val="000000"/>
                <w:sz w:val="18"/>
                <w:szCs w:val="18"/>
              </w:rPr>
            </w:pPr>
          </w:p>
        </w:tc>
      </w:tr>
      <w:tr w:rsidR="0027319E" w:rsidTr="00433F46">
        <w:trPr>
          <w:cantSplit/>
          <w:trHeight w:val="425"/>
          <w:jc w:val="center"/>
        </w:trPr>
        <w:tc>
          <w:tcPr>
            <w:tcW w:w="349"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108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393004</w:t>
            </w:r>
          </w:p>
        </w:tc>
        <w:tc>
          <w:tcPr>
            <w:tcW w:w="2016" w:type="dxa"/>
            <w:tcMar>
              <w:top w:w="57" w:type="dxa"/>
              <w:left w:w="113" w:type="dxa"/>
              <w:bottom w:w="57" w:type="dxa"/>
              <w:right w:w="113" w:type="dxa"/>
            </w:tcMar>
            <w:vAlign w:val="center"/>
          </w:tcPr>
          <w:p w:rsidR="0027319E" w:rsidRDefault="008519DE">
            <w:pPr>
              <w:widowControl/>
              <w:spacing w:line="260" w:lineRule="exact"/>
              <w:ind w:firstLineChars="0" w:firstLine="0"/>
              <w:jc w:val="center"/>
              <w:rPr>
                <w:sz w:val="18"/>
                <w:szCs w:val="18"/>
              </w:rPr>
            </w:pPr>
            <w:r>
              <w:rPr>
                <w:sz w:val="18"/>
                <w:szCs w:val="18"/>
              </w:rPr>
              <w:t>思想政治理论课实践教学</w:t>
            </w:r>
          </w:p>
        </w:tc>
        <w:tc>
          <w:tcPr>
            <w:tcW w:w="63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2</w:t>
            </w:r>
          </w:p>
        </w:tc>
        <w:tc>
          <w:tcPr>
            <w:tcW w:w="603"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2</w:t>
            </w:r>
          </w:p>
        </w:tc>
        <w:tc>
          <w:tcPr>
            <w:tcW w:w="67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32</w:t>
            </w:r>
          </w:p>
        </w:tc>
        <w:tc>
          <w:tcPr>
            <w:tcW w:w="69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32</w:t>
            </w:r>
          </w:p>
        </w:tc>
        <w:tc>
          <w:tcPr>
            <w:tcW w:w="861"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3</w:t>
            </w:r>
          </w:p>
        </w:tc>
        <w:tc>
          <w:tcPr>
            <w:tcW w:w="900"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考试</w:t>
            </w:r>
          </w:p>
        </w:tc>
        <w:tc>
          <w:tcPr>
            <w:tcW w:w="1455" w:type="dxa"/>
            <w:tcMar>
              <w:top w:w="57" w:type="dxa"/>
              <w:left w:w="113" w:type="dxa"/>
              <w:bottom w:w="57" w:type="dxa"/>
              <w:right w:w="113" w:type="dxa"/>
            </w:tcMar>
            <w:vAlign w:val="center"/>
          </w:tcPr>
          <w:p w:rsidR="0027319E" w:rsidRDefault="0027319E">
            <w:pPr>
              <w:widowControl/>
              <w:spacing w:line="260" w:lineRule="exact"/>
              <w:ind w:firstLineChars="0" w:firstLine="0"/>
              <w:jc w:val="center"/>
              <w:textAlignment w:val="center"/>
              <w:rPr>
                <w:color w:val="000000"/>
                <w:sz w:val="18"/>
                <w:szCs w:val="18"/>
              </w:rPr>
            </w:pPr>
          </w:p>
        </w:tc>
      </w:tr>
      <w:tr w:rsidR="0027319E" w:rsidTr="00433F46">
        <w:trPr>
          <w:cantSplit/>
          <w:trHeight w:val="425"/>
          <w:jc w:val="center"/>
        </w:trPr>
        <w:tc>
          <w:tcPr>
            <w:tcW w:w="349"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108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921001-4</w:t>
            </w:r>
          </w:p>
        </w:tc>
        <w:tc>
          <w:tcPr>
            <w:tcW w:w="2016"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体育</w:t>
            </w:r>
            <w:r>
              <w:rPr>
                <w:color w:val="000000"/>
                <w:sz w:val="18"/>
                <w:szCs w:val="18"/>
              </w:rPr>
              <w:t>Ⅰ-IⅤ</w:t>
            </w:r>
          </w:p>
        </w:tc>
        <w:tc>
          <w:tcPr>
            <w:tcW w:w="63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4</w:t>
            </w:r>
          </w:p>
        </w:tc>
        <w:tc>
          <w:tcPr>
            <w:tcW w:w="603"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128</w:t>
            </w:r>
          </w:p>
        </w:tc>
        <w:tc>
          <w:tcPr>
            <w:tcW w:w="69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861"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1-4</w:t>
            </w:r>
          </w:p>
        </w:tc>
        <w:tc>
          <w:tcPr>
            <w:tcW w:w="900"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考查</w:t>
            </w:r>
          </w:p>
        </w:tc>
        <w:tc>
          <w:tcPr>
            <w:tcW w:w="1455" w:type="dxa"/>
            <w:tcMar>
              <w:top w:w="57" w:type="dxa"/>
              <w:left w:w="113" w:type="dxa"/>
              <w:bottom w:w="57" w:type="dxa"/>
              <w:right w:w="113" w:type="dxa"/>
            </w:tcMar>
            <w:vAlign w:val="center"/>
          </w:tcPr>
          <w:p w:rsidR="0027319E" w:rsidRDefault="0027319E">
            <w:pPr>
              <w:widowControl/>
              <w:spacing w:line="260" w:lineRule="exact"/>
              <w:ind w:firstLineChars="0" w:firstLine="0"/>
              <w:jc w:val="center"/>
              <w:textAlignment w:val="center"/>
              <w:rPr>
                <w:color w:val="000000"/>
                <w:sz w:val="18"/>
                <w:szCs w:val="18"/>
              </w:rPr>
            </w:pPr>
          </w:p>
        </w:tc>
      </w:tr>
      <w:tr w:rsidR="0027319E" w:rsidTr="00433F46">
        <w:trPr>
          <w:cantSplit/>
          <w:trHeight w:val="425"/>
          <w:jc w:val="center"/>
        </w:trPr>
        <w:tc>
          <w:tcPr>
            <w:tcW w:w="349"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108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J11001</w:t>
            </w:r>
          </w:p>
        </w:tc>
        <w:tc>
          <w:tcPr>
            <w:tcW w:w="2016"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军事理论</w:t>
            </w:r>
          </w:p>
        </w:tc>
        <w:tc>
          <w:tcPr>
            <w:tcW w:w="63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2</w:t>
            </w:r>
          </w:p>
        </w:tc>
        <w:tc>
          <w:tcPr>
            <w:tcW w:w="603"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32</w:t>
            </w:r>
          </w:p>
        </w:tc>
        <w:tc>
          <w:tcPr>
            <w:tcW w:w="69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861"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1/2</w:t>
            </w:r>
          </w:p>
        </w:tc>
        <w:tc>
          <w:tcPr>
            <w:tcW w:w="900"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考试</w:t>
            </w:r>
          </w:p>
        </w:tc>
        <w:tc>
          <w:tcPr>
            <w:tcW w:w="1455" w:type="dxa"/>
            <w:tcMar>
              <w:top w:w="57" w:type="dxa"/>
              <w:left w:w="113" w:type="dxa"/>
              <w:bottom w:w="57" w:type="dxa"/>
              <w:right w:w="113" w:type="dxa"/>
            </w:tcMar>
            <w:vAlign w:val="center"/>
          </w:tcPr>
          <w:p w:rsidR="0027319E" w:rsidRDefault="0027319E">
            <w:pPr>
              <w:widowControl/>
              <w:spacing w:line="260" w:lineRule="exact"/>
              <w:ind w:firstLineChars="0" w:firstLine="0"/>
              <w:jc w:val="center"/>
              <w:textAlignment w:val="center"/>
              <w:rPr>
                <w:color w:val="000000"/>
                <w:sz w:val="18"/>
                <w:szCs w:val="18"/>
              </w:rPr>
            </w:pPr>
          </w:p>
        </w:tc>
      </w:tr>
      <w:tr w:rsidR="0027319E" w:rsidTr="00433F46">
        <w:trPr>
          <w:cantSplit/>
          <w:trHeight w:val="425"/>
          <w:jc w:val="center"/>
        </w:trPr>
        <w:tc>
          <w:tcPr>
            <w:tcW w:w="349"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108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911103-4</w:t>
            </w:r>
          </w:p>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911201-14</w:t>
            </w:r>
          </w:p>
        </w:tc>
        <w:tc>
          <w:tcPr>
            <w:tcW w:w="2016"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大学英语</w:t>
            </w:r>
          </w:p>
        </w:tc>
        <w:tc>
          <w:tcPr>
            <w:tcW w:w="63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8</w:t>
            </w:r>
          </w:p>
        </w:tc>
        <w:tc>
          <w:tcPr>
            <w:tcW w:w="603"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128</w:t>
            </w:r>
          </w:p>
        </w:tc>
        <w:tc>
          <w:tcPr>
            <w:tcW w:w="69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861"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1-4</w:t>
            </w:r>
          </w:p>
        </w:tc>
        <w:tc>
          <w:tcPr>
            <w:tcW w:w="900"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考试</w:t>
            </w:r>
          </w:p>
        </w:tc>
        <w:tc>
          <w:tcPr>
            <w:tcW w:w="1455"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详见全校公共外语课程设置一览表</w:t>
            </w:r>
          </w:p>
        </w:tc>
      </w:tr>
      <w:tr w:rsidR="0027319E" w:rsidTr="00433F46">
        <w:trPr>
          <w:cantSplit/>
          <w:trHeight w:val="425"/>
          <w:jc w:val="center"/>
        </w:trPr>
        <w:tc>
          <w:tcPr>
            <w:tcW w:w="349"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108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LD2001</w:t>
            </w:r>
          </w:p>
        </w:tc>
        <w:tc>
          <w:tcPr>
            <w:tcW w:w="2016"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劳动教育</w:t>
            </w:r>
          </w:p>
        </w:tc>
        <w:tc>
          <w:tcPr>
            <w:tcW w:w="63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2</w:t>
            </w:r>
          </w:p>
        </w:tc>
        <w:tc>
          <w:tcPr>
            <w:tcW w:w="603"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1</w:t>
            </w:r>
          </w:p>
        </w:tc>
        <w:tc>
          <w:tcPr>
            <w:tcW w:w="67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32</w:t>
            </w:r>
          </w:p>
        </w:tc>
        <w:tc>
          <w:tcPr>
            <w:tcW w:w="69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14</w:t>
            </w:r>
          </w:p>
        </w:tc>
        <w:tc>
          <w:tcPr>
            <w:tcW w:w="861"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2/3</w:t>
            </w:r>
          </w:p>
        </w:tc>
        <w:tc>
          <w:tcPr>
            <w:tcW w:w="900"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考查</w:t>
            </w:r>
          </w:p>
        </w:tc>
        <w:tc>
          <w:tcPr>
            <w:tcW w:w="1455" w:type="dxa"/>
            <w:tcMar>
              <w:top w:w="57" w:type="dxa"/>
              <w:left w:w="113" w:type="dxa"/>
              <w:bottom w:w="57" w:type="dxa"/>
              <w:right w:w="113" w:type="dxa"/>
            </w:tcMar>
            <w:vAlign w:val="center"/>
          </w:tcPr>
          <w:p w:rsidR="0027319E" w:rsidRDefault="0027319E">
            <w:pPr>
              <w:widowControl/>
              <w:spacing w:line="260" w:lineRule="exact"/>
              <w:ind w:firstLineChars="0" w:firstLine="0"/>
              <w:jc w:val="center"/>
              <w:textAlignment w:val="center"/>
              <w:rPr>
                <w:color w:val="000000"/>
                <w:sz w:val="18"/>
                <w:szCs w:val="18"/>
              </w:rPr>
            </w:pPr>
          </w:p>
        </w:tc>
      </w:tr>
      <w:tr w:rsidR="0027319E" w:rsidTr="00433F46">
        <w:trPr>
          <w:cantSplit/>
          <w:trHeight w:val="425"/>
          <w:jc w:val="center"/>
        </w:trPr>
        <w:tc>
          <w:tcPr>
            <w:tcW w:w="349"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108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931101-3</w:t>
            </w:r>
          </w:p>
        </w:tc>
        <w:tc>
          <w:tcPr>
            <w:tcW w:w="2016"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微积分</w:t>
            </w:r>
            <w:r>
              <w:rPr>
                <w:color w:val="000000"/>
                <w:sz w:val="18"/>
                <w:szCs w:val="18"/>
              </w:rPr>
              <w:t>AⅠ-III</w:t>
            </w:r>
          </w:p>
        </w:tc>
        <w:tc>
          <w:tcPr>
            <w:tcW w:w="63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10</w:t>
            </w:r>
          </w:p>
        </w:tc>
        <w:tc>
          <w:tcPr>
            <w:tcW w:w="603"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160</w:t>
            </w:r>
          </w:p>
        </w:tc>
        <w:tc>
          <w:tcPr>
            <w:tcW w:w="69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861"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1-3</w:t>
            </w:r>
          </w:p>
        </w:tc>
        <w:tc>
          <w:tcPr>
            <w:tcW w:w="900"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考试</w:t>
            </w:r>
          </w:p>
        </w:tc>
        <w:tc>
          <w:tcPr>
            <w:tcW w:w="1455" w:type="dxa"/>
            <w:tcMar>
              <w:top w:w="57" w:type="dxa"/>
              <w:left w:w="113" w:type="dxa"/>
              <w:bottom w:w="57" w:type="dxa"/>
              <w:right w:w="113" w:type="dxa"/>
            </w:tcMar>
            <w:vAlign w:val="center"/>
          </w:tcPr>
          <w:p w:rsidR="0027319E" w:rsidRDefault="0027319E">
            <w:pPr>
              <w:widowControl/>
              <w:spacing w:line="260" w:lineRule="exact"/>
              <w:ind w:firstLineChars="0" w:firstLine="0"/>
              <w:jc w:val="center"/>
              <w:textAlignment w:val="center"/>
              <w:rPr>
                <w:color w:val="000000"/>
                <w:sz w:val="18"/>
                <w:szCs w:val="18"/>
              </w:rPr>
            </w:pPr>
          </w:p>
        </w:tc>
      </w:tr>
      <w:tr w:rsidR="0027319E" w:rsidTr="00433F46">
        <w:trPr>
          <w:cantSplit/>
          <w:trHeight w:val="425"/>
          <w:jc w:val="center"/>
        </w:trPr>
        <w:tc>
          <w:tcPr>
            <w:tcW w:w="349"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108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931201</w:t>
            </w:r>
          </w:p>
        </w:tc>
        <w:tc>
          <w:tcPr>
            <w:tcW w:w="2016"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线性代数</w:t>
            </w:r>
            <w:r>
              <w:rPr>
                <w:color w:val="000000"/>
                <w:sz w:val="18"/>
                <w:szCs w:val="18"/>
              </w:rPr>
              <w:t>A</w:t>
            </w:r>
          </w:p>
        </w:tc>
        <w:tc>
          <w:tcPr>
            <w:tcW w:w="63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2.5</w:t>
            </w:r>
          </w:p>
        </w:tc>
        <w:tc>
          <w:tcPr>
            <w:tcW w:w="603"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40</w:t>
            </w:r>
          </w:p>
        </w:tc>
        <w:tc>
          <w:tcPr>
            <w:tcW w:w="69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861"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1</w:t>
            </w:r>
          </w:p>
        </w:tc>
        <w:tc>
          <w:tcPr>
            <w:tcW w:w="900"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考试</w:t>
            </w:r>
          </w:p>
        </w:tc>
        <w:tc>
          <w:tcPr>
            <w:tcW w:w="1455" w:type="dxa"/>
            <w:tcMar>
              <w:top w:w="57" w:type="dxa"/>
              <w:left w:w="113" w:type="dxa"/>
              <w:bottom w:w="57" w:type="dxa"/>
              <w:right w:w="113" w:type="dxa"/>
            </w:tcMar>
            <w:vAlign w:val="center"/>
          </w:tcPr>
          <w:p w:rsidR="0027319E" w:rsidRDefault="0027319E">
            <w:pPr>
              <w:widowControl/>
              <w:spacing w:line="260" w:lineRule="exact"/>
              <w:ind w:firstLineChars="0" w:firstLine="0"/>
              <w:jc w:val="center"/>
              <w:textAlignment w:val="center"/>
              <w:rPr>
                <w:color w:val="000000"/>
                <w:sz w:val="18"/>
                <w:szCs w:val="18"/>
              </w:rPr>
            </w:pPr>
          </w:p>
        </w:tc>
      </w:tr>
      <w:tr w:rsidR="0027319E" w:rsidTr="00433F46">
        <w:trPr>
          <w:cantSplit/>
          <w:trHeight w:val="425"/>
          <w:jc w:val="center"/>
        </w:trPr>
        <w:tc>
          <w:tcPr>
            <w:tcW w:w="349"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108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931301</w:t>
            </w:r>
          </w:p>
        </w:tc>
        <w:tc>
          <w:tcPr>
            <w:tcW w:w="2016"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概率论与数理统计</w:t>
            </w:r>
            <w:r>
              <w:rPr>
                <w:color w:val="000000"/>
                <w:sz w:val="18"/>
                <w:szCs w:val="18"/>
              </w:rPr>
              <w:t>A</w:t>
            </w:r>
          </w:p>
        </w:tc>
        <w:tc>
          <w:tcPr>
            <w:tcW w:w="63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3</w:t>
            </w:r>
          </w:p>
        </w:tc>
        <w:tc>
          <w:tcPr>
            <w:tcW w:w="603"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48</w:t>
            </w:r>
          </w:p>
        </w:tc>
        <w:tc>
          <w:tcPr>
            <w:tcW w:w="69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861"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4</w:t>
            </w:r>
          </w:p>
        </w:tc>
        <w:tc>
          <w:tcPr>
            <w:tcW w:w="900"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考试</w:t>
            </w:r>
          </w:p>
        </w:tc>
        <w:tc>
          <w:tcPr>
            <w:tcW w:w="1455" w:type="dxa"/>
            <w:tcMar>
              <w:top w:w="57" w:type="dxa"/>
              <w:left w:w="113" w:type="dxa"/>
              <w:bottom w:w="57" w:type="dxa"/>
              <w:right w:w="113" w:type="dxa"/>
            </w:tcMar>
            <w:vAlign w:val="center"/>
          </w:tcPr>
          <w:p w:rsidR="0027319E" w:rsidRDefault="0027319E">
            <w:pPr>
              <w:widowControl/>
              <w:spacing w:line="260" w:lineRule="exact"/>
              <w:ind w:firstLineChars="0" w:firstLine="0"/>
              <w:jc w:val="center"/>
              <w:textAlignment w:val="center"/>
              <w:rPr>
                <w:color w:val="000000"/>
                <w:sz w:val="18"/>
                <w:szCs w:val="18"/>
              </w:rPr>
            </w:pPr>
          </w:p>
        </w:tc>
      </w:tr>
      <w:tr w:rsidR="0027319E" w:rsidTr="00433F46">
        <w:trPr>
          <w:cantSplit/>
          <w:trHeight w:val="425"/>
          <w:jc w:val="center"/>
        </w:trPr>
        <w:tc>
          <w:tcPr>
            <w:tcW w:w="349"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108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941015</w:t>
            </w:r>
          </w:p>
        </w:tc>
        <w:tc>
          <w:tcPr>
            <w:tcW w:w="2016"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基础物理学</w:t>
            </w:r>
          </w:p>
        </w:tc>
        <w:tc>
          <w:tcPr>
            <w:tcW w:w="637"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3.5</w:t>
            </w:r>
          </w:p>
        </w:tc>
        <w:tc>
          <w:tcPr>
            <w:tcW w:w="603"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56</w:t>
            </w:r>
          </w:p>
        </w:tc>
        <w:tc>
          <w:tcPr>
            <w:tcW w:w="699"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0</w:t>
            </w:r>
          </w:p>
        </w:tc>
        <w:tc>
          <w:tcPr>
            <w:tcW w:w="861"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2</w:t>
            </w:r>
          </w:p>
        </w:tc>
        <w:tc>
          <w:tcPr>
            <w:tcW w:w="900" w:type="dxa"/>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color w:val="000000"/>
                <w:sz w:val="18"/>
                <w:szCs w:val="18"/>
              </w:rPr>
            </w:pPr>
            <w:r>
              <w:rPr>
                <w:color w:val="000000"/>
                <w:sz w:val="18"/>
                <w:szCs w:val="18"/>
              </w:rPr>
              <w:t>考试</w:t>
            </w:r>
          </w:p>
        </w:tc>
        <w:tc>
          <w:tcPr>
            <w:tcW w:w="1455" w:type="dxa"/>
            <w:tcMar>
              <w:top w:w="57" w:type="dxa"/>
              <w:left w:w="113" w:type="dxa"/>
              <w:bottom w:w="57" w:type="dxa"/>
              <w:right w:w="113" w:type="dxa"/>
            </w:tcMar>
            <w:vAlign w:val="center"/>
          </w:tcPr>
          <w:p w:rsidR="0027319E" w:rsidRDefault="0027319E">
            <w:pPr>
              <w:widowControl/>
              <w:spacing w:line="260" w:lineRule="exact"/>
              <w:ind w:firstLineChars="0" w:firstLine="0"/>
              <w:jc w:val="center"/>
              <w:textAlignment w:val="center"/>
              <w:rPr>
                <w:color w:val="000000"/>
                <w:sz w:val="18"/>
                <w:szCs w:val="18"/>
              </w:rPr>
            </w:pPr>
          </w:p>
        </w:tc>
      </w:tr>
      <w:tr w:rsidR="0027319E" w:rsidTr="00433F46">
        <w:trPr>
          <w:cantSplit/>
          <w:trHeight w:val="425"/>
          <w:jc w:val="center"/>
        </w:trPr>
        <w:tc>
          <w:tcPr>
            <w:tcW w:w="349"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3103" w:type="dxa"/>
            <w:gridSpan w:val="2"/>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b/>
                <w:bCs/>
                <w:color w:val="000000"/>
                <w:sz w:val="18"/>
                <w:szCs w:val="18"/>
              </w:rPr>
            </w:pPr>
            <w:r>
              <w:rPr>
                <w:b/>
                <w:bCs/>
                <w:color w:val="000000"/>
                <w:sz w:val="18"/>
                <w:szCs w:val="18"/>
              </w:rPr>
              <w:t>小计</w:t>
            </w:r>
          </w:p>
        </w:tc>
        <w:tc>
          <w:tcPr>
            <w:tcW w:w="637" w:type="dxa"/>
            <w:shd w:val="clear" w:color="auto" w:fill="auto"/>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b/>
                <w:bCs/>
                <w:color w:val="000000"/>
                <w:sz w:val="18"/>
                <w:szCs w:val="18"/>
              </w:rPr>
            </w:pPr>
            <w:r>
              <w:rPr>
                <w:b/>
                <w:bCs/>
                <w:color w:val="000000"/>
                <w:sz w:val="18"/>
                <w:szCs w:val="18"/>
              </w:rPr>
              <w:t>52</w:t>
            </w:r>
          </w:p>
        </w:tc>
        <w:tc>
          <w:tcPr>
            <w:tcW w:w="603" w:type="dxa"/>
            <w:shd w:val="clear" w:color="auto" w:fill="auto"/>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b/>
                <w:bCs/>
                <w:color w:val="000000"/>
                <w:sz w:val="18"/>
                <w:szCs w:val="18"/>
              </w:rPr>
            </w:pPr>
            <w:r>
              <w:rPr>
                <w:b/>
                <w:bCs/>
                <w:color w:val="000000"/>
                <w:sz w:val="18"/>
                <w:szCs w:val="18"/>
              </w:rPr>
              <w:t>3</w:t>
            </w:r>
          </w:p>
        </w:tc>
        <w:tc>
          <w:tcPr>
            <w:tcW w:w="679" w:type="dxa"/>
            <w:shd w:val="clear" w:color="auto" w:fill="auto"/>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b/>
                <w:bCs/>
                <w:color w:val="000000"/>
                <w:sz w:val="18"/>
                <w:szCs w:val="18"/>
              </w:rPr>
            </w:pPr>
            <w:r>
              <w:rPr>
                <w:b/>
                <w:bCs/>
                <w:color w:val="000000"/>
                <w:sz w:val="18"/>
                <w:szCs w:val="18"/>
              </w:rPr>
              <w:t>896</w:t>
            </w:r>
          </w:p>
        </w:tc>
        <w:tc>
          <w:tcPr>
            <w:tcW w:w="699" w:type="dxa"/>
            <w:shd w:val="clear" w:color="auto" w:fill="auto"/>
            <w:tcMar>
              <w:top w:w="57" w:type="dxa"/>
              <w:left w:w="113" w:type="dxa"/>
              <w:bottom w:w="57" w:type="dxa"/>
              <w:right w:w="113" w:type="dxa"/>
            </w:tcMar>
            <w:vAlign w:val="center"/>
          </w:tcPr>
          <w:p w:rsidR="0027319E" w:rsidRDefault="008519DE">
            <w:pPr>
              <w:widowControl/>
              <w:spacing w:line="260" w:lineRule="exact"/>
              <w:ind w:firstLineChars="0" w:firstLine="0"/>
              <w:jc w:val="center"/>
              <w:textAlignment w:val="center"/>
              <w:rPr>
                <w:b/>
                <w:bCs/>
                <w:color w:val="000000"/>
                <w:sz w:val="18"/>
                <w:szCs w:val="18"/>
              </w:rPr>
            </w:pPr>
            <w:r>
              <w:rPr>
                <w:b/>
                <w:bCs/>
                <w:color w:val="000000"/>
                <w:sz w:val="18"/>
                <w:szCs w:val="18"/>
              </w:rPr>
              <w:t>46</w:t>
            </w:r>
          </w:p>
        </w:tc>
        <w:tc>
          <w:tcPr>
            <w:tcW w:w="861" w:type="dxa"/>
            <w:shd w:val="clear" w:color="auto" w:fill="auto"/>
            <w:tcMar>
              <w:top w:w="57" w:type="dxa"/>
              <w:left w:w="113" w:type="dxa"/>
              <w:bottom w:w="57" w:type="dxa"/>
              <w:right w:w="113" w:type="dxa"/>
            </w:tcMar>
            <w:vAlign w:val="center"/>
          </w:tcPr>
          <w:p w:rsidR="0027319E" w:rsidRDefault="0027319E">
            <w:pPr>
              <w:widowControl/>
              <w:spacing w:line="260" w:lineRule="exact"/>
              <w:ind w:firstLineChars="0" w:firstLine="0"/>
              <w:jc w:val="center"/>
              <w:textAlignment w:val="center"/>
              <w:rPr>
                <w:b/>
                <w:bCs/>
                <w:color w:val="000000"/>
                <w:sz w:val="18"/>
                <w:szCs w:val="18"/>
              </w:rPr>
            </w:pPr>
          </w:p>
        </w:tc>
        <w:tc>
          <w:tcPr>
            <w:tcW w:w="900" w:type="dxa"/>
            <w:shd w:val="clear" w:color="auto" w:fill="auto"/>
            <w:tcMar>
              <w:top w:w="57" w:type="dxa"/>
              <w:left w:w="113" w:type="dxa"/>
              <w:bottom w:w="57" w:type="dxa"/>
              <w:right w:w="113" w:type="dxa"/>
            </w:tcMar>
            <w:vAlign w:val="center"/>
          </w:tcPr>
          <w:p w:rsidR="0027319E" w:rsidRDefault="0027319E">
            <w:pPr>
              <w:widowControl/>
              <w:spacing w:line="260" w:lineRule="exact"/>
              <w:ind w:firstLineChars="0" w:firstLine="0"/>
              <w:jc w:val="center"/>
              <w:textAlignment w:val="center"/>
              <w:rPr>
                <w:b/>
                <w:bCs/>
                <w:color w:val="000000"/>
                <w:sz w:val="18"/>
                <w:szCs w:val="18"/>
              </w:rPr>
            </w:pPr>
          </w:p>
        </w:tc>
        <w:tc>
          <w:tcPr>
            <w:tcW w:w="1455" w:type="dxa"/>
            <w:shd w:val="clear" w:color="auto" w:fill="auto"/>
            <w:tcMar>
              <w:top w:w="57" w:type="dxa"/>
              <w:left w:w="113" w:type="dxa"/>
              <w:bottom w:w="57" w:type="dxa"/>
              <w:right w:w="113" w:type="dxa"/>
            </w:tcMar>
            <w:vAlign w:val="center"/>
          </w:tcPr>
          <w:p w:rsidR="0027319E" w:rsidRDefault="0027319E">
            <w:pPr>
              <w:widowControl/>
              <w:spacing w:line="260" w:lineRule="exact"/>
              <w:ind w:firstLineChars="0" w:firstLine="0"/>
              <w:jc w:val="center"/>
              <w:textAlignment w:val="center"/>
              <w:rPr>
                <w:b/>
                <w:bCs/>
                <w:color w:val="000000"/>
                <w:sz w:val="18"/>
                <w:szCs w:val="18"/>
              </w:rPr>
            </w:pPr>
          </w:p>
        </w:tc>
      </w:tr>
      <w:tr w:rsidR="0027319E" w:rsidTr="00433F46">
        <w:trPr>
          <w:cantSplit/>
          <w:trHeight w:val="425"/>
          <w:jc w:val="center"/>
        </w:trPr>
        <w:tc>
          <w:tcPr>
            <w:tcW w:w="349" w:type="dxa"/>
            <w:vMerge/>
            <w:tcMar>
              <w:top w:w="57" w:type="dxa"/>
              <w:left w:w="113" w:type="dxa"/>
              <w:bottom w:w="57" w:type="dxa"/>
              <w:right w:w="113" w:type="dxa"/>
            </w:tcMar>
            <w:vAlign w:val="center"/>
          </w:tcPr>
          <w:p w:rsidR="0027319E" w:rsidRDefault="0027319E">
            <w:pPr>
              <w:spacing w:line="260" w:lineRule="exact"/>
              <w:ind w:firstLineChars="0" w:firstLine="0"/>
              <w:jc w:val="center"/>
              <w:rPr>
                <w:sz w:val="18"/>
                <w:szCs w:val="18"/>
              </w:rPr>
            </w:pPr>
          </w:p>
        </w:tc>
        <w:tc>
          <w:tcPr>
            <w:tcW w:w="352" w:type="dxa"/>
            <w:tcMar>
              <w:top w:w="57" w:type="dxa"/>
              <w:left w:w="113" w:type="dxa"/>
              <w:bottom w:w="57" w:type="dxa"/>
              <w:right w:w="113" w:type="dxa"/>
            </w:tcMar>
            <w:vAlign w:val="center"/>
          </w:tcPr>
          <w:p w:rsidR="0027319E" w:rsidRDefault="008519DE">
            <w:pPr>
              <w:spacing w:line="260" w:lineRule="exact"/>
              <w:ind w:firstLineChars="0" w:firstLine="0"/>
              <w:jc w:val="center"/>
              <w:rPr>
                <w:sz w:val="18"/>
                <w:szCs w:val="18"/>
              </w:rPr>
            </w:pPr>
            <w:r>
              <w:rPr>
                <w:sz w:val="18"/>
                <w:szCs w:val="18"/>
              </w:rPr>
              <w:t>选修课</w:t>
            </w:r>
          </w:p>
        </w:tc>
        <w:tc>
          <w:tcPr>
            <w:tcW w:w="8937" w:type="dxa"/>
            <w:gridSpan w:val="9"/>
            <w:tcBorders>
              <w:top w:val="single" w:sz="4" w:space="0" w:color="auto"/>
              <w:left w:val="single" w:sz="4" w:space="0" w:color="auto"/>
              <w:bottom w:val="single" w:sz="4" w:space="0" w:color="auto"/>
            </w:tcBorders>
            <w:shd w:val="clear" w:color="auto" w:fill="auto"/>
            <w:tcMar>
              <w:top w:w="57" w:type="dxa"/>
              <w:left w:w="113" w:type="dxa"/>
              <w:bottom w:w="57" w:type="dxa"/>
              <w:right w:w="113" w:type="dxa"/>
            </w:tcMar>
            <w:vAlign w:val="center"/>
          </w:tcPr>
          <w:p w:rsidR="0027319E" w:rsidRDefault="008519DE">
            <w:pPr>
              <w:spacing w:line="260" w:lineRule="exact"/>
              <w:ind w:firstLineChars="0" w:firstLine="0"/>
              <w:rPr>
                <w:sz w:val="18"/>
                <w:szCs w:val="18"/>
              </w:rPr>
            </w:pPr>
            <w:r>
              <w:rPr>
                <w:sz w:val="18"/>
                <w:szCs w:val="18"/>
              </w:rPr>
              <w:t>要求在普通教育公选课中至少选修</w:t>
            </w:r>
            <w:r>
              <w:rPr>
                <w:sz w:val="18"/>
                <w:szCs w:val="18"/>
              </w:rPr>
              <w:t>12</w:t>
            </w:r>
            <w:r>
              <w:rPr>
                <w:sz w:val="18"/>
                <w:szCs w:val="18"/>
              </w:rPr>
              <w:t>学分，限选大学生职业发展与就业创业指导、大学生心理健康、</w:t>
            </w:r>
            <w:r>
              <w:rPr>
                <w:sz w:val="18"/>
                <w:szCs w:val="18"/>
              </w:rPr>
              <w:t>“</w:t>
            </w:r>
            <w:r>
              <w:rPr>
                <w:sz w:val="18"/>
                <w:szCs w:val="18"/>
              </w:rPr>
              <w:t>四史</w:t>
            </w:r>
            <w:r>
              <w:rPr>
                <w:sz w:val="18"/>
                <w:szCs w:val="18"/>
              </w:rPr>
              <w:t>”</w:t>
            </w:r>
            <w:r>
              <w:rPr>
                <w:sz w:val="18"/>
                <w:szCs w:val="18"/>
              </w:rPr>
              <w:t>课程</w:t>
            </w:r>
            <w:r>
              <w:rPr>
                <w:sz w:val="18"/>
                <w:szCs w:val="18"/>
              </w:rPr>
              <w:t>1</w:t>
            </w:r>
            <w:r>
              <w:rPr>
                <w:sz w:val="18"/>
                <w:szCs w:val="18"/>
              </w:rPr>
              <w:t>门、艺术鉴赏与审美体验（</w:t>
            </w:r>
            <w:r>
              <w:rPr>
                <w:sz w:val="18"/>
                <w:szCs w:val="18"/>
              </w:rPr>
              <w:t>Ⅴ</w:t>
            </w:r>
            <w:r>
              <w:rPr>
                <w:sz w:val="18"/>
                <w:szCs w:val="18"/>
              </w:rPr>
              <w:t>）类课程</w:t>
            </w:r>
            <w:r>
              <w:rPr>
                <w:sz w:val="18"/>
                <w:szCs w:val="18"/>
              </w:rPr>
              <w:t>2</w:t>
            </w:r>
            <w:r>
              <w:rPr>
                <w:sz w:val="18"/>
                <w:szCs w:val="18"/>
              </w:rPr>
              <w:t>学分，同时修读与本专业教学计划内容非相关的通识教育选修课程至少修读</w:t>
            </w:r>
            <w:r>
              <w:rPr>
                <w:sz w:val="18"/>
                <w:szCs w:val="18"/>
              </w:rPr>
              <w:t>4</w:t>
            </w:r>
            <w:r>
              <w:rPr>
                <w:sz w:val="18"/>
                <w:szCs w:val="18"/>
              </w:rPr>
              <w:t>学分。</w:t>
            </w:r>
          </w:p>
        </w:tc>
      </w:tr>
    </w:tbl>
    <w:p w:rsidR="0027319E" w:rsidRDefault="008519DE" w:rsidP="00433F46">
      <w:pPr>
        <w:spacing w:line="240" w:lineRule="auto"/>
        <w:ind w:firstLine="600"/>
      </w:pPr>
      <w:r>
        <w:rPr>
          <w:rFonts w:eastAsia="文鼎小标宋简"/>
          <w:bCs/>
          <w:sz w:val="30"/>
          <w:szCs w:val="30"/>
        </w:rPr>
        <w:br w:type="page"/>
      </w:r>
    </w:p>
    <w:p w:rsidR="0027319E" w:rsidRDefault="008519DE">
      <w:pPr>
        <w:pStyle w:val="1"/>
        <w:spacing w:beforeLines="0" w:before="0" w:afterLines="50" w:after="157"/>
      </w:pPr>
      <w:r>
        <w:lastRenderedPageBreak/>
        <w:t>计算机科学与技术专业指导性教学计划及其进程表</w:t>
      </w:r>
      <w:r>
        <w:rPr>
          <w:rFonts w:hint="eastAsia"/>
        </w:rPr>
        <w:t>（二）</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
        <w:gridCol w:w="362"/>
        <w:gridCol w:w="1041"/>
        <w:gridCol w:w="2024"/>
        <w:gridCol w:w="635"/>
        <w:gridCol w:w="605"/>
        <w:gridCol w:w="676"/>
        <w:gridCol w:w="701"/>
        <w:gridCol w:w="650"/>
        <w:gridCol w:w="924"/>
        <w:gridCol w:w="1641"/>
      </w:tblGrid>
      <w:tr w:rsidR="0027319E">
        <w:trPr>
          <w:cantSplit/>
          <w:trHeight w:val="340"/>
          <w:jc w:val="center"/>
        </w:trPr>
        <w:tc>
          <w:tcPr>
            <w:tcW w:w="379" w:type="dxa"/>
            <w:tcBorders>
              <w:bottom w:val="nil"/>
            </w:tcBorders>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课程类别</w:t>
            </w:r>
          </w:p>
        </w:tc>
        <w:tc>
          <w:tcPr>
            <w:tcW w:w="362" w:type="dxa"/>
            <w:tcBorders>
              <w:bottom w:val="nil"/>
            </w:tcBorders>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课程性质</w:t>
            </w:r>
          </w:p>
        </w:tc>
        <w:tc>
          <w:tcPr>
            <w:tcW w:w="1041"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课程代码</w:t>
            </w:r>
          </w:p>
        </w:tc>
        <w:tc>
          <w:tcPr>
            <w:tcW w:w="2024"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课程名称</w:t>
            </w:r>
          </w:p>
        </w:tc>
        <w:tc>
          <w:tcPr>
            <w:tcW w:w="635"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总</w:t>
            </w:r>
          </w:p>
          <w:p w:rsidR="0027319E" w:rsidRDefault="0027319E">
            <w:pPr>
              <w:snapToGrid w:val="0"/>
              <w:spacing w:line="240" w:lineRule="exact"/>
              <w:ind w:firstLineChars="0" w:firstLine="0"/>
              <w:jc w:val="center"/>
              <w:rPr>
                <w:sz w:val="18"/>
                <w:szCs w:val="18"/>
              </w:rPr>
            </w:pPr>
          </w:p>
          <w:p w:rsidR="0027319E" w:rsidRDefault="008519DE">
            <w:pPr>
              <w:snapToGrid w:val="0"/>
              <w:spacing w:line="240" w:lineRule="exact"/>
              <w:ind w:firstLineChars="0" w:firstLine="0"/>
              <w:jc w:val="center"/>
              <w:rPr>
                <w:sz w:val="18"/>
                <w:szCs w:val="18"/>
              </w:rPr>
            </w:pPr>
            <w:r>
              <w:rPr>
                <w:sz w:val="18"/>
                <w:szCs w:val="18"/>
              </w:rPr>
              <w:t>学</w:t>
            </w:r>
          </w:p>
          <w:p w:rsidR="0027319E" w:rsidRDefault="008519DE">
            <w:pPr>
              <w:snapToGrid w:val="0"/>
              <w:spacing w:line="240" w:lineRule="exact"/>
              <w:ind w:firstLineChars="0" w:firstLine="0"/>
              <w:jc w:val="center"/>
              <w:rPr>
                <w:sz w:val="18"/>
                <w:szCs w:val="18"/>
              </w:rPr>
            </w:pPr>
            <w:r>
              <w:rPr>
                <w:sz w:val="18"/>
                <w:szCs w:val="18"/>
              </w:rPr>
              <w:t>分</w:t>
            </w:r>
          </w:p>
        </w:tc>
        <w:tc>
          <w:tcPr>
            <w:tcW w:w="605"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实</w:t>
            </w:r>
          </w:p>
          <w:p w:rsidR="0027319E" w:rsidRDefault="008519DE">
            <w:pPr>
              <w:snapToGrid w:val="0"/>
              <w:spacing w:line="240" w:lineRule="exact"/>
              <w:ind w:firstLineChars="0" w:firstLine="0"/>
              <w:jc w:val="center"/>
              <w:rPr>
                <w:sz w:val="18"/>
                <w:szCs w:val="18"/>
              </w:rPr>
            </w:pPr>
            <w:r>
              <w:rPr>
                <w:sz w:val="18"/>
                <w:szCs w:val="18"/>
              </w:rPr>
              <w:t>践</w:t>
            </w:r>
          </w:p>
          <w:p w:rsidR="0027319E" w:rsidRDefault="008519DE">
            <w:pPr>
              <w:snapToGrid w:val="0"/>
              <w:spacing w:line="240" w:lineRule="exact"/>
              <w:ind w:firstLineChars="0" w:firstLine="0"/>
              <w:jc w:val="center"/>
              <w:rPr>
                <w:sz w:val="18"/>
                <w:szCs w:val="18"/>
              </w:rPr>
            </w:pPr>
            <w:r>
              <w:rPr>
                <w:sz w:val="18"/>
                <w:szCs w:val="18"/>
              </w:rPr>
              <w:t>学</w:t>
            </w:r>
          </w:p>
          <w:p w:rsidR="0027319E" w:rsidRDefault="008519DE">
            <w:pPr>
              <w:snapToGrid w:val="0"/>
              <w:spacing w:line="240" w:lineRule="exact"/>
              <w:ind w:firstLineChars="0" w:firstLine="0"/>
              <w:jc w:val="center"/>
              <w:rPr>
                <w:sz w:val="18"/>
                <w:szCs w:val="18"/>
              </w:rPr>
            </w:pPr>
            <w:r>
              <w:rPr>
                <w:sz w:val="18"/>
                <w:szCs w:val="18"/>
              </w:rPr>
              <w:t>分</w:t>
            </w:r>
          </w:p>
        </w:tc>
        <w:tc>
          <w:tcPr>
            <w:tcW w:w="676"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总</w:t>
            </w:r>
          </w:p>
          <w:p w:rsidR="0027319E" w:rsidRDefault="008519DE">
            <w:pPr>
              <w:snapToGrid w:val="0"/>
              <w:spacing w:line="240" w:lineRule="exact"/>
              <w:ind w:firstLineChars="0" w:firstLine="0"/>
              <w:jc w:val="center"/>
              <w:rPr>
                <w:sz w:val="18"/>
                <w:szCs w:val="18"/>
              </w:rPr>
            </w:pPr>
            <w:r>
              <w:rPr>
                <w:sz w:val="18"/>
                <w:szCs w:val="18"/>
              </w:rPr>
              <w:t>学</w:t>
            </w:r>
          </w:p>
          <w:p w:rsidR="0027319E" w:rsidRDefault="008519DE">
            <w:pPr>
              <w:snapToGrid w:val="0"/>
              <w:spacing w:line="240" w:lineRule="exact"/>
              <w:ind w:firstLineChars="0" w:firstLine="0"/>
              <w:jc w:val="center"/>
              <w:rPr>
                <w:sz w:val="18"/>
                <w:szCs w:val="18"/>
              </w:rPr>
            </w:pPr>
            <w:r>
              <w:rPr>
                <w:sz w:val="18"/>
                <w:szCs w:val="18"/>
              </w:rPr>
              <w:t>时</w:t>
            </w:r>
          </w:p>
        </w:tc>
        <w:tc>
          <w:tcPr>
            <w:tcW w:w="701"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实</w:t>
            </w:r>
          </w:p>
          <w:p w:rsidR="0027319E" w:rsidRDefault="008519DE">
            <w:pPr>
              <w:snapToGrid w:val="0"/>
              <w:spacing w:line="240" w:lineRule="exact"/>
              <w:ind w:firstLineChars="0" w:firstLine="0"/>
              <w:jc w:val="center"/>
              <w:rPr>
                <w:sz w:val="18"/>
                <w:szCs w:val="18"/>
              </w:rPr>
            </w:pPr>
            <w:r>
              <w:rPr>
                <w:sz w:val="18"/>
                <w:szCs w:val="18"/>
              </w:rPr>
              <w:t>践</w:t>
            </w:r>
          </w:p>
          <w:p w:rsidR="0027319E" w:rsidRDefault="008519DE">
            <w:pPr>
              <w:snapToGrid w:val="0"/>
              <w:spacing w:line="240" w:lineRule="exact"/>
              <w:ind w:firstLineChars="0" w:firstLine="0"/>
              <w:jc w:val="center"/>
              <w:rPr>
                <w:sz w:val="18"/>
                <w:szCs w:val="18"/>
              </w:rPr>
            </w:pPr>
            <w:r>
              <w:rPr>
                <w:sz w:val="18"/>
                <w:szCs w:val="18"/>
              </w:rPr>
              <w:t>学</w:t>
            </w:r>
          </w:p>
          <w:p w:rsidR="0027319E" w:rsidRDefault="008519DE">
            <w:pPr>
              <w:snapToGrid w:val="0"/>
              <w:spacing w:line="240" w:lineRule="exact"/>
              <w:ind w:firstLineChars="0" w:firstLine="0"/>
              <w:jc w:val="center"/>
              <w:rPr>
                <w:sz w:val="18"/>
                <w:szCs w:val="18"/>
              </w:rPr>
            </w:pPr>
            <w:r>
              <w:rPr>
                <w:sz w:val="18"/>
                <w:szCs w:val="18"/>
              </w:rPr>
              <w:t>时</w:t>
            </w:r>
          </w:p>
        </w:tc>
        <w:tc>
          <w:tcPr>
            <w:tcW w:w="650"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修</w:t>
            </w:r>
          </w:p>
          <w:p w:rsidR="0027319E" w:rsidRDefault="008519DE">
            <w:pPr>
              <w:snapToGrid w:val="0"/>
              <w:spacing w:line="240" w:lineRule="exact"/>
              <w:ind w:firstLineChars="0" w:firstLine="0"/>
              <w:jc w:val="center"/>
              <w:rPr>
                <w:sz w:val="18"/>
                <w:szCs w:val="18"/>
              </w:rPr>
            </w:pPr>
            <w:r>
              <w:rPr>
                <w:sz w:val="18"/>
                <w:szCs w:val="18"/>
              </w:rPr>
              <w:t>读</w:t>
            </w:r>
          </w:p>
          <w:p w:rsidR="0027319E" w:rsidRDefault="008519DE">
            <w:pPr>
              <w:snapToGrid w:val="0"/>
              <w:spacing w:line="240" w:lineRule="exact"/>
              <w:ind w:firstLineChars="0" w:firstLine="0"/>
              <w:jc w:val="center"/>
              <w:rPr>
                <w:sz w:val="18"/>
                <w:szCs w:val="18"/>
              </w:rPr>
            </w:pPr>
            <w:r>
              <w:rPr>
                <w:sz w:val="18"/>
                <w:szCs w:val="18"/>
              </w:rPr>
              <w:t>学</w:t>
            </w:r>
          </w:p>
          <w:p w:rsidR="0027319E" w:rsidRDefault="008519DE">
            <w:pPr>
              <w:snapToGrid w:val="0"/>
              <w:spacing w:line="240" w:lineRule="exact"/>
              <w:ind w:firstLineChars="0" w:firstLine="0"/>
              <w:jc w:val="center"/>
              <w:rPr>
                <w:sz w:val="18"/>
                <w:szCs w:val="18"/>
              </w:rPr>
            </w:pPr>
            <w:r>
              <w:rPr>
                <w:sz w:val="18"/>
                <w:szCs w:val="18"/>
              </w:rPr>
              <w:t>期</w:t>
            </w:r>
          </w:p>
        </w:tc>
        <w:tc>
          <w:tcPr>
            <w:tcW w:w="924"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考</w:t>
            </w:r>
          </w:p>
          <w:p w:rsidR="0027319E" w:rsidRDefault="008519DE">
            <w:pPr>
              <w:snapToGrid w:val="0"/>
              <w:spacing w:line="240" w:lineRule="exact"/>
              <w:ind w:firstLineChars="0" w:firstLine="0"/>
              <w:jc w:val="center"/>
              <w:rPr>
                <w:sz w:val="18"/>
                <w:szCs w:val="18"/>
              </w:rPr>
            </w:pPr>
            <w:r>
              <w:rPr>
                <w:sz w:val="18"/>
                <w:szCs w:val="18"/>
              </w:rPr>
              <w:t>核</w:t>
            </w:r>
          </w:p>
          <w:p w:rsidR="0027319E" w:rsidRDefault="008519DE">
            <w:pPr>
              <w:snapToGrid w:val="0"/>
              <w:spacing w:line="240" w:lineRule="exact"/>
              <w:ind w:firstLineChars="0" w:firstLine="0"/>
              <w:jc w:val="center"/>
              <w:rPr>
                <w:sz w:val="18"/>
                <w:szCs w:val="18"/>
              </w:rPr>
            </w:pPr>
            <w:r>
              <w:rPr>
                <w:sz w:val="18"/>
                <w:szCs w:val="18"/>
              </w:rPr>
              <w:t>性</w:t>
            </w:r>
          </w:p>
          <w:p w:rsidR="0027319E" w:rsidRDefault="008519DE">
            <w:pPr>
              <w:snapToGrid w:val="0"/>
              <w:spacing w:line="240" w:lineRule="exact"/>
              <w:ind w:firstLineChars="0" w:firstLine="0"/>
              <w:jc w:val="center"/>
              <w:rPr>
                <w:sz w:val="18"/>
                <w:szCs w:val="18"/>
              </w:rPr>
            </w:pPr>
            <w:r>
              <w:rPr>
                <w:sz w:val="18"/>
                <w:szCs w:val="18"/>
              </w:rPr>
              <w:t>质</w:t>
            </w:r>
          </w:p>
        </w:tc>
        <w:tc>
          <w:tcPr>
            <w:tcW w:w="1641"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备注</w:t>
            </w:r>
          </w:p>
        </w:tc>
      </w:tr>
      <w:tr w:rsidR="0027319E">
        <w:trPr>
          <w:cantSplit/>
          <w:trHeight w:val="340"/>
          <w:jc w:val="center"/>
        </w:trPr>
        <w:tc>
          <w:tcPr>
            <w:tcW w:w="379" w:type="dxa"/>
            <w:vMerge w:val="restart"/>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学</w:t>
            </w:r>
          </w:p>
          <w:p w:rsidR="0027319E" w:rsidRDefault="008519DE">
            <w:pPr>
              <w:snapToGrid w:val="0"/>
              <w:spacing w:line="280" w:lineRule="exact"/>
              <w:ind w:firstLineChars="0" w:firstLine="0"/>
              <w:jc w:val="center"/>
              <w:rPr>
                <w:sz w:val="18"/>
                <w:szCs w:val="18"/>
              </w:rPr>
            </w:pPr>
            <w:r>
              <w:rPr>
                <w:sz w:val="18"/>
                <w:szCs w:val="18"/>
              </w:rPr>
              <w:t>科</w:t>
            </w:r>
          </w:p>
          <w:p w:rsidR="0027319E" w:rsidRDefault="008519DE">
            <w:pPr>
              <w:snapToGrid w:val="0"/>
              <w:spacing w:line="280" w:lineRule="exact"/>
              <w:ind w:firstLineChars="0" w:firstLine="0"/>
              <w:jc w:val="center"/>
              <w:rPr>
                <w:sz w:val="18"/>
                <w:szCs w:val="18"/>
              </w:rPr>
            </w:pPr>
            <w:r>
              <w:rPr>
                <w:sz w:val="18"/>
                <w:szCs w:val="18"/>
              </w:rPr>
              <w:t>基</w:t>
            </w:r>
          </w:p>
          <w:p w:rsidR="0027319E" w:rsidRDefault="008519DE">
            <w:pPr>
              <w:snapToGrid w:val="0"/>
              <w:spacing w:line="280" w:lineRule="exact"/>
              <w:ind w:firstLineChars="0" w:firstLine="0"/>
              <w:jc w:val="center"/>
              <w:rPr>
                <w:sz w:val="18"/>
                <w:szCs w:val="18"/>
              </w:rPr>
            </w:pPr>
            <w:r>
              <w:rPr>
                <w:sz w:val="18"/>
                <w:szCs w:val="18"/>
              </w:rPr>
              <w:t>础</w:t>
            </w:r>
          </w:p>
          <w:p w:rsidR="0027319E" w:rsidRDefault="008519DE">
            <w:pPr>
              <w:snapToGrid w:val="0"/>
              <w:spacing w:line="280" w:lineRule="exact"/>
              <w:ind w:firstLineChars="0" w:firstLine="0"/>
              <w:jc w:val="center"/>
              <w:rPr>
                <w:sz w:val="18"/>
                <w:szCs w:val="18"/>
              </w:rPr>
            </w:pPr>
            <w:r>
              <w:rPr>
                <w:sz w:val="18"/>
                <w:szCs w:val="18"/>
              </w:rPr>
              <w:t>课程</w:t>
            </w:r>
          </w:p>
        </w:tc>
        <w:tc>
          <w:tcPr>
            <w:tcW w:w="362" w:type="dxa"/>
            <w:vMerge w:val="restart"/>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必修课</w:t>
            </w:r>
          </w:p>
        </w:tc>
        <w:tc>
          <w:tcPr>
            <w:tcW w:w="1041"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212001</w:t>
            </w:r>
          </w:p>
        </w:tc>
        <w:tc>
          <w:tcPr>
            <w:tcW w:w="20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程序设计基础</w:t>
            </w:r>
          </w:p>
        </w:tc>
        <w:tc>
          <w:tcPr>
            <w:tcW w:w="63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4</w:t>
            </w:r>
          </w:p>
        </w:tc>
        <w:tc>
          <w:tcPr>
            <w:tcW w:w="60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1</w:t>
            </w:r>
          </w:p>
        </w:tc>
        <w:tc>
          <w:tcPr>
            <w:tcW w:w="67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72</w:t>
            </w:r>
          </w:p>
        </w:tc>
        <w:tc>
          <w:tcPr>
            <w:tcW w:w="701"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24</w:t>
            </w:r>
          </w:p>
        </w:tc>
        <w:tc>
          <w:tcPr>
            <w:tcW w:w="65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1</w:t>
            </w:r>
          </w:p>
        </w:tc>
        <w:tc>
          <w:tcPr>
            <w:tcW w:w="9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考试</w:t>
            </w:r>
          </w:p>
        </w:tc>
        <w:tc>
          <w:tcPr>
            <w:tcW w:w="1641"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379"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62"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1041"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212002</w:t>
            </w:r>
          </w:p>
        </w:tc>
        <w:tc>
          <w:tcPr>
            <w:tcW w:w="20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面向对象程序设计</w:t>
            </w:r>
          </w:p>
        </w:tc>
        <w:tc>
          <w:tcPr>
            <w:tcW w:w="63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3.5</w:t>
            </w:r>
          </w:p>
        </w:tc>
        <w:tc>
          <w:tcPr>
            <w:tcW w:w="60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1</w:t>
            </w:r>
          </w:p>
        </w:tc>
        <w:tc>
          <w:tcPr>
            <w:tcW w:w="67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64</w:t>
            </w:r>
          </w:p>
        </w:tc>
        <w:tc>
          <w:tcPr>
            <w:tcW w:w="701"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24</w:t>
            </w:r>
          </w:p>
        </w:tc>
        <w:tc>
          <w:tcPr>
            <w:tcW w:w="65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2</w:t>
            </w:r>
          </w:p>
        </w:tc>
        <w:tc>
          <w:tcPr>
            <w:tcW w:w="9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考试</w:t>
            </w:r>
          </w:p>
        </w:tc>
        <w:tc>
          <w:tcPr>
            <w:tcW w:w="1641"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379"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62"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1041"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211001</w:t>
            </w:r>
          </w:p>
        </w:tc>
        <w:tc>
          <w:tcPr>
            <w:tcW w:w="20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离散数学</w:t>
            </w:r>
            <w:r>
              <w:rPr>
                <w:color w:val="000000"/>
                <w:sz w:val="18"/>
                <w:szCs w:val="18"/>
              </w:rPr>
              <w:t>Ⅰ</w:t>
            </w:r>
          </w:p>
        </w:tc>
        <w:tc>
          <w:tcPr>
            <w:tcW w:w="63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3.5</w:t>
            </w:r>
          </w:p>
        </w:tc>
        <w:tc>
          <w:tcPr>
            <w:tcW w:w="605"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7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56</w:t>
            </w:r>
          </w:p>
        </w:tc>
        <w:tc>
          <w:tcPr>
            <w:tcW w:w="701"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5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2</w:t>
            </w:r>
          </w:p>
        </w:tc>
        <w:tc>
          <w:tcPr>
            <w:tcW w:w="9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考试</w:t>
            </w:r>
          </w:p>
        </w:tc>
        <w:tc>
          <w:tcPr>
            <w:tcW w:w="1641"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379"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62"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1041"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211002</w:t>
            </w:r>
          </w:p>
        </w:tc>
        <w:tc>
          <w:tcPr>
            <w:tcW w:w="20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模拟与数字逻辑电路</w:t>
            </w:r>
          </w:p>
        </w:tc>
        <w:tc>
          <w:tcPr>
            <w:tcW w:w="63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3.5</w:t>
            </w:r>
          </w:p>
        </w:tc>
        <w:tc>
          <w:tcPr>
            <w:tcW w:w="605"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7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56</w:t>
            </w:r>
          </w:p>
        </w:tc>
        <w:tc>
          <w:tcPr>
            <w:tcW w:w="701"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5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2</w:t>
            </w:r>
          </w:p>
        </w:tc>
        <w:tc>
          <w:tcPr>
            <w:tcW w:w="9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考试</w:t>
            </w:r>
          </w:p>
        </w:tc>
        <w:tc>
          <w:tcPr>
            <w:tcW w:w="1641"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379"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62"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1041"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211003</w:t>
            </w:r>
          </w:p>
        </w:tc>
        <w:tc>
          <w:tcPr>
            <w:tcW w:w="2024"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离散数学</w:t>
            </w:r>
            <w:r>
              <w:rPr>
                <w:sz w:val="18"/>
                <w:szCs w:val="18"/>
              </w:rPr>
              <w:t>Ⅱ</w:t>
            </w:r>
          </w:p>
        </w:tc>
        <w:tc>
          <w:tcPr>
            <w:tcW w:w="635"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3.5</w:t>
            </w:r>
          </w:p>
        </w:tc>
        <w:tc>
          <w:tcPr>
            <w:tcW w:w="605"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676"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56</w:t>
            </w:r>
          </w:p>
        </w:tc>
        <w:tc>
          <w:tcPr>
            <w:tcW w:w="701"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650"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3</w:t>
            </w:r>
          </w:p>
        </w:tc>
        <w:tc>
          <w:tcPr>
            <w:tcW w:w="924"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考试</w:t>
            </w:r>
          </w:p>
        </w:tc>
        <w:tc>
          <w:tcPr>
            <w:tcW w:w="1641"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r>
      <w:tr w:rsidR="0027319E">
        <w:trPr>
          <w:cantSplit/>
          <w:trHeight w:val="340"/>
          <w:jc w:val="center"/>
        </w:trPr>
        <w:tc>
          <w:tcPr>
            <w:tcW w:w="379"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62"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1041"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212003</w:t>
            </w:r>
          </w:p>
        </w:tc>
        <w:tc>
          <w:tcPr>
            <w:tcW w:w="20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数据结构</w:t>
            </w:r>
          </w:p>
        </w:tc>
        <w:tc>
          <w:tcPr>
            <w:tcW w:w="63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5</w:t>
            </w:r>
          </w:p>
        </w:tc>
        <w:tc>
          <w:tcPr>
            <w:tcW w:w="60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1</w:t>
            </w:r>
          </w:p>
        </w:tc>
        <w:tc>
          <w:tcPr>
            <w:tcW w:w="67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88</w:t>
            </w:r>
          </w:p>
        </w:tc>
        <w:tc>
          <w:tcPr>
            <w:tcW w:w="701"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24</w:t>
            </w:r>
          </w:p>
        </w:tc>
        <w:tc>
          <w:tcPr>
            <w:tcW w:w="65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3</w:t>
            </w:r>
          </w:p>
        </w:tc>
        <w:tc>
          <w:tcPr>
            <w:tcW w:w="9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考试</w:t>
            </w:r>
          </w:p>
        </w:tc>
        <w:tc>
          <w:tcPr>
            <w:tcW w:w="1641"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r>
      <w:tr w:rsidR="0027319E">
        <w:trPr>
          <w:cantSplit/>
          <w:trHeight w:val="340"/>
          <w:jc w:val="center"/>
        </w:trPr>
        <w:tc>
          <w:tcPr>
            <w:tcW w:w="379"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62"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1041"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211004</w:t>
            </w:r>
          </w:p>
        </w:tc>
        <w:tc>
          <w:tcPr>
            <w:tcW w:w="20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计算机组成原理</w:t>
            </w:r>
          </w:p>
        </w:tc>
        <w:tc>
          <w:tcPr>
            <w:tcW w:w="63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3</w:t>
            </w:r>
          </w:p>
        </w:tc>
        <w:tc>
          <w:tcPr>
            <w:tcW w:w="605"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7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48</w:t>
            </w:r>
          </w:p>
        </w:tc>
        <w:tc>
          <w:tcPr>
            <w:tcW w:w="701"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5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3</w:t>
            </w:r>
          </w:p>
        </w:tc>
        <w:tc>
          <w:tcPr>
            <w:tcW w:w="9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考试</w:t>
            </w:r>
          </w:p>
        </w:tc>
        <w:tc>
          <w:tcPr>
            <w:tcW w:w="1641"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r>
      <w:tr w:rsidR="0027319E">
        <w:trPr>
          <w:cantSplit/>
          <w:trHeight w:val="340"/>
          <w:jc w:val="center"/>
        </w:trPr>
        <w:tc>
          <w:tcPr>
            <w:tcW w:w="379"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62"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1041"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212004</w:t>
            </w:r>
          </w:p>
        </w:tc>
        <w:tc>
          <w:tcPr>
            <w:tcW w:w="20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操作系统</w:t>
            </w:r>
          </w:p>
        </w:tc>
        <w:tc>
          <w:tcPr>
            <w:tcW w:w="63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4</w:t>
            </w:r>
          </w:p>
        </w:tc>
        <w:tc>
          <w:tcPr>
            <w:tcW w:w="60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1</w:t>
            </w:r>
          </w:p>
        </w:tc>
        <w:tc>
          <w:tcPr>
            <w:tcW w:w="67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72</w:t>
            </w:r>
          </w:p>
        </w:tc>
        <w:tc>
          <w:tcPr>
            <w:tcW w:w="701"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24</w:t>
            </w:r>
          </w:p>
        </w:tc>
        <w:tc>
          <w:tcPr>
            <w:tcW w:w="65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4</w:t>
            </w:r>
          </w:p>
        </w:tc>
        <w:tc>
          <w:tcPr>
            <w:tcW w:w="9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考试</w:t>
            </w:r>
          </w:p>
        </w:tc>
        <w:tc>
          <w:tcPr>
            <w:tcW w:w="1641"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r>
      <w:tr w:rsidR="0027319E">
        <w:trPr>
          <w:cantSplit/>
          <w:trHeight w:val="340"/>
          <w:jc w:val="center"/>
        </w:trPr>
        <w:tc>
          <w:tcPr>
            <w:tcW w:w="379"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62"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1041"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211005</w:t>
            </w:r>
          </w:p>
        </w:tc>
        <w:tc>
          <w:tcPr>
            <w:tcW w:w="202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计算机系统结构</w:t>
            </w:r>
          </w:p>
        </w:tc>
        <w:tc>
          <w:tcPr>
            <w:tcW w:w="63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605"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701"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5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4</w:t>
            </w:r>
          </w:p>
        </w:tc>
        <w:tc>
          <w:tcPr>
            <w:tcW w:w="9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考试</w:t>
            </w:r>
          </w:p>
        </w:tc>
        <w:tc>
          <w:tcPr>
            <w:tcW w:w="1641"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r>
      <w:tr w:rsidR="0027319E">
        <w:trPr>
          <w:cantSplit/>
          <w:trHeight w:val="340"/>
          <w:jc w:val="center"/>
        </w:trPr>
        <w:tc>
          <w:tcPr>
            <w:tcW w:w="379"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62"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1041"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211006</w:t>
            </w:r>
          </w:p>
        </w:tc>
        <w:tc>
          <w:tcPr>
            <w:tcW w:w="2024"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计算机职业道德与学术技能</w:t>
            </w:r>
          </w:p>
        </w:tc>
        <w:tc>
          <w:tcPr>
            <w:tcW w:w="635"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1</w:t>
            </w:r>
          </w:p>
        </w:tc>
        <w:tc>
          <w:tcPr>
            <w:tcW w:w="605"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676"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16</w:t>
            </w:r>
          </w:p>
        </w:tc>
        <w:tc>
          <w:tcPr>
            <w:tcW w:w="701"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650"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4</w:t>
            </w:r>
          </w:p>
        </w:tc>
        <w:tc>
          <w:tcPr>
            <w:tcW w:w="924"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考查</w:t>
            </w:r>
          </w:p>
        </w:tc>
        <w:tc>
          <w:tcPr>
            <w:tcW w:w="1641"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r>
      <w:tr w:rsidR="0027319E">
        <w:trPr>
          <w:cantSplit/>
          <w:trHeight w:val="340"/>
          <w:jc w:val="center"/>
        </w:trPr>
        <w:tc>
          <w:tcPr>
            <w:tcW w:w="379"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62"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1041"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213001</w:t>
            </w:r>
          </w:p>
        </w:tc>
        <w:tc>
          <w:tcPr>
            <w:tcW w:w="2024"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color w:val="000000"/>
                <w:sz w:val="18"/>
                <w:szCs w:val="18"/>
              </w:rPr>
              <w:t>程序设计基础课程设计</w:t>
            </w:r>
          </w:p>
        </w:tc>
        <w:tc>
          <w:tcPr>
            <w:tcW w:w="635"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color w:val="000000"/>
                <w:sz w:val="18"/>
                <w:szCs w:val="18"/>
              </w:rPr>
              <w:t>1</w:t>
            </w:r>
          </w:p>
        </w:tc>
        <w:tc>
          <w:tcPr>
            <w:tcW w:w="605"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1</w:t>
            </w:r>
          </w:p>
        </w:tc>
        <w:tc>
          <w:tcPr>
            <w:tcW w:w="67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24</w:t>
            </w:r>
          </w:p>
        </w:tc>
        <w:tc>
          <w:tcPr>
            <w:tcW w:w="701"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24</w:t>
            </w:r>
          </w:p>
        </w:tc>
        <w:tc>
          <w:tcPr>
            <w:tcW w:w="650"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color w:val="000000"/>
                <w:sz w:val="18"/>
                <w:szCs w:val="18"/>
              </w:rPr>
              <w:t>2</w:t>
            </w:r>
          </w:p>
        </w:tc>
        <w:tc>
          <w:tcPr>
            <w:tcW w:w="9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考查</w:t>
            </w:r>
          </w:p>
        </w:tc>
        <w:tc>
          <w:tcPr>
            <w:tcW w:w="1641"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r>
      <w:tr w:rsidR="0027319E">
        <w:trPr>
          <w:cantSplit/>
          <w:trHeight w:val="340"/>
          <w:jc w:val="center"/>
        </w:trPr>
        <w:tc>
          <w:tcPr>
            <w:tcW w:w="379"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62"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1041"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213002</w:t>
            </w:r>
          </w:p>
        </w:tc>
        <w:tc>
          <w:tcPr>
            <w:tcW w:w="202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计算机硬件系统设计实验</w:t>
            </w:r>
            <w:r>
              <w:rPr>
                <w:sz w:val="18"/>
                <w:szCs w:val="18"/>
              </w:rPr>
              <w:t>I</w:t>
            </w:r>
          </w:p>
        </w:tc>
        <w:tc>
          <w:tcPr>
            <w:tcW w:w="63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605"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1.5</w:t>
            </w:r>
          </w:p>
        </w:tc>
        <w:tc>
          <w:tcPr>
            <w:tcW w:w="67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36</w:t>
            </w:r>
          </w:p>
        </w:tc>
        <w:tc>
          <w:tcPr>
            <w:tcW w:w="701"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36</w:t>
            </w:r>
          </w:p>
        </w:tc>
        <w:tc>
          <w:tcPr>
            <w:tcW w:w="650"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9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考查</w:t>
            </w:r>
          </w:p>
        </w:tc>
        <w:tc>
          <w:tcPr>
            <w:tcW w:w="1641"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r>
      <w:tr w:rsidR="0027319E">
        <w:trPr>
          <w:cantSplit/>
          <w:trHeight w:val="340"/>
          <w:jc w:val="center"/>
        </w:trPr>
        <w:tc>
          <w:tcPr>
            <w:tcW w:w="379"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62"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1041"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213003</w:t>
            </w:r>
          </w:p>
        </w:tc>
        <w:tc>
          <w:tcPr>
            <w:tcW w:w="2024"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color w:val="000000"/>
                <w:sz w:val="18"/>
                <w:szCs w:val="18"/>
              </w:rPr>
              <w:t>数据结构课程设计</w:t>
            </w:r>
          </w:p>
        </w:tc>
        <w:tc>
          <w:tcPr>
            <w:tcW w:w="635"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color w:val="000000"/>
                <w:sz w:val="18"/>
                <w:szCs w:val="18"/>
              </w:rPr>
              <w:t>1</w:t>
            </w:r>
          </w:p>
        </w:tc>
        <w:tc>
          <w:tcPr>
            <w:tcW w:w="605"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1</w:t>
            </w:r>
          </w:p>
        </w:tc>
        <w:tc>
          <w:tcPr>
            <w:tcW w:w="67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24</w:t>
            </w:r>
          </w:p>
        </w:tc>
        <w:tc>
          <w:tcPr>
            <w:tcW w:w="701"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24</w:t>
            </w:r>
          </w:p>
        </w:tc>
        <w:tc>
          <w:tcPr>
            <w:tcW w:w="650"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color w:val="000000"/>
                <w:sz w:val="18"/>
                <w:szCs w:val="18"/>
              </w:rPr>
              <w:t>4</w:t>
            </w:r>
          </w:p>
        </w:tc>
        <w:tc>
          <w:tcPr>
            <w:tcW w:w="9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考查</w:t>
            </w:r>
          </w:p>
        </w:tc>
        <w:tc>
          <w:tcPr>
            <w:tcW w:w="1641"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r>
      <w:tr w:rsidR="0027319E">
        <w:trPr>
          <w:cantSplit/>
          <w:trHeight w:val="340"/>
          <w:jc w:val="center"/>
        </w:trPr>
        <w:tc>
          <w:tcPr>
            <w:tcW w:w="379"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62"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065" w:type="dxa"/>
            <w:gridSpan w:val="2"/>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b/>
                <w:bCs/>
                <w:sz w:val="18"/>
                <w:szCs w:val="18"/>
              </w:rPr>
            </w:pPr>
            <w:r>
              <w:rPr>
                <w:b/>
                <w:bCs/>
                <w:sz w:val="18"/>
                <w:szCs w:val="18"/>
              </w:rPr>
              <w:t>小计</w:t>
            </w:r>
          </w:p>
        </w:tc>
        <w:tc>
          <w:tcPr>
            <w:tcW w:w="635"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b/>
                <w:bCs/>
                <w:sz w:val="18"/>
                <w:szCs w:val="18"/>
              </w:rPr>
            </w:pPr>
            <w:r>
              <w:rPr>
                <w:b/>
                <w:bCs/>
                <w:sz w:val="18"/>
                <w:szCs w:val="18"/>
              </w:rPr>
              <w:t>36.5</w:t>
            </w:r>
          </w:p>
        </w:tc>
        <w:tc>
          <w:tcPr>
            <w:tcW w:w="605"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b/>
                <w:bCs/>
                <w:sz w:val="18"/>
                <w:szCs w:val="18"/>
              </w:rPr>
            </w:pPr>
            <w:r>
              <w:rPr>
                <w:b/>
                <w:bCs/>
                <w:sz w:val="18"/>
                <w:szCs w:val="18"/>
              </w:rPr>
              <w:t>7.5</w:t>
            </w:r>
          </w:p>
        </w:tc>
        <w:tc>
          <w:tcPr>
            <w:tcW w:w="67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b/>
                <w:bCs/>
                <w:sz w:val="18"/>
                <w:szCs w:val="18"/>
              </w:rPr>
            </w:pPr>
            <w:r>
              <w:rPr>
                <w:b/>
                <w:bCs/>
                <w:sz w:val="18"/>
                <w:szCs w:val="18"/>
              </w:rPr>
              <w:t>644</w:t>
            </w:r>
          </w:p>
        </w:tc>
        <w:tc>
          <w:tcPr>
            <w:tcW w:w="701"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b/>
                <w:bCs/>
                <w:sz w:val="18"/>
                <w:szCs w:val="18"/>
              </w:rPr>
            </w:pPr>
            <w:r>
              <w:rPr>
                <w:b/>
                <w:bCs/>
                <w:sz w:val="18"/>
                <w:szCs w:val="18"/>
              </w:rPr>
              <w:t>180</w:t>
            </w:r>
          </w:p>
        </w:tc>
        <w:tc>
          <w:tcPr>
            <w:tcW w:w="650" w:type="dxa"/>
            <w:shd w:val="clear" w:color="auto" w:fill="auto"/>
            <w:tcMar>
              <w:top w:w="57" w:type="dxa"/>
              <w:left w:w="113" w:type="dxa"/>
              <w:bottom w:w="57" w:type="dxa"/>
              <w:right w:w="113" w:type="dxa"/>
            </w:tcMar>
            <w:vAlign w:val="center"/>
          </w:tcPr>
          <w:p w:rsidR="0027319E" w:rsidRDefault="0027319E">
            <w:pPr>
              <w:widowControl/>
              <w:snapToGrid w:val="0"/>
              <w:spacing w:line="280" w:lineRule="exact"/>
              <w:ind w:firstLineChars="0" w:firstLine="0"/>
              <w:jc w:val="center"/>
              <w:textAlignment w:val="center"/>
              <w:rPr>
                <w:b/>
                <w:bCs/>
                <w:sz w:val="18"/>
                <w:szCs w:val="18"/>
              </w:rPr>
            </w:pPr>
          </w:p>
        </w:tc>
        <w:tc>
          <w:tcPr>
            <w:tcW w:w="924" w:type="dxa"/>
            <w:shd w:val="clear" w:color="auto" w:fill="auto"/>
            <w:tcMar>
              <w:top w:w="57" w:type="dxa"/>
              <w:left w:w="113" w:type="dxa"/>
              <w:bottom w:w="57" w:type="dxa"/>
              <w:right w:w="113" w:type="dxa"/>
            </w:tcMar>
            <w:vAlign w:val="center"/>
          </w:tcPr>
          <w:p w:rsidR="0027319E" w:rsidRDefault="0027319E">
            <w:pPr>
              <w:widowControl/>
              <w:snapToGrid w:val="0"/>
              <w:spacing w:line="280" w:lineRule="exact"/>
              <w:ind w:firstLineChars="0" w:firstLine="0"/>
              <w:jc w:val="center"/>
              <w:textAlignment w:val="center"/>
              <w:rPr>
                <w:b/>
                <w:bCs/>
                <w:sz w:val="18"/>
                <w:szCs w:val="18"/>
              </w:rPr>
            </w:pPr>
          </w:p>
        </w:tc>
        <w:tc>
          <w:tcPr>
            <w:tcW w:w="1641" w:type="dxa"/>
            <w:shd w:val="clear" w:color="auto" w:fill="auto"/>
            <w:tcMar>
              <w:top w:w="57" w:type="dxa"/>
              <w:left w:w="113" w:type="dxa"/>
              <w:bottom w:w="57" w:type="dxa"/>
              <w:right w:w="113" w:type="dxa"/>
            </w:tcMar>
            <w:vAlign w:val="center"/>
          </w:tcPr>
          <w:p w:rsidR="0027319E" w:rsidRDefault="0027319E">
            <w:pPr>
              <w:widowControl/>
              <w:snapToGrid w:val="0"/>
              <w:spacing w:line="280" w:lineRule="exact"/>
              <w:ind w:firstLineChars="0" w:firstLine="0"/>
              <w:jc w:val="center"/>
              <w:textAlignment w:val="center"/>
              <w:rPr>
                <w:b/>
                <w:bCs/>
                <w:sz w:val="18"/>
                <w:szCs w:val="18"/>
              </w:rPr>
            </w:pPr>
          </w:p>
        </w:tc>
      </w:tr>
      <w:tr w:rsidR="0027319E">
        <w:trPr>
          <w:cantSplit/>
          <w:trHeight w:val="340"/>
          <w:jc w:val="center"/>
        </w:trPr>
        <w:tc>
          <w:tcPr>
            <w:tcW w:w="379"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62" w:type="dxa"/>
            <w:vMerge w:val="restart"/>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选修课</w:t>
            </w:r>
          </w:p>
        </w:tc>
        <w:tc>
          <w:tcPr>
            <w:tcW w:w="1041"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2110</w:t>
            </w:r>
            <w:r>
              <w:rPr>
                <w:rFonts w:hint="eastAsia"/>
                <w:sz w:val="18"/>
                <w:szCs w:val="18"/>
              </w:rPr>
              <w:t>3</w:t>
            </w:r>
            <w:r>
              <w:rPr>
                <w:sz w:val="18"/>
                <w:szCs w:val="18"/>
              </w:rPr>
              <w:t>0</w:t>
            </w:r>
          </w:p>
        </w:tc>
        <w:tc>
          <w:tcPr>
            <w:tcW w:w="20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新生研讨课</w:t>
            </w:r>
          </w:p>
        </w:tc>
        <w:tc>
          <w:tcPr>
            <w:tcW w:w="63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0.5</w:t>
            </w:r>
          </w:p>
        </w:tc>
        <w:tc>
          <w:tcPr>
            <w:tcW w:w="605"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7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8</w:t>
            </w:r>
          </w:p>
        </w:tc>
        <w:tc>
          <w:tcPr>
            <w:tcW w:w="701"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5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1</w:t>
            </w:r>
          </w:p>
        </w:tc>
        <w:tc>
          <w:tcPr>
            <w:tcW w:w="9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考查</w:t>
            </w:r>
          </w:p>
        </w:tc>
        <w:tc>
          <w:tcPr>
            <w:tcW w:w="1641" w:type="dxa"/>
            <w:vMerge w:val="restart"/>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r>
      <w:tr w:rsidR="0027319E">
        <w:trPr>
          <w:cantSplit/>
          <w:trHeight w:val="340"/>
          <w:jc w:val="center"/>
        </w:trPr>
        <w:tc>
          <w:tcPr>
            <w:tcW w:w="379"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62"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1041"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2110</w:t>
            </w:r>
            <w:r>
              <w:rPr>
                <w:rFonts w:hint="eastAsia"/>
                <w:sz w:val="18"/>
                <w:szCs w:val="18"/>
              </w:rPr>
              <w:t>2</w:t>
            </w:r>
            <w:r>
              <w:rPr>
                <w:sz w:val="18"/>
                <w:szCs w:val="18"/>
              </w:rPr>
              <w:t>0</w:t>
            </w:r>
          </w:p>
        </w:tc>
        <w:tc>
          <w:tcPr>
            <w:tcW w:w="20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计算机科学导论</w:t>
            </w:r>
          </w:p>
        </w:tc>
        <w:tc>
          <w:tcPr>
            <w:tcW w:w="63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1</w:t>
            </w:r>
          </w:p>
        </w:tc>
        <w:tc>
          <w:tcPr>
            <w:tcW w:w="605"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7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16</w:t>
            </w:r>
          </w:p>
        </w:tc>
        <w:tc>
          <w:tcPr>
            <w:tcW w:w="701"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5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1</w:t>
            </w:r>
          </w:p>
        </w:tc>
        <w:tc>
          <w:tcPr>
            <w:tcW w:w="92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考试</w:t>
            </w:r>
          </w:p>
        </w:tc>
        <w:tc>
          <w:tcPr>
            <w:tcW w:w="164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r>
      <w:tr w:rsidR="0027319E">
        <w:trPr>
          <w:cantSplit/>
          <w:trHeight w:val="340"/>
          <w:jc w:val="center"/>
        </w:trPr>
        <w:tc>
          <w:tcPr>
            <w:tcW w:w="379"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62"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065" w:type="dxa"/>
            <w:gridSpan w:val="2"/>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b/>
                <w:bCs/>
                <w:sz w:val="18"/>
                <w:szCs w:val="18"/>
              </w:rPr>
            </w:pPr>
            <w:r>
              <w:rPr>
                <w:b/>
                <w:bCs/>
                <w:sz w:val="18"/>
                <w:szCs w:val="18"/>
              </w:rPr>
              <w:t>小计</w:t>
            </w:r>
          </w:p>
        </w:tc>
        <w:tc>
          <w:tcPr>
            <w:tcW w:w="635"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b/>
                <w:bCs/>
                <w:sz w:val="18"/>
                <w:szCs w:val="18"/>
              </w:rPr>
            </w:pPr>
            <w:r>
              <w:rPr>
                <w:b/>
                <w:bCs/>
                <w:sz w:val="18"/>
                <w:szCs w:val="18"/>
              </w:rPr>
              <w:t>1.5</w:t>
            </w:r>
          </w:p>
        </w:tc>
        <w:tc>
          <w:tcPr>
            <w:tcW w:w="605"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b/>
                <w:bCs/>
                <w:sz w:val="18"/>
                <w:szCs w:val="18"/>
              </w:rPr>
            </w:pPr>
            <w:r>
              <w:rPr>
                <w:b/>
                <w:bCs/>
                <w:color w:val="000000"/>
                <w:sz w:val="18"/>
                <w:szCs w:val="18"/>
              </w:rPr>
              <w:t>0</w:t>
            </w:r>
          </w:p>
        </w:tc>
        <w:tc>
          <w:tcPr>
            <w:tcW w:w="676"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b/>
                <w:bCs/>
                <w:sz w:val="18"/>
                <w:szCs w:val="18"/>
              </w:rPr>
            </w:pPr>
            <w:r>
              <w:rPr>
                <w:b/>
                <w:bCs/>
                <w:sz w:val="18"/>
                <w:szCs w:val="18"/>
              </w:rPr>
              <w:t>24</w:t>
            </w:r>
          </w:p>
        </w:tc>
        <w:tc>
          <w:tcPr>
            <w:tcW w:w="701"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b/>
                <w:bCs/>
                <w:sz w:val="18"/>
                <w:szCs w:val="18"/>
              </w:rPr>
            </w:pPr>
            <w:r>
              <w:rPr>
                <w:b/>
                <w:bCs/>
                <w:color w:val="000000"/>
                <w:sz w:val="18"/>
                <w:szCs w:val="18"/>
              </w:rPr>
              <w:t>0</w:t>
            </w:r>
          </w:p>
        </w:tc>
        <w:tc>
          <w:tcPr>
            <w:tcW w:w="650"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b/>
                <w:bCs/>
                <w:sz w:val="18"/>
                <w:szCs w:val="18"/>
              </w:rPr>
            </w:pPr>
          </w:p>
        </w:tc>
        <w:tc>
          <w:tcPr>
            <w:tcW w:w="924"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b/>
                <w:bCs/>
                <w:sz w:val="18"/>
                <w:szCs w:val="18"/>
              </w:rPr>
            </w:pPr>
          </w:p>
        </w:tc>
        <w:tc>
          <w:tcPr>
            <w:tcW w:w="164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r>
    </w:tbl>
    <w:p w:rsidR="0027319E" w:rsidRDefault="008519DE">
      <w:pPr>
        <w:spacing w:line="240" w:lineRule="auto"/>
        <w:ind w:firstLine="600"/>
        <w:rPr>
          <w:rFonts w:eastAsia="文鼎小标宋简"/>
          <w:bCs/>
          <w:sz w:val="30"/>
          <w:szCs w:val="30"/>
        </w:rPr>
      </w:pPr>
      <w:r>
        <w:rPr>
          <w:rFonts w:eastAsia="文鼎小标宋简"/>
          <w:bCs/>
          <w:sz w:val="30"/>
          <w:szCs w:val="30"/>
        </w:rPr>
        <w:br w:type="page"/>
      </w:r>
    </w:p>
    <w:p w:rsidR="0027319E" w:rsidRDefault="0027319E">
      <w:pPr>
        <w:ind w:firstLine="420"/>
      </w:pPr>
    </w:p>
    <w:p w:rsidR="0027319E" w:rsidRDefault="008519DE">
      <w:pPr>
        <w:pStyle w:val="1"/>
        <w:spacing w:beforeLines="0" w:before="0" w:afterLines="50" w:after="157"/>
      </w:pPr>
      <w:r>
        <w:t>计算机科学与技术专业指导性教学计划及其进程表</w:t>
      </w:r>
      <w:r>
        <w:rPr>
          <w:rFonts w:hint="eastAsia"/>
        </w:rPr>
        <w:t>（三）</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431"/>
        <w:gridCol w:w="992"/>
        <w:gridCol w:w="2453"/>
        <w:gridCol w:w="536"/>
        <w:gridCol w:w="562"/>
        <w:gridCol w:w="625"/>
        <w:gridCol w:w="656"/>
        <w:gridCol w:w="606"/>
        <w:gridCol w:w="852"/>
        <w:gridCol w:w="1494"/>
      </w:tblGrid>
      <w:tr w:rsidR="0027319E">
        <w:trPr>
          <w:trHeight w:val="340"/>
          <w:tblHeader/>
          <w:jc w:val="center"/>
        </w:trPr>
        <w:tc>
          <w:tcPr>
            <w:tcW w:w="431"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课程类别</w:t>
            </w:r>
          </w:p>
        </w:tc>
        <w:tc>
          <w:tcPr>
            <w:tcW w:w="431"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课程性质</w:t>
            </w:r>
          </w:p>
        </w:tc>
        <w:tc>
          <w:tcPr>
            <w:tcW w:w="992"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课程代码</w:t>
            </w:r>
          </w:p>
        </w:tc>
        <w:tc>
          <w:tcPr>
            <w:tcW w:w="2453"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课程名称</w:t>
            </w:r>
          </w:p>
        </w:tc>
        <w:tc>
          <w:tcPr>
            <w:tcW w:w="536"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总</w:t>
            </w:r>
          </w:p>
          <w:p w:rsidR="0027319E" w:rsidRDefault="008519DE">
            <w:pPr>
              <w:snapToGrid w:val="0"/>
              <w:spacing w:line="240" w:lineRule="exact"/>
              <w:ind w:firstLineChars="0" w:firstLine="0"/>
              <w:jc w:val="center"/>
              <w:rPr>
                <w:sz w:val="18"/>
                <w:szCs w:val="18"/>
              </w:rPr>
            </w:pPr>
            <w:r>
              <w:rPr>
                <w:sz w:val="18"/>
                <w:szCs w:val="18"/>
              </w:rPr>
              <w:t>学</w:t>
            </w:r>
          </w:p>
          <w:p w:rsidR="0027319E" w:rsidRDefault="008519DE">
            <w:pPr>
              <w:snapToGrid w:val="0"/>
              <w:spacing w:line="240" w:lineRule="exact"/>
              <w:ind w:firstLineChars="0" w:firstLine="0"/>
              <w:jc w:val="center"/>
              <w:rPr>
                <w:sz w:val="18"/>
                <w:szCs w:val="18"/>
              </w:rPr>
            </w:pPr>
            <w:r>
              <w:rPr>
                <w:sz w:val="18"/>
                <w:szCs w:val="18"/>
              </w:rPr>
              <w:t>分</w:t>
            </w:r>
          </w:p>
        </w:tc>
        <w:tc>
          <w:tcPr>
            <w:tcW w:w="562"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实</w:t>
            </w:r>
          </w:p>
          <w:p w:rsidR="0027319E" w:rsidRDefault="008519DE">
            <w:pPr>
              <w:snapToGrid w:val="0"/>
              <w:spacing w:line="240" w:lineRule="exact"/>
              <w:ind w:firstLineChars="0" w:firstLine="0"/>
              <w:jc w:val="center"/>
              <w:rPr>
                <w:sz w:val="18"/>
                <w:szCs w:val="18"/>
              </w:rPr>
            </w:pPr>
            <w:r>
              <w:rPr>
                <w:sz w:val="18"/>
                <w:szCs w:val="18"/>
              </w:rPr>
              <w:t>践</w:t>
            </w:r>
          </w:p>
          <w:p w:rsidR="0027319E" w:rsidRDefault="008519DE">
            <w:pPr>
              <w:snapToGrid w:val="0"/>
              <w:spacing w:line="240" w:lineRule="exact"/>
              <w:ind w:firstLineChars="0" w:firstLine="0"/>
              <w:jc w:val="center"/>
              <w:rPr>
                <w:sz w:val="18"/>
                <w:szCs w:val="18"/>
              </w:rPr>
            </w:pPr>
            <w:r>
              <w:rPr>
                <w:sz w:val="18"/>
                <w:szCs w:val="18"/>
              </w:rPr>
              <w:t>学</w:t>
            </w:r>
          </w:p>
          <w:p w:rsidR="0027319E" w:rsidRDefault="008519DE">
            <w:pPr>
              <w:snapToGrid w:val="0"/>
              <w:spacing w:line="240" w:lineRule="exact"/>
              <w:ind w:firstLineChars="0" w:firstLine="0"/>
              <w:jc w:val="center"/>
              <w:rPr>
                <w:sz w:val="18"/>
                <w:szCs w:val="18"/>
              </w:rPr>
            </w:pPr>
            <w:r>
              <w:rPr>
                <w:sz w:val="18"/>
                <w:szCs w:val="18"/>
              </w:rPr>
              <w:t>分</w:t>
            </w:r>
          </w:p>
        </w:tc>
        <w:tc>
          <w:tcPr>
            <w:tcW w:w="625"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总</w:t>
            </w:r>
          </w:p>
          <w:p w:rsidR="0027319E" w:rsidRDefault="008519DE">
            <w:pPr>
              <w:snapToGrid w:val="0"/>
              <w:spacing w:line="240" w:lineRule="exact"/>
              <w:ind w:firstLineChars="0" w:firstLine="0"/>
              <w:jc w:val="center"/>
              <w:rPr>
                <w:sz w:val="18"/>
                <w:szCs w:val="18"/>
              </w:rPr>
            </w:pPr>
            <w:r>
              <w:rPr>
                <w:sz w:val="18"/>
                <w:szCs w:val="18"/>
              </w:rPr>
              <w:t>学</w:t>
            </w:r>
          </w:p>
          <w:p w:rsidR="0027319E" w:rsidRDefault="008519DE">
            <w:pPr>
              <w:snapToGrid w:val="0"/>
              <w:spacing w:line="240" w:lineRule="exact"/>
              <w:ind w:firstLineChars="0" w:firstLine="0"/>
              <w:jc w:val="center"/>
              <w:rPr>
                <w:sz w:val="18"/>
                <w:szCs w:val="18"/>
              </w:rPr>
            </w:pPr>
            <w:r>
              <w:rPr>
                <w:sz w:val="18"/>
                <w:szCs w:val="18"/>
              </w:rPr>
              <w:t>时</w:t>
            </w:r>
          </w:p>
        </w:tc>
        <w:tc>
          <w:tcPr>
            <w:tcW w:w="656"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实</w:t>
            </w:r>
          </w:p>
          <w:p w:rsidR="0027319E" w:rsidRDefault="008519DE">
            <w:pPr>
              <w:snapToGrid w:val="0"/>
              <w:spacing w:line="240" w:lineRule="exact"/>
              <w:ind w:firstLineChars="0" w:firstLine="0"/>
              <w:jc w:val="center"/>
              <w:rPr>
                <w:sz w:val="18"/>
                <w:szCs w:val="18"/>
              </w:rPr>
            </w:pPr>
            <w:r>
              <w:rPr>
                <w:sz w:val="18"/>
                <w:szCs w:val="18"/>
              </w:rPr>
              <w:t>践</w:t>
            </w:r>
          </w:p>
          <w:p w:rsidR="0027319E" w:rsidRDefault="008519DE">
            <w:pPr>
              <w:snapToGrid w:val="0"/>
              <w:spacing w:line="240" w:lineRule="exact"/>
              <w:ind w:firstLineChars="0" w:firstLine="0"/>
              <w:jc w:val="center"/>
              <w:rPr>
                <w:sz w:val="18"/>
                <w:szCs w:val="18"/>
              </w:rPr>
            </w:pPr>
            <w:r>
              <w:rPr>
                <w:sz w:val="18"/>
                <w:szCs w:val="18"/>
              </w:rPr>
              <w:t>学</w:t>
            </w:r>
          </w:p>
          <w:p w:rsidR="0027319E" w:rsidRDefault="008519DE">
            <w:pPr>
              <w:snapToGrid w:val="0"/>
              <w:spacing w:line="240" w:lineRule="exact"/>
              <w:ind w:firstLineChars="0" w:firstLine="0"/>
              <w:jc w:val="center"/>
              <w:rPr>
                <w:sz w:val="18"/>
                <w:szCs w:val="18"/>
              </w:rPr>
            </w:pPr>
            <w:r>
              <w:rPr>
                <w:sz w:val="18"/>
                <w:szCs w:val="18"/>
              </w:rPr>
              <w:t>时</w:t>
            </w:r>
          </w:p>
        </w:tc>
        <w:tc>
          <w:tcPr>
            <w:tcW w:w="606"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修</w:t>
            </w:r>
          </w:p>
          <w:p w:rsidR="0027319E" w:rsidRDefault="008519DE">
            <w:pPr>
              <w:snapToGrid w:val="0"/>
              <w:spacing w:line="240" w:lineRule="exact"/>
              <w:ind w:firstLineChars="0" w:firstLine="0"/>
              <w:jc w:val="center"/>
              <w:rPr>
                <w:sz w:val="18"/>
                <w:szCs w:val="18"/>
              </w:rPr>
            </w:pPr>
            <w:r>
              <w:rPr>
                <w:sz w:val="18"/>
                <w:szCs w:val="18"/>
              </w:rPr>
              <w:t>读</w:t>
            </w:r>
          </w:p>
          <w:p w:rsidR="0027319E" w:rsidRDefault="008519DE">
            <w:pPr>
              <w:snapToGrid w:val="0"/>
              <w:spacing w:line="240" w:lineRule="exact"/>
              <w:ind w:firstLineChars="0" w:firstLine="0"/>
              <w:jc w:val="center"/>
              <w:rPr>
                <w:sz w:val="18"/>
                <w:szCs w:val="18"/>
              </w:rPr>
            </w:pPr>
            <w:r>
              <w:rPr>
                <w:sz w:val="18"/>
                <w:szCs w:val="18"/>
              </w:rPr>
              <w:t>学</w:t>
            </w:r>
          </w:p>
          <w:p w:rsidR="0027319E" w:rsidRDefault="008519DE">
            <w:pPr>
              <w:snapToGrid w:val="0"/>
              <w:spacing w:line="240" w:lineRule="exact"/>
              <w:ind w:firstLineChars="0" w:firstLine="0"/>
              <w:jc w:val="center"/>
              <w:rPr>
                <w:sz w:val="18"/>
                <w:szCs w:val="18"/>
              </w:rPr>
            </w:pPr>
            <w:r>
              <w:rPr>
                <w:sz w:val="18"/>
                <w:szCs w:val="18"/>
              </w:rPr>
              <w:t>期</w:t>
            </w:r>
          </w:p>
        </w:tc>
        <w:tc>
          <w:tcPr>
            <w:tcW w:w="852"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考</w:t>
            </w:r>
          </w:p>
          <w:p w:rsidR="0027319E" w:rsidRDefault="008519DE">
            <w:pPr>
              <w:snapToGrid w:val="0"/>
              <w:spacing w:line="240" w:lineRule="exact"/>
              <w:ind w:firstLineChars="0" w:firstLine="0"/>
              <w:jc w:val="center"/>
              <w:rPr>
                <w:sz w:val="18"/>
                <w:szCs w:val="18"/>
              </w:rPr>
            </w:pPr>
            <w:r>
              <w:rPr>
                <w:sz w:val="18"/>
                <w:szCs w:val="18"/>
              </w:rPr>
              <w:t>核</w:t>
            </w:r>
          </w:p>
          <w:p w:rsidR="0027319E" w:rsidRDefault="008519DE">
            <w:pPr>
              <w:snapToGrid w:val="0"/>
              <w:spacing w:line="240" w:lineRule="exact"/>
              <w:ind w:firstLineChars="0" w:firstLine="0"/>
              <w:jc w:val="center"/>
              <w:rPr>
                <w:sz w:val="18"/>
                <w:szCs w:val="18"/>
              </w:rPr>
            </w:pPr>
            <w:r>
              <w:rPr>
                <w:sz w:val="18"/>
                <w:szCs w:val="18"/>
              </w:rPr>
              <w:t>性</w:t>
            </w:r>
          </w:p>
          <w:p w:rsidR="0027319E" w:rsidRDefault="008519DE">
            <w:pPr>
              <w:snapToGrid w:val="0"/>
              <w:spacing w:line="240" w:lineRule="exact"/>
              <w:ind w:firstLineChars="0" w:firstLine="0"/>
              <w:jc w:val="center"/>
              <w:rPr>
                <w:sz w:val="18"/>
                <w:szCs w:val="18"/>
              </w:rPr>
            </w:pPr>
            <w:r>
              <w:rPr>
                <w:sz w:val="18"/>
                <w:szCs w:val="18"/>
              </w:rPr>
              <w:t>质</w:t>
            </w:r>
          </w:p>
        </w:tc>
        <w:tc>
          <w:tcPr>
            <w:tcW w:w="1494" w:type="dxa"/>
            <w:shd w:val="clear" w:color="auto" w:fill="DEEBF6" w:themeFill="accent5" w:themeFillTint="32"/>
            <w:tcMar>
              <w:top w:w="57" w:type="dxa"/>
              <w:left w:w="113" w:type="dxa"/>
              <w:bottom w:w="57" w:type="dxa"/>
              <w:right w:w="113" w:type="dxa"/>
            </w:tcMar>
            <w:vAlign w:val="center"/>
          </w:tcPr>
          <w:p w:rsidR="0027319E" w:rsidRDefault="008519DE">
            <w:pPr>
              <w:snapToGrid w:val="0"/>
              <w:spacing w:line="240" w:lineRule="exact"/>
              <w:ind w:firstLineChars="0" w:firstLine="0"/>
              <w:jc w:val="center"/>
              <w:rPr>
                <w:sz w:val="18"/>
                <w:szCs w:val="18"/>
              </w:rPr>
            </w:pPr>
            <w:r>
              <w:rPr>
                <w:sz w:val="18"/>
                <w:szCs w:val="18"/>
              </w:rPr>
              <w:t>备注</w:t>
            </w:r>
          </w:p>
        </w:tc>
      </w:tr>
      <w:tr w:rsidR="0027319E">
        <w:trPr>
          <w:trHeight w:val="340"/>
          <w:jc w:val="center"/>
        </w:trPr>
        <w:tc>
          <w:tcPr>
            <w:tcW w:w="431" w:type="dxa"/>
            <w:vMerge w:val="restart"/>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8519DE">
            <w:pPr>
              <w:snapToGrid w:val="0"/>
              <w:spacing w:line="280" w:lineRule="exact"/>
              <w:ind w:firstLineChars="0" w:firstLine="0"/>
              <w:jc w:val="center"/>
              <w:rPr>
                <w:sz w:val="18"/>
                <w:szCs w:val="18"/>
              </w:rPr>
            </w:pPr>
            <w:r>
              <w:rPr>
                <w:sz w:val="18"/>
                <w:szCs w:val="18"/>
              </w:rPr>
              <w:t>专业教育课程</w:t>
            </w: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8519DE">
            <w:pPr>
              <w:snapToGrid w:val="0"/>
              <w:spacing w:line="280" w:lineRule="exact"/>
              <w:ind w:firstLineChars="0" w:firstLine="0"/>
              <w:jc w:val="center"/>
              <w:rPr>
                <w:sz w:val="18"/>
                <w:szCs w:val="18"/>
              </w:rPr>
            </w:pPr>
            <w:r>
              <w:rPr>
                <w:sz w:val="18"/>
                <w:szCs w:val="18"/>
              </w:rPr>
              <w:t>专业教育课程</w:t>
            </w: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8519DE">
            <w:pPr>
              <w:snapToGrid w:val="0"/>
              <w:spacing w:line="280" w:lineRule="exact"/>
              <w:ind w:firstLineChars="0" w:firstLine="0"/>
              <w:jc w:val="center"/>
              <w:rPr>
                <w:sz w:val="18"/>
                <w:szCs w:val="18"/>
              </w:rPr>
            </w:pPr>
            <w:r>
              <w:rPr>
                <w:sz w:val="18"/>
                <w:szCs w:val="18"/>
              </w:rPr>
              <w:t>专业教育课程</w:t>
            </w:r>
          </w:p>
          <w:p w:rsidR="0027319E" w:rsidRDefault="0027319E">
            <w:pPr>
              <w:snapToGrid w:val="0"/>
              <w:spacing w:line="280" w:lineRule="exact"/>
              <w:ind w:firstLineChars="0" w:firstLine="0"/>
              <w:jc w:val="center"/>
              <w:rPr>
                <w:sz w:val="18"/>
                <w:szCs w:val="18"/>
              </w:rPr>
            </w:pPr>
          </w:p>
        </w:tc>
        <w:tc>
          <w:tcPr>
            <w:tcW w:w="431" w:type="dxa"/>
            <w:vMerge w:val="restart"/>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lastRenderedPageBreak/>
              <w:t>必修课</w:t>
            </w:r>
          </w:p>
        </w:tc>
        <w:tc>
          <w:tcPr>
            <w:tcW w:w="992"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212005</w:t>
            </w:r>
          </w:p>
        </w:tc>
        <w:tc>
          <w:tcPr>
            <w:tcW w:w="2453"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算法设计与分析</w:t>
            </w:r>
          </w:p>
        </w:tc>
        <w:tc>
          <w:tcPr>
            <w:tcW w:w="53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3.5</w:t>
            </w:r>
          </w:p>
        </w:tc>
        <w:tc>
          <w:tcPr>
            <w:tcW w:w="56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0.5</w:t>
            </w:r>
          </w:p>
        </w:tc>
        <w:tc>
          <w:tcPr>
            <w:tcW w:w="62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60</w:t>
            </w:r>
          </w:p>
        </w:tc>
        <w:tc>
          <w:tcPr>
            <w:tcW w:w="65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12</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494"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212006</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微机系统</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3.5</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64</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494"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211007</w:t>
            </w:r>
          </w:p>
        </w:tc>
        <w:tc>
          <w:tcPr>
            <w:tcW w:w="2453"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数据库系统</w:t>
            </w:r>
          </w:p>
        </w:tc>
        <w:tc>
          <w:tcPr>
            <w:tcW w:w="53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3</w:t>
            </w:r>
          </w:p>
        </w:tc>
        <w:tc>
          <w:tcPr>
            <w:tcW w:w="562"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48</w:t>
            </w:r>
          </w:p>
        </w:tc>
        <w:tc>
          <w:tcPr>
            <w:tcW w:w="656"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考试</w:t>
            </w:r>
          </w:p>
        </w:tc>
        <w:tc>
          <w:tcPr>
            <w:tcW w:w="1494"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211008</w:t>
            </w:r>
          </w:p>
        </w:tc>
        <w:tc>
          <w:tcPr>
            <w:tcW w:w="2453"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计算机网络</w:t>
            </w:r>
          </w:p>
        </w:tc>
        <w:tc>
          <w:tcPr>
            <w:tcW w:w="53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3</w:t>
            </w:r>
          </w:p>
        </w:tc>
        <w:tc>
          <w:tcPr>
            <w:tcW w:w="562"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48</w:t>
            </w:r>
          </w:p>
        </w:tc>
        <w:tc>
          <w:tcPr>
            <w:tcW w:w="656"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考试</w:t>
            </w:r>
          </w:p>
        </w:tc>
        <w:tc>
          <w:tcPr>
            <w:tcW w:w="1494"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211009</w:t>
            </w:r>
          </w:p>
        </w:tc>
        <w:tc>
          <w:tcPr>
            <w:tcW w:w="2453"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color w:val="000000"/>
                <w:sz w:val="18"/>
                <w:szCs w:val="18"/>
              </w:rPr>
              <w:t>编译原理</w:t>
            </w:r>
          </w:p>
        </w:tc>
        <w:tc>
          <w:tcPr>
            <w:tcW w:w="536"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3</w:t>
            </w:r>
          </w:p>
        </w:tc>
        <w:tc>
          <w:tcPr>
            <w:tcW w:w="562"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48</w:t>
            </w:r>
          </w:p>
        </w:tc>
        <w:tc>
          <w:tcPr>
            <w:tcW w:w="656"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考试</w:t>
            </w:r>
          </w:p>
        </w:tc>
        <w:tc>
          <w:tcPr>
            <w:tcW w:w="1494"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211010</w:t>
            </w:r>
          </w:p>
        </w:tc>
        <w:tc>
          <w:tcPr>
            <w:tcW w:w="2453"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软件工程</w:t>
            </w:r>
          </w:p>
        </w:tc>
        <w:tc>
          <w:tcPr>
            <w:tcW w:w="536"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2.5</w:t>
            </w:r>
          </w:p>
        </w:tc>
        <w:tc>
          <w:tcPr>
            <w:tcW w:w="562"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40</w:t>
            </w:r>
          </w:p>
        </w:tc>
        <w:tc>
          <w:tcPr>
            <w:tcW w:w="656"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考试</w:t>
            </w:r>
          </w:p>
        </w:tc>
        <w:tc>
          <w:tcPr>
            <w:tcW w:w="1494" w:type="dxa"/>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213004</w:t>
            </w:r>
          </w:p>
        </w:tc>
        <w:tc>
          <w:tcPr>
            <w:tcW w:w="2453"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color w:val="000000"/>
                <w:sz w:val="18"/>
                <w:szCs w:val="18"/>
              </w:rPr>
              <w:t>数据库系统课程设计</w:t>
            </w:r>
          </w:p>
        </w:tc>
        <w:tc>
          <w:tcPr>
            <w:tcW w:w="53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color w:val="000000"/>
                <w:sz w:val="18"/>
                <w:szCs w:val="18"/>
              </w:rPr>
              <w:t>1</w:t>
            </w:r>
          </w:p>
        </w:tc>
        <w:tc>
          <w:tcPr>
            <w:tcW w:w="562"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24</w:t>
            </w:r>
          </w:p>
        </w:tc>
        <w:tc>
          <w:tcPr>
            <w:tcW w:w="65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color w:val="000000"/>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考查</w:t>
            </w:r>
          </w:p>
        </w:tc>
        <w:tc>
          <w:tcPr>
            <w:tcW w:w="149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213005</w:t>
            </w:r>
          </w:p>
        </w:tc>
        <w:tc>
          <w:tcPr>
            <w:tcW w:w="2453"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网络协议分析实验</w:t>
            </w:r>
            <w:r>
              <w:rPr>
                <w:sz w:val="18"/>
                <w:szCs w:val="18"/>
              </w:rPr>
              <w:t>B</w:t>
            </w:r>
          </w:p>
        </w:tc>
        <w:tc>
          <w:tcPr>
            <w:tcW w:w="53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color w:val="000000"/>
                <w:sz w:val="18"/>
                <w:szCs w:val="18"/>
              </w:rPr>
              <w:t>1</w:t>
            </w:r>
          </w:p>
        </w:tc>
        <w:tc>
          <w:tcPr>
            <w:tcW w:w="562"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24</w:t>
            </w:r>
          </w:p>
        </w:tc>
        <w:tc>
          <w:tcPr>
            <w:tcW w:w="65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color w:val="000000"/>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考查</w:t>
            </w:r>
          </w:p>
        </w:tc>
        <w:tc>
          <w:tcPr>
            <w:tcW w:w="149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213006</w:t>
            </w:r>
          </w:p>
        </w:tc>
        <w:tc>
          <w:tcPr>
            <w:tcW w:w="2453"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color w:val="000000"/>
                <w:sz w:val="18"/>
                <w:szCs w:val="18"/>
              </w:rPr>
              <w:t>编译原理课程设计</w:t>
            </w:r>
          </w:p>
        </w:tc>
        <w:tc>
          <w:tcPr>
            <w:tcW w:w="53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1</w:t>
            </w:r>
          </w:p>
        </w:tc>
        <w:tc>
          <w:tcPr>
            <w:tcW w:w="562"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24</w:t>
            </w:r>
          </w:p>
        </w:tc>
        <w:tc>
          <w:tcPr>
            <w:tcW w:w="65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考查</w:t>
            </w:r>
          </w:p>
        </w:tc>
        <w:tc>
          <w:tcPr>
            <w:tcW w:w="149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213007</w:t>
            </w:r>
          </w:p>
        </w:tc>
        <w:tc>
          <w:tcPr>
            <w:tcW w:w="2453" w:type="dxa"/>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jc w:val="center"/>
              <w:rPr>
                <w:sz w:val="18"/>
                <w:szCs w:val="18"/>
              </w:rPr>
            </w:pPr>
            <w:r>
              <w:rPr>
                <w:sz w:val="18"/>
                <w:szCs w:val="18"/>
              </w:rPr>
              <w:t>软件工程课程设计</w:t>
            </w:r>
          </w:p>
        </w:tc>
        <w:tc>
          <w:tcPr>
            <w:tcW w:w="53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1</w:t>
            </w:r>
          </w:p>
        </w:tc>
        <w:tc>
          <w:tcPr>
            <w:tcW w:w="562"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24</w:t>
            </w:r>
          </w:p>
        </w:tc>
        <w:tc>
          <w:tcPr>
            <w:tcW w:w="65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sz w:val="18"/>
                <w:szCs w:val="18"/>
              </w:rPr>
            </w:pPr>
            <w:r>
              <w:rPr>
                <w:sz w:val="18"/>
                <w:szCs w:val="18"/>
              </w:rPr>
              <w:t>7</w:t>
            </w:r>
          </w:p>
        </w:tc>
        <w:tc>
          <w:tcPr>
            <w:tcW w:w="85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考查</w:t>
            </w:r>
          </w:p>
        </w:tc>
        <w:tc>
          <w:tcPr>
            <w:tcW w:w="149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3445" w:type="dxa"/>
            <w:gridSpan w:val="2"/>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b/>
                <w:bCs/>
                <w:color w:val="000000"/>
                <w:sz w:val="18"/>
                <w:szCs w:val="18"/>
              </w:rPr>
            </w:pPr>
            <w:r>
              <w:rPr>
                <w:b/>
                <w:bCs/>
                <w:color w:val="000000"/>
                <w:sz w:val="18"/>
                <w:szCs w:val="18"/>
              </w:rPr>
              <w:t>小计</w:t>
            </w:r>
          </w:p>
        </w:tc>
        <w:tc>
          <w:tcPr>
            <w:tcW w:w="53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b/>
                <w:bCs/>
                <w:color w:val="000000"/>
                <w:sz w:val="18"/>
                <w:szCs w:val="18"/>
              </w:rPr>
            </w:pPr>
            <w:r>
              <w:rPr>
                <w:b/>
                <w:bCs/>
                <w:color w:val="000000"/>
                <w:sz w:val="18"/>
                <w:szCs w:val="18"/>
              </w:rPr>
              <w:t>22.5</w:t>
            </w:r>
          </w:p>
        </w:tc>
        <w:tc>
          <w:tcPr>
            <w:tcW w:w="562"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b/>
                <w:bCs/>
                <w:color w:val="000000"/>
                <w:sz w:val="18"/>
                <w:szCs w:val="18"/>
              </w:rPr>
            </w:pPr>
            <w:r>
              <w:rPr>
                <w:b/>
                <w:bCs/>
                <w:color w:val="000000"/>
                <w:sz w:val="18"/>
                <w:szCs w:val="18"/>
              </w:rPr>
              <w:t>5.5</w:t>
            </w:r>
          </w:p>
        </w:tc>
        <w:tc>
          <w:tcPr>
            <w:tcW w:w="625"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b/>
                <w:bCs/>
                <w:color w:val="000000"/>
                <w:sz w:val="18"/>
                <w:szCs w:val="18"/>
              </w:rPr>
            </w:pPr>
            <w:r>
              <w:rPr>
                <w:b/>
                <w:bCs/>
                <w:color w:val="000000"/>
                <w:sz w:val="18"/>
                <w:szCs w:val="18"/>
              </w:rPr>
              <w:t>404</w:t>
            </w:r>
          </w:p>
        </w:tc>
        <w:tc>
          <w:tcPr>
            <w:tcW w:w="656" w:type="dxa"/>
            <w:shd w:val="clear" w:color="auto" w:fill="auto"/>
            <w:tcMar>
              <w:top w:w="57" w:type="dxa"/>
              <w:left w:w="113" w:type="dxa"/>
              <w:bottom w:w="57" w:type="dxa"/>
              <w:right w:w="113" w:type="dxa"/>
            </w:tcMar>
            <w:vAlign w:val="center"/>
          </w:tcPr>
          <w:p w:rsidR="0027319E" w:rsidRDefault="008519DE">
            <w:pPr>
              <w:widowControl/>
              <w:snapToGrid w:val="0"/>
              <w:spacing w:line="280" w:lineRule="exact"/>
              <w:ind w:firstLineChars="0" w:firstLine="0"/>
              <w:jc w:val="center"/>
              <w:textAlignment w:val="center"/>
              <w:rPr>
                <w:b/>
                <w:bCs/>
                <w:color w:val="000000"/>
                <w:sz w:val="18"/>
                <w:szCs w:val="18"/>
              </w:rPr>
            </w:pPr>
            <w:r>
              <w:rPr>
                <w:b/>
                <w:bCs/>
                <w:color w:val="000000"/>
                <w:sz w:val="18"/>
                <w:szCs w:val="18"/>
              </w:rPr>
              <w:t>132</w:t>
            </w:r>
          </w:p>
        </w:tc>
        <w:tc>
          <w:tcPr>
            <w:tcW w:w="606" w:type="dxa"/>
            <w:shd w:val="clear" w:color="auto" w:fill="auto"/>
            <w:tcMar>
              <w:top w:w="57" w:type="dxa"/>
              <w:left w:w="113" w:type="dxa"/>
              <w:bottom w:w="57" w:type="dxa"/>
              <w:right w:w="113" w:type="dxa"/>
            </w:tcMar>
            <w:vAlign w:val="center"/>
          </w:tcPr>
          <w:p w:rsidR="0027319E" w:rsidRDefault="0027319E">
            <w:pPr>
              <w:widowControl/>
              <w:snapToGrid w:val="0"/>
              <w:spacing w:line="280" w:lineRule="exact"/>
              <w:ind w:firstLineChars="0" w:firstLine="0"/>
              <w:jc w:val="center"/>
              <w:textAlignment w:val="center"/>
              <w:rPr>
                <w:b/>
                <w:bCs/>
                <w:color w:val="000000"/>
                <w:sz w:val="18"/>
                <w:szCs w:val="18"/>
              </w:rPr>
            </w:pPr>
          </w:p>
        </w:tc>
        <w:tc>
          <w:tcPr>
            <w:tcW w:w="852" w:type="dxa"/>
            <w:shd w:val="clear" w:color="auto" w:fill="auto"/>
            <w:tcMar>
              <w:top w:w="57" w:type="dxa"/>
              <w:left w:w="113" w:type="dxa"/>
              <w:bottom w:w="57" w:type="dxa"/>
              <w:right w:w="113" w:type="dxa"/>
            </w:tcMar>
            <w:vAlign w:val="center"/>
          </w:tcPr>
          <w:p w:rsidR="0027319E" w:rsidRDefault="0027319E">
            <w:pPr>
              <w:widowControl/>
              <w:snapToGrid w:val="0"/>
              <w:spacing w:line="280" w:lineRule="exact"/>
              <w:ind w:firstLineChars="0" w:firstLine="0"/>
              <w:jc w:val="center"/>
              <w:textAlignment w:val="center"/>
              <w:rPr>
                <w:b/>
                <w:bCs/>
                <w:color w:val="000000"/>
                <w:sz w:val="18"/>
                <w:szCs w:val="18"/>
              </w:rPr>
            </w:pPr>
          </w:p>
        </w:tc>
        <w:tc>
          <w:tcPr>
            <w:tcW w:w="1494" w:type="dxa"/>
            <w:shd w:val="clear" w:color="auto" w:fill="auto"/>
            <w:tcMar>
              <w:top w:w="57" w:type="dxa"/>
              <w:left w:w="113" w:type="dxa"/>
              <w:bottom w:w="57" w:type="dxa"/>
              <w:right w:w="113" w:type="dxa"/>
            </w:tcMar>
            <w:vAlign w:val="center"/>
          </w:tcPr>
          <w:p w:rsidR="0027319E" w:rsidRDefault="0027319E">
            <w:pPr>
              <w:widowControl/>
              <w:snapToGrid w:val="0"/>
              <w:spacing w:line="280" w:lineRule="exact"/>
              <w:ind w:firstLineChars="0" w:firstLine="0"/>
              <w:jc w:val="center"/>
              <w:textAlignment w:val="center"/>
              <w:rPr>
                <w:b/>
                <w:bCs/>
                <w:color w:val="000000"/>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431" w:type="dxa"/>
            <w:vMerge w:val="restart"/>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8519DE">
            <w:pPr>
              <w:snapToGrid w:val="0"/>
              <w:spacing w:line="280" w:lineRule="exact"/>
              <w:ind w:firstLineChars="0" w:firstLine="0"/>
              <w:jc w:val="center"/>
              <w:rPr>
                <w:sz w:val="18"/>
                <w:szCs w:val="18"/>
              </w:rPr>
            </w:pPr>
            <w:r>
              <w:rPr>
                <w:sz w:val="18"/>
                <w:szCs w:val="18"/>
              </w:rPr>
              <w:t>选修课</w:t>
            </w: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8519DE">
            <w:pPr>
              <w:snapToGrid w:val="0"/>
              <w:spacing w:line="280" w:lineRule="exact"/>
              <w:ind w:firstLineChars="0" w:firstLine="0"/>
              <w:jc w:val="center"/>
              <w:rPr>
                <w:sz w:val="18"/>
                <w:szCs w:val="18"/>
              </w:rPr>
            </w:pPr>
            <w:r>
              <w:rPr>
                <w:sz w:val="18"/>
                <w:szCs w:val="18"/>
              </w:rPr>
              <w:t>选</w:t>
            </w:r>
          </w:p>
          <w:p w:rsidR="0027319E" w:rsidRDefault="008519DE">
            <w:pPr>
              <w:snapToGrid w:val="0"/>
              <w:spacing w:line="280" w:lineRule="exact"/>
              <w:ind w:firstLineChars="0" w:firstLine="0"/>
              <w:jc w:val="center"/>
              <w:rPr>
                <w:sz w:val="18"/>
                <w:szCs w:val="18"/>
              </w:rPr>
            </w:pPr>
            <w:r>
              <w:rPr>
                <w:sz w:val="18"/>
                <w:szCs w:val="18"/>
              </w:rPr>
              <w:t>修</w:t>
            </w:r>
          </w:p>
          <w:p w:rsidR="0027319E" w:rsidRDefault="008519DE">
            <w:pPr>
              <w:snapToGrid w:val="0"/>
              <w:spacing w:line="280" w:lineRule="exact"/>
              <w:ind w:firstLineChars="0" w:firstLine="0"/>
              <w:jc w:val="center"/>
              <w:rPr>
                <w:sz w:val="18"/>
                <w:szCs w:val="18"/>
              </w:rPr>
            </w:pPr>
            <w:r>
              <w:rPr>
                <w:sz w:val="18"/>
                <w:szCs w:val="18"/>
              </w:rPr>
              <w:t>课</w:t>
            </w: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p w:rsidR="0027319E" w:rsidRDefault="008519DE">
            <w:pPr>
              <w:snapToGrid w:val="0"/>
              <w:spacing w:line="280" w:lineRule="exact"/>
              <w:ind w:firstLineChars="0" w:firstLine="0"/>
              <w:jc w:val="center"/>
              <w:rPr>
                <w:sz w:val="18"/>
                <w:szCs w:val="18"/>
              </w:rPr>
            </w:pPr>
            <w:r>
              <w:rPr>
                <w:sz w:val="18"/>
                <w:szCs w:val="18"/>
              </w:rPr>
              <w:t>选</w:t>
            </w:r>
          </w:p>
          <w:p w:rsidR="0027319E" w:rsidRDefault="008519DE">
            <w:pPr>
              <w:snapToGrid w:val="0"/>
              <w:spacing w:line="280" w:lineRule="exact"/>
              <w:ind w:firstLineChars="0" w:firstLine="0"/>
              <w:jc w:val="center"/>
              <w:rPr>
                <w:sz w:val="18"/>
                <w:szCs w:val="18"/>
              </w:rPr>
            </w:pPr>
            <w:r>
              <w:rPr>
                <w:sz w:val="18"/>
                <w:szCs w:val="18"/>
              </w:rPr>
              <w:t>修</w:t>
            </w:r>
          </w:p>
          <w:p w:rsidR="0027319E" w:rsidRDefault="008519DE">
            <w:pPr>
              <w:snapToGrid w:val="0"/>
              <w:spacing w:line="280" w:lineRule="exact"/>
              <w:ind w:firstLineChars="0" w:firstLine="0"/>
              <w:jc w:val="center"/>
              <w:rPr>
                <w:sz w:val="18"/>
                <w:szCs w:val="18"/>
              </w:rPr>
            </w:pPr>
            <w:r>
              <w:rPr>
                <w:sz w:val="18"/>
                <w:szCs w:val="18"/>
              </w:rPr>
              <w:t>课</w:t>
            </w:r>
          </w:p>
          <w:p w:rsidR="0027319E" w:rsidRDefault="0027319E">
            <w:pPr>
              <w:snapToGrid w:val="0"/>
              <w:spacing w:line="280" w:lineRule="exact"/>
              <w:ind w:firstLineChars="0" w:firstLine="0"/>
              <w:jc w:val="center"/>
              <w:rPr>
                <w:sz w:val="18"/>
                <w:szCs w:val="18"/>
              </w:rPr>
            </w:pPr>
          </w:p>
          <w:p w:rsidR="0027319E" w:rsidRDefault="0027319E">
            <w:pPr>
              <w:snapToGrid w:val="0"/>
              <w:spacing w:line="280" w:lineRule="exact"/>
              <w:ind w:firstLineChars="0" w:firstLine="0"/>
              <w:jc w:val="center"/>
              <w:rPr>
                <w:sz w:val="18"/>
                <w:szCs w:val="18"/>
              </w:rPr>
            </w:pPr>
          </w:p>
        </w:tc>
        <w:tc>
          <w:tcPr>
            <w:tcW w:w="8776" w:type="dxa"/>
            <w:gridSpan w:val="9"/>
            <w:shd w:val="clear" w:color="auto" w:fill="auto"/>
            <w:tcMar>
              <w:top w:w="57" w:type="dxa"/>
              <w:left w:w="113" w:type="dxa"/>
              <w:bottom w:w="57" w:type="dxa"/>
              <w:right w:w="113" w:type="dxa"/>
            </w:tcMar>
            <w:vAlign w:val="center"/>
          </w:tcPr>
          <w:p w:rsidR="0027319E" w:rsidRDefault="008519DE">
            <w:pPr>
              <w:snapToGrid w:val="0"/>
              <w:spacing w:line="280" w:lineRule="exact"/>
              <w:ind w:firstLineChars="0" w:firstLine="0"/>
              <w:rPr>
                <w:sz w:val="18"/>
                <w:szCs w:val="18"/>
              </w:rPr>
            </w:pPr>
            <w:r>
              <w:rPr>
                <w:sz w:val="18"/>
                <w:szCs w:val="18"/>
              </w:rPr>
              <w:lastRenderedPageBreak/>
              <w:t>1.</w:t>
            </w:r>
            <w:r>
              <w:rPr>
                <w:sz w:val="18"/>
                <w:szCs w:val="18"/>
              </w:rPr>
              <w:t>专业选修课至少修读</w:t>
            </w:r>
            <w:r>
              <w:rPr>
                <w:sz w:val="18"/>
                <w:szCs w:val="18"/>
              </w:rPr>
              <w:t>19.5</w:t>
            </w:r>
            <w:r>
              <w:rPr>
                <w:sz w:val="18"/>
                <w:szCs w:val="18"/>
              </w:rPr>
              <w:t>学分，其中实践学分至少修读</w:t>
            </w:r>
            <w:r>
              <w:rPr>
                <w:sz w:val="18"/>
                <w:szCs w:val="18"/>
              </w:rPr>
              <w:t>9</w:t>
            </w:r>
            <w:r>
              <w:rPr>
                <w:sz w:val="18"/>
                <w:szCs w:val="18"/>
              </w:rPr>
              <w:t>学分，且硬件实践模块课程至少修读</w:t>
            </w:r>
            <w:r>
              <w:rPr>
                <w:sz w:val="18"/>
                <w:szCs w:val="18"/>
              </w:rPr>
              <w:t>4</w:t>
            </w:r>
            <w:r>
              <w:rPr>
                <w:sz w:val="18"/>
                <w:szCs w:val="18"/>
              </w:rPr>
              <w:t>学分。</w:t>
            </w:r>
          </w:p>
          <w:p w:rsidR="0027319E" w:rsidRDefault="008519DE">
            <w:pPr>
              <w:snapToGrid w:val="0"/>
              <w:spacing w:line="280" w:lineRule="exact"/>
              <w:ind w:firstLineChars="0" w:firstLine="0"/>
              <w:rPr>
                <w:sz w:val="18"/>
                <w:szCs w:val="18"/>
              </w:rPr>
            </w:pPr>
            <w:r>
              <w:rPr>
                <w:sz w:val="18"/>
                <w:szCs w:val="18"/>
              </w:rPr>
              <w:t>2.</w:t>
            </w:r>
            <w:r>
              <w:rPr>
                <w:sz w:val="18"/>
                <w:szCs w:val="18"/>
              </w:rPr>
              <w:t>三、四年级可以跨学年选课。</w:t>
            </w: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213008</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计算机硬件系统设计实验</w:t>
            </w:r>
            <w:r>
              <w:rPr>
                <w:sz w:val="18"/>
                <w:szCs w:val="18"/>
              </w:rPr>
              <w:t>II</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48</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48</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val="restart"/>
            <w:shd w:val="clear" w:color="auto" w:fill="auto"/>
            <w:tcMar>
              <w:top w:w="57" w:type="dxa"/>
              <w:left w:w="113" w:type="dxa"/>
              <w:bottom w:w="57" w:type="dxa"/>
              <w:right w:w="113" w:type="dxa"/>
            </w:tcMar>
            <w:vAlign w:val="center"/>
          </w:tcPr>
          <w:p w:rsidR="0027319E" w:rsidRDefault="008519DE">
            <w:pPr>
              <w:tabs>
                <w:tab w:val="left" w:pos="312"/>
              </w:tabs>
              <w:spacing w:line="280" w:lineRule="exact"/>
              <w:ind w:firstLineChars="0" w:firstLine="0"/>
              <w:jc w:val="center"/>
              <w:rPr>
                <w:strike/>
                <w:sz w:val="18"/>
                <w:szCs w:val="18"/>
              </w:rPr>
            </w:pPr>
            <w:r>
              <w:rPr>
                <w:sz w:val="18"/>
                <w:szCs w:val="18"/>
              </w:rPr>
              <w:t>硬件实践（至少修读</w:t>
            </w:r>
            <w:r>
              <w:rPr>
                <w:sz w:val="18"/>
                <w:szCs w:val="18"/>
              </w:rPr>
              <w:t>4</w:t>
            </w:r>
            <w:r>
              <w:rPr>
                <w:sz w:val="18"/>
                <w:szCs w:val="18"/>
              </w:rPr>
              <w:t>学分）</w:t>
            </w: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212007</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CPU</w:t>
            </w:r>
            <w:r>
              <w:rPr>
                <w:sz w:val="18"/>
                <w:szCs w:val="18"/>
              </w:rPr>
              <w:t>设计实验</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tabs>
                <w:tab w:val="left" w:pos="312"/>
              </w:tabs>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213009</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微机系统与接口实验</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48</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48</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tabs>
                <w:tab w:val="left" w:pos="312"/>
              </w:tabs>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213010</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单片机控制与应用实验</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48</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48</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tabs>
                <w:tab w:val="left" w:pos="312"/>
              </w:tabs>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211011</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计算思维和计算科学</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48</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val="restart"/>
            <w:shd w:val="clear" w:color="auto" w:fill="auto"/>
            <w:tcMar>
              <w:top w:w="57" w:type="dxa"/>
              <w:left w:w="113" w:type="dxa"/>
              <w:bottom w:w="57" w:type="dxa"/>
              <w:right w:w="113" w:type="dxa"/>
            </w:tcMar>
            <w:vAlign w:val="center"/>
          </w:tcPr>
          <w:p w:rsidR="0027319E" w:rsidRDefault="008519DE">
            <w:pPr>
              <w:tabs>
                <w:tab w:val="left" w:pos="312"/>
                <w:tab w:val="left" w:pos="439"/>
              </w:tabs>
              <w:spacing w:line="280" w:lineRule="exact"/>
              <w:ind w:firstLineChars="0" w:firstLine="0"/>
              <w:jc w:val="center"/>
              <w:rPr>
                <w:sz w:val="18"/>
                <w:szCs w:val="18"/>
              </w:rPr>
            </w:pPr>
            <w:r>
              <w:rPr>
                <w:sz w:val="18"/>
                <w:szCs w:val="18"/>
              </w:rPr>
              <w:t>计算基础</w:t>
            </w: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211012</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数学建模</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tabs>
                <w:tab w:val="left" w:pos="312"/>
              </w:tabs>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211013</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组合数学</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494" w:type="dxa"/>
            <w:vMerge/>
            <w:shd w:val="clear" w:color="auto" w:fill="auto"/>
            <w:tcMar>
              <w:top w:w="57" w:type="dxa"/>
              <w:left w:w="113" w:type="dxa"/>
              <w:bottom w:w="57" w:type="dxa"/>
              <w:right w:w="113" w:type="dxa"/>
            </w:tcMar>
            <w:vAlign w:val="center"/>
          </w:tcPr>
          <w:p w:rsidR="0027319E" w:rsidRDefault="0027319E">
            <w:pPr>
              <w:tabs>
                <w:tab w:val="left" w:pos="312"/>
              </w:tabs>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napToGrid w:val="0"/>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212011</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计算方法</w:t>
            </w:r>
          </w:p>
        </w:tc>
        <w:tc>
          <w:tcPr>
            <w:tcW w:w="53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sz w:val="18"/>
                <w:szCs w:val="18"/>
              </w:rPr>
              <w:t>3</w:t>
            </w:r>
          </w:p>
        </w:tc>
        <w:tc>
          <w:tcPr>
            <w:tcW w:w="56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sz w:val="18"/>
                <w:szCs w:val="18"/>
              </w:rPr>
              <w:t>0.5</w:t>
            </w:r>
          </w:p>
        </w:tc>
        <w:tc>
          <w:tcPr>
            <w:tcW w:w="62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sz w:val="18"/>
                <w:szCs w:val="18"/>
              </w:rPr>
              <w:t>52</w:t>
            </w:r>
          </w:p>
        </w:tc>
        <w:tc>
          <w:tcPr>
            <w:tcW w:w="65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sz w:val="18"/>
                <w:szCs w:val="18"/>
              </w:rPr>
              <w:t>12</w:t>
            </w:r>
          </w:p>
        </w:tc>
        <w:tc>
          <w:tcPr>
            <w:tcW w:w="60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sz w:val="18"/>
                <w:szCs w:val="18"/>
              </w:rPr>
              <w:t>4</w:t>
            </w:r>
          </w:p>
        </w:tc>
        <w:tc>
          <w:tcPr>
            <w:tcW w:w="85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color w:val="000000"/>
                <w:sz w:val="18"/>
                <w:szCs w:val="18"/>
              </w:rPr>
              <w:t>考试</w:t>
            </w:r>
          </w:p>
        </w:tc>
        <w:tc>
          <w:tcPr>
            <w:tcW w:w="1494" w:type="dxa"/>
            <w:vMerge/>
            <w:shd w:val="clear" w:color="auto" w:fill="auto"/>
            <w:tcMar>
              <w:top w:w="57" w:type="dxa"/>
              <w:left w:w="113" w:type="dxa"/>
              <w:bottom w:w="57" w:type="dxa"/>
              <w:right w:w="113" w:type="dxa"/>
            </w:tcMar>
            <w:vAlign w:val="center"/>
          </w:tcPr>
          <w:p w:rsidR="0027319E" w:rsidRDefault="0027319E">
            <w:pPr>
              <w:tabs>
                <w:tab w:val="left" w:pos="312"/>
              </w:tabs>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211014</w:t>
            </w:r>
          </w:p>
        </w:tc>
        <w:tc>
          <w:tcPr>
            <w:tcW w:w="2453"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人工智能基础</w:t>
            </w:r>
          </w:p>
        </w:tc>
        <w:tc>
          <w:tcPr>
            <w:tcW w:w="53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考查</w:t>
            </w:r>
          </w:p>
        </w:tc>
        <w:tc>
          <w:tcPr>
            <w:tcW w:w="1494" w:type="dxa"/>
            <w:vMerge w:val="restart"/>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p w:rsidR="0027319E" w:rsidRDefault="008519DE">
            <w:pPr>
              <w:spacing w:beforeLines="100" w:before="315" w:line="280" w:lineRule="exact"/>
              <w:ind w:firstLineChars="0" w:firstLine="0"/>
              <w:jc w:val="center"/>
              <w:rPr>
                <w:sz w:val="18"/>
                <w:szCs w:val="18"/>
              </w:rPr>
            </w:pPr>
            <w:r>
              <w:rPr>
                <w:rFonts w:hint="eastAsia"/>
                <w:sz w:val="18"/>
                <w:szCs w:val="18"/>
              </w:rPr>
              <w:lastRenderedPageBreak/>
              <w:t>人</w:t>
            </w:r>
            <w:r>
              <w:rPr>
                <w:sz w:val="18"/>
                <w:szCs w:val="18"/>
              </w:rPr>
              <w:t>工智能</w:t>
            </w: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8519DE">
            <w:pPr>
              <w:spacing w:beforeLines="50" w:before="157" w:line="280" w:lineRule="exact"/>
              <w:ind w:firstLineChars="0" w:firstLine="0"/>
              <w:jc w:val="center"/>
              <w:rPr>
                <w:sz w:val="18"/>
                <w:szCs w:val="18"/>
              </w:rPr>
            </w:pPr>
            <w:r>
              <w:rPr>
                <w:sz w:val="18"/>
                <w:szCs w:val="18"/>
              </w:rPr>
              <w:t>人工智能</w:t>
            </w: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211022</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数据挖掘</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212021</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机器学习</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2.5</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0.5</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44</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12</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211024</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深度学习</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211026</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算法博弈论</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211027</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知识图谱</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211028</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计算机视觉</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212032</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Web</w:t>
            </w:r>
            <w:r>
              <w:rPr>
                <w:sz w:val="18"/>
                <w:szCs w:val="18"/>
              </w:rPr>
              <w:t>程序设计</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val="restar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软件技术</w:t>
            </w: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212031</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JAVA</w:t>
            </w:r>
            <w:r>
              <w:rPr>
                <w:sz w:val="18"/>
                <w:szCs w:val="18"/>
              </w:rPr>
              <w:t>程序设计</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56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sz w:val="18"/>
                <w:szCs w:val="18"/>
              </w:rPr>
              <w:t>56</w:t>
            </w:r>
          </w:p>
        </w:tc>
        <w:tc>
          <w:tcPr>
            <w:tcW w:w="65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212033</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前端开发技术</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211031</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UML</w:t>
            </w:r>
            <w:r>
              <w:rPr>
                <w:sz w:val="18"/>
                <w:szCs w:val="18"/>
              </w:rPr>
              <w:t>建模技术及应用</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212034</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JavaEE</w:t>
            </w:r>
            <w:r>
              <w:rPr>
                <w:sz w:val="18"/>
                <w:szCs w:val="18"/>
              </w:rPr>
              <w:t>程序设计</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212035</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Android</w:t>
            </w:r>
            <w:r>
              <w:rPr>
                <w:sz w:val="18"/>
                <w:szCs w:val="18"/>
              </w:rPr>
              <w:t>软件开发</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212036</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iOS</w:t>
            </w:r>
            <w:r>
              <w:rPr>
                <w:sz w:val="18"/>
                <w:szCs w:val="18"/>
              </w:rPr>
              <w:t>移动应用开发</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211032</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C#</w:t>
            </w:r>
            <w:r>
              <w:rPr>
                <w:sz w:val="18"/>
                <w:szCs w:val="18"/>
              </w:rPr>
              <w:t>程序设计</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211033</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Windows</w:t>
            </w:r>
            <w:r>
              <w:rPr>
                <w:sz w:val="18"/>
                <w:szCs w:val="18"/>
              </w:rPr>
              <w:t>程序设计</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212045</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企业级数据库性能调优</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212037</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.NET</w:t>
            </w:r>
            <w:r>
              <w:rPr>
                <w:sz w:val="18"/>
                <w:szCs w:val="18"/>
              </w:rPr>
              <w:t>架构与设计</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212041</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数据库应用技术</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2.5</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0.5</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44</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12</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212042</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GPGPU</w:t>
            </w:r>
            <w:r>
              <w:rPr>
                <w:sz w:val="18"/>
                <w:szCs w:val="18"/>
              </w:rPr>
              <w:t>异构高性能计算</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2.5</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0.5</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44</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12</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211036</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多核程序设计</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211037</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Python</w:t>
            </w:r>
            <w:r>
              <w:rPr>
                <w:sz w:val="18"/>
                <w:szCs w:val="18"/>
              </w:rPr>
              <w:t>程序设计</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212043</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大数据技术与应用</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2.5</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0.5</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44</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12</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212044</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面向</w:t>
            </w:r>
            <w:r>
              <w:rPr>
                <w:sz w:val="18"/>
                <w:szCs w:val="18"/>
              </w:rPr>
              <w:t>AI</w:t>
            </w:r>
            <w:r>
              <w:rPr>
                <w:sz w:val="18"/>
                <w:szCs w:val="18"/>
              </w:rPr>
              <w:t>的计算系统</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2.5</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0.5</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44</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12</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212038</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IBM Websphere</w:t>
            </w:r>
            <w:r>
              <w:rPr>
                <w:sz w:val="18"/>
                <w:szCs w:val="18"/>
              </w:rPr>
              <w:t>实践</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7</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212051</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Linux</w:t>
            </w:r>
            <w:r>
              <w:rPr>
                <w:sz w:val="18"/>
                <w:szCs w:val="18"/>
              </w:rPr>
              <w:t>实践</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2.5</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48</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w:t>
            </w:r>
            <w:r>
              <w:rPr>
                <w:rFonts w:hint="eastAsia"/>
                <w:sz w:val="18"/>
                <w:szCs w:val="18"/>
              </w:rPr>
              <w:t>查</w:t>
            </w:r>
          </w:p>
        </w:tc>
        <w:tc>
          <w:tcPr>
            <w:tcW w:w="1494" w:type="dxa"/>
            <w:vMerge w:val="restar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网络技术</w:t>
            </w: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211051</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安全编程</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212052</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传感网技术实践</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44</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212053</w:t>
            </w:r>
          </w:p>
        </w:tc>
        <w:tc>
          <w:tcPr>
            <w:tcW w:w="2453" w:type="dxa"/>
            <w:shd w:val="clear" w:color="auto" w:fill="auto"/>
            <w:tcMar>
              <w:top w:w="57" w:type="dxa"/>
              <w:left w:w="113" w:type="dxa"/>
              <w:bottom w:w="57" w:type="dxa"/>
              <w:right w:w="113" w:type="dxa"/>
            </w:tcMar>
            <w:vAlign w:val="center"/>
          </w:tcPr>
          <w:p w:rsidR="0027319E" w:rsidRDefault="008519DE">
            <w:pPr>
              <w:tabs>
                <w:tab w:val="left" w:pos="366"/>
                <w:tab w:val="center" w:pos="1568"/>
              </w:tabs>
              <w:spacing w:line="280" w:lineRule="exact"/>
              <w:ind w:firstLineChars="0" w:firstLine="0"/>
              <w:jc w:val="center"/>
              <w:rPr>
                <w:sz w:val="18"/>
                <w:szCs w:val="18"/>
              </w:rPr>
            </w:pPr>
            <w:r>
              <w:rPr>
                <w:sz w:val="18"/>
                <w:szCs w:val="18"/>
              </w:rPr>
              <w:t>网络安全</w:t>
            </w:r>
            <w:r>
              <w:rPr>
                <w:sz w:val="18"/>
                <w:szCs w:val="18"/>
              </w:rPr>
              <w:t>B</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0.5</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12</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211054</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数据库安全</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rFonts w:hint="eastAsia"/>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212054</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IPv6</w:t>
            </w:r>
            <w:r>
              <w:rPr>
                <w:sz w:val="18"/>
                <w:szCs w:val="18"/>
              </w:rPr>
              <w:t>技术与实践</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212061</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计算机图形学</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3.5</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64</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494" w:type="dxa"/>
            <w:vMerge w:val="restar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数字媒体技术</w:t>
            </w: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211061</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数字媒体技术</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211062</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图像处理技术</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213061</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数字取证</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212062</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三维图形程序设计</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212071</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嵌入式系统</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3.5</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64</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494" w:type="dxa"/>
            <w:vMerge w:val="restar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智能控制技术</w:t>
            </w: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211072</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嵌入式中间件技术</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212072</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嵌入式设备驱动</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65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211074</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计算机控制技术</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val="restart"/>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8519DE">
            <w:pPr>
              <w:spacing w:line="280" w:lineRule="exact"/>
              <w:ind w:firstLineChars="0" w:firstLine="0"/>
              <w:jc w:val="center"/>
              <w:rPr>
                <w:sz w:val="18"/>
                <w:szCs w:val="18"/>
              </w:rPr>
            </w:pPr>
            <w:r>
              <w:rPr>
                <w:sz w:val="18"/>
                <w:szCs w:val="18"/>
              </w:rPr>
              <w:t>拓展课程</w:t>
            </w: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8519DE">
            <w:pPr>
              <w:spacing w:line="280" w:lineRule="exact"/>
              <w:ind w:firstLineChars="0" w:firstLine="0"/>
              <w:jc w:val="center"/>
              <w:rPr>
                <w:sz w:val="18"/>
                <w:szCs w:val="18"/>
              </w:rPr>
            </w:pPr>
            <w:r>
              <w:rPr>
                <w:sz w:val="18"/>
                <w:szCs w:val="18"/>
              </w:rPr>
              <w:t>拓展课程</w:t>
            </w:r>
          </w:p>
        </w:tc>
        <w:tc>
          <w:tcPr>
            <w:tcW w:w="431" w:type="dxa"/>
            <w:vMerge w:val="restart"/>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8519DE">
            <w:pPr>
              <w:spacing w:line="280" w:lineRule="exact"/>
              <w:ind w:firstLineChars="0" w:firstLine="0"/>
              <w:jc w:val="center"/>
              <w:rPr>
                <w:sz w:val="18"/>
                <w:szCs w:val="18"/>
              </w:rPr>
            </w:pPr>
            <w:r>
              <w:rPr>
                <w:sz w:val="18"/>
                <w:szCs w:val="18"/>
              </w:rPr>
              <w:t>选修课</w:t>
            </w: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8519DE">
            <w:pPr>
              <w:spacing w:line="280" w:lineRule="exact"/>
              <w:ind w:firstLineChars="0" w:firstLine="0"/>
              <w:jc w:val="center"/>
              <w:rPr>
                <w:sz w:val="18"/>
                <w:szCs w:val="18"/>
              </w:rPr>
            </w:pPr>
            <w:r>
              <w:rPr>
                <w:sz w:val="18"/>
                <w:szCs w:val="18"/>
              </w:rPr>
              <w:t>选修课</w:t>
            </w: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lastRenderedPageBreak/>
              <w:t>211023</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多传感器信息融合</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val="restart"/>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p w:rsidR="0027319E" w:rsidRDefault="0027319E">
            <w:pPr>
              <w:spacing w:line="280" w:lineRule="exact"/>
              <w:ind w:firstLineChars="0" w:firstLine="0"/>
              <w:jc w:val="center"/>
              <w:rPr>
                <w:sz w:val="18"/>
                <w:szCs w:val="18"/>
              </w:rPr>
            </w:pPr>
          </w:p>
          <w:p w:rsidR="0027319E" w:rsidRDefault="008519DE">
            <w:pPr>
              <w:spacing w:line="280" w:lineRule="exact"/>
              <w:ind w:firstLineChars="0" w:firstLine="0"/>
              <w:jc w:val="center"/>
              <w:rPr>
                <w:sz w:val="18"/>
                <w:szCs w:val="18"/>
              </w:rPr>
            </w:pPr>
            <w:r>
              <w:rPr>
                <w:sz w:val="18"/>
                <w:szCs w:val="18"/>
              </w:rPr>
              <w:t>1.</w:t>
            </w:r>
            <w:r>
              <w:rPr>
                <w:rFonts w:hint="eastAsia"/>
                <w:sz w:val="18"/>
                <w:szCs w:val="18"/>
              </w:rPr>
              <w:t xml:space="preserve"> </w:t>
            </w:r>
            <w:r>
              <w:rPr>
                <w:sz w:val="18"/>
                <w:szCs w:val="18"/>
              </w:rPr>
              <w:t>至少修读</w:t>
            </w:r>
          </w:p>
          <w:p w:rsidR="0027319E" w:rsidRDefault="008519DE">
            <w:pPr>
              <w:spacing w:line="280" w:lineRule="exact"/>
              <w:ind w:firstLineChars="0" w:firstLine="0"/>
              <w:jc w:val="center"/>
              <w:rPr>
                <w:sz w:val="18"/>
                <w:szCs w:val="18"/>
              </w:rPr>
            </w:pPr>
            <w:r>
              <w:rPr>
                <w:sz w:val="18"/>
                <w:szCs w:val="18"/>
              </w:rPr>
              <w:t>6</w:t>
            </w:r>
            <w:r>
              <w:rPr>
                <w:sz w:val="18"/>
                <w:szCs w:val="18"/>
              </w:rPr>
              <w:t>学分</w:t>
            </w:r>
          </w:p>
          <w:p w:rsidR="0027319E" w:rsidRDefault="008519DE">
            <w:pPr>
              <w:spacing w:line="280" w:lineRule="exact"/>
              <w:ind w:firstLineChars="0" w:firstLine="0"/>
              <w:jc w:val="center"/>
              <w:rPr>
                <w:sz w:val="18"/>
                <w:szCs w:val="18"/>
              </w:rPr>
            </w:pPr>
            <w:r>
              <w:rPr>
                <w:rFonts w:hint="eastAsia"/>
                <w:sz w:val="18"/>
                <w:szCs w:val="18"/>
              </w:rPr>
              <w:t>2</w:t>
            </w:r>
            <w:r>
              <w:rPr>
                <w:sz w:val="18"/>
                <w:szCs w:val="18"/>
              </w:rPr>
              <w:t>.</w:t>
            </w:r>
            <w:r>
              <w:rPr>
                <w:rFonts w:hint="eastAsia"/>
                <w:sz w:val="18"/>
                <w:szCs w:val="18"/>
              </w:rPr>
              <w:t xml:space="preserve"> </w:t>
            </w:r>
            <w:r>
              <w:rPr>
                <w:rFonts w:hint="eastAsia"/>
                <w:sz w:val="18"/>
                <w:szCs w:val="18"/>
              </w:rPr>
              <w:t>三、四年级</w:t>
            </w:r>
          </w:p>
          <w:p w:rsidR="0027319E" w:rsidRDefault="008519DE">
            <w:pPr>
              <w:spacing w:line="280" w:lineRule="exact"/>
              <w:ind w:firstLineChars="0" w:firstLine="0"/>
              <w:jc w:val="center"/>
              <w:rPr>
                <w:sz w:val="18"/>
                <w:szCs w:val="18"/>
              </w:rPr>
            </w:pPr>
            <w:r>
              <w:rPr>
                <w:rFonts w:hint="eastAsia"/>
                <w:sz w:val="18"/>
                <w:szCs w:val="18"/>
              </w:rPr>
              <w:t>可以跨学年选课</w:t>
            </w: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211041</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隐私保护</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211071</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机器人设计与应用</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211025</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自然语言处理</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211035</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软件项目管理</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211052</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水声传感网</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211034</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设计模式</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211038</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开源代码阅读与分析</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211042</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云计算技术</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211043</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电子商务技术及应用</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211045</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生物信息学入门</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211053</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车联网技术与应用</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211063</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游戏编程</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211073</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人机交互技术</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6"/>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211021</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边缘计算</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211044</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网络搜索引擎</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211064</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计算机辅助几何设计</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211029</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图机器学习</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7</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211055</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移动计算技术</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7</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211056</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无线网络技术</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7</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31"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9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211065</w:t>
            </w:r>
          </w:p>
        </w:tc>
        <w:tc>
          <w:tcPr>
            <w:tcW w:w="245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虚拟现实技术基础</w:t>
            </w:r>
          </w:p>
        </w:tc>
        <w:tc>
          <w:tcPr>
            <w:tcW w:w="53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62"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5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0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7</w:t>
            </w:r>
          </w:p>
        </w:tc>
        <w:tc>
          <w:tcPr>
            <w:tcW w:w="85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4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bl>
    <w:p w:rsidR="0027319E" w:rsidRDefault="0027319E">
      <w:pPr>
        <w:spacing w:line="240" w:lineRule="auto"/>
        <w:ind w:firstLine="600"/>
        <w:jc w:val="center"/>
        <w:rPr>
          <w:rFonts w:eastAsia="华文中宋"/>
          <w:sz w:val="30"/>
          <w:szCs w:val="30"/>
        </w:rPr>
      </w:pPr>
    </w:p>
    <w:p w:rsidR="0027319E" w:rsidRDefault="0027319E">
      <w:pPr>
        <w:spacing w:line="240" w:lineRule="auto"/>
        <w:ind w:firstLine="600"/>
        <w:jc w:val="center"/>
        <w:rPr>
          <w:rFonts w:eastAsia="华文中宋"/>
          <w:sz w:val="30"/>
          <w:szCs w:val="30"/>
        </w:rPr>
      </w:pPr>
    </w:p>
    <w:p w:rsidR="0027319E" w:rsidRDefault="008519DE">
      <w:pPr>
        <w:spacing w:line="240" w:lineRule="auto"/>
        <w:ind w:firstLine="600"/>
        <w:rPr>
          <w:rFonts w:eastAsia="华文中宋"/>
          <w:sz w:val="30"/>
          <w:szCs w:val="30"/>
        </w:rPr>
      </w:pPr>
      <w:r>
        <w:rPr>
          <w:rFonts w:eastAsia="华文中宋"/>
          <w:sz w:val="30"/>
          <w:szCs w:val="30"/>
        </w:rPr>
        <w:br w:type="page"/>
      </w:r>
    </w:p>
    <w:p w:rsidR="0027319E" w:rsidRDefault="0027319E">
      <w:pPr>
        <w:ind w:firstLine="420"/>
      </w:pPr>
    </w:p>
    <w:p w:rsidR="0027319E" w:rsidRDefault="008519DE">
      <w:pPr>
        <w:pStyle w:val="1"/>
        <w:spacing w:beforeLines="0" w:before="0" w:afterLines="50" w:after="157"/>
      </w:pPr>
      <w:r>
        <w:t>共同教育环节安排表</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7"/>
        <w:gridCol w:w="2310"/>
        <w:gridCol w:w="861"/>
        <w:gridCol w:w="1797"/>
        <w:gridCol w:w="1673"/>
        <w:gridCol w:w="1500"/>
      </w:tblGrid>
      <w:tr w:rsidR="0027319E">
        <w:trPr>
          <w:trHeight w:val="340"/>
          <w:jc w:val="center"/>
        </w:trPr>
        <w:tc>
          <w:tcPr>
            <w:tcW w:w="776" w:type="pct"/>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课程代码</w:t>
            </w:r>
          </w:p>
        </w:tc>
        <w:tc>
          <w:tcPr>
            <w:tcW w:w="1198" w:type="pct"/>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环节名称</w:t>
            </w:r>
          </w:p>
        </w:tc>
        <w:tc>
          <w:tcPr>
            <w:tcW w:w="446" w:type="pct"/>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学分</w:t>
            </w:r>
          </w:p>
        </w:tc>
        <w:tc>
          <w:tcPr>
            <w:tcW w:w="932" w:type="pct"/>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周数</w:t>
            </w:r>
          </w:p>
        </w:tc>
        <w:tc>
          <w:tcPr>
            <w:tcW w:w="868" w:type="pct"/>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建议修读学期</w:t>
            </w:r>
          </w:p>
        </w:tc>
        <w:tc>
          <w:tcPr>
            <w:tcW w:w="778" w:type="pct"/>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备注</w:t>
            </w:r>
          </w:p>
        </w:tc>
      </w:tr>
      <w:tr w:rsidR="0027319E">
        <w:trPr>
          <w:trHeight w:val="340"/>
          <w:jc w:val="center"/>
        </w:trPr>
        <w:tc>
          <w:tcPr>
            <w:tcW w:w="776"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J13002</w:t>
            </w:r>
          </w:p>
        </w:tc>
        <w:tc>
          <w:tcPr>
            <w:tcW w:w="1198"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军事训练</w:t>
            </w:r>
          </w:p>
        </w:tc>
        <w:tc>
          <w:tcPr>
            <w:tcW w:w="446"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932"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868"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778"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r>
      <w:tr w:rsidR="0027319E">
        <w:trPr>
          <w:trHeight w:val="340"/>
          <w:jc w:val="center"/>
        </w:trPr>
        <w:tc>
          <w:tcPr>
            <w:tcW w:w="1974" w:type="pct"/>
            <w:gridSpan w:val="2"/>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合计</w:t>
            </w:r>
          </w:p>
        </w:tc>
        <w:tc>
          <w:tcPr>
            <w:tcW w:w="446" w:type="pct"/>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2</w:t>
            </w:r>
          </w:p>
        </w:tc>
        <w:tc>
          <w:tcPr>
            <w:tcW w:w="932" w:type="pct"/>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3</w:t>
            </w:r>
          </w:p>
        </w:tc>
        <w:tc>
          <w:tcPr>
            <w:tcW w:w="868" w:type="pct"/>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778" w:type="pct"/>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r>
    </w:tbl>
    <w:p w:rsidR="0027319E" w:rsidRDefault="008519DE" w:rsidP="00433F46">
      <w:pPr>
        <w:pStyle w:val="1"/>
        <w:spacing w:beforeLines="50" w:before="157" w:afterLines="50" w:after="157"/>
      </w:pPr>
      <w:r>
        <w:t>专业独立实践环节安排表</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1094"/>
        <w:gridCol w:w="1934"/>
        <w:gridCol w:w="801"/>
        <w:gridCol w:w="1345"/>
        <w:gridCol w:w="1355"/>
        <w:gridCol w:w="2354"/>
      </w:tblGrid>
      <w:tr w:rsidR="0027319E">
        <w:trPr>
          <w:trHeight w:val="312"/>
          <w:jc w:val="center"/>
        </w:trPr>
        <w:tc>
          <w:tcPr>
            <w:tcW w:w="391" w:type="pct"/>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bookmarkStart w:id="3" w:name="_Hlk133581848"/>
            <w:r>
              <w:rPr>
                <w:bCs/>
                <w:sz w:val="18"/>
                <w:szCs w:val="18"/>
              </w:rPr>
              <w:t>课程</w:t>
            </w:r>
            <w:r>
              <w:rPr>
                <w:bCs/>
                <w:sz w:val="18"/>
                <w:szCs w:val="18"/>
              </w:rPr>
              <w:br/>
            </w:r>
            <w:r>
              <w:rPr>
                <w:bCs/>
                <w:sz w:val="18"/>
                <w:szCs w:val="18"/>
              </w:rPr>
              <w:t>性质</w:t>
            </w:r>
          </w:p>
        </w:tc>
        <w:tc>
          <w:tcPr>
            <w:tcW w:w="567" w:type="pct"/>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课程代码</w:t>
            </w:r>
          </w:p>
        </w:tc>
        <w:tc>
          <w:tcPr>
            <w:tcW w:w="1003" w:type="pct"/>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环节名称</w:t>
            </w:r>
          </w:p>
        </w:tc>
        <w:tc>
          <w:tcPr>
            <w:tcW w:w="415" w:type="pct"/>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学分</w:t>
            </w:r>
          </w:p>
        </w:tc>
        <w:tc>
          <w:tcPr>
            <w:tcW w:w="698" w:type="pct"/>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学时</w:t>
            </w:r>
            <w:r>
              <w:rPr>
                <w:bCs/>
                <w:sz w:val="18"/>
                <w:szCs w:val="18"/>
              </w:rPr>
              <w:t>(</w:t>
            </w:r>
            <w:r>
              <w:rPr>
                <w:bCs/>
                <w:sz w:val="18"/>
                <w:szCs w:val="18"/>
              </w:rPr>
              <w:t>周数</w:t>
            </w:r>
            <w:r>
              <w:rPr>
                <w:bCs/>
                <w:sz w:val="18"/>
                <w:szCs w:val="18"/>
              </w:rPr>
              <w:t>)</w:t>
            </w:r>
          </w:p>
        </w:tc>
        <w:tc>
          <w:tcPr>
            <w:tcW w:w="703" w:type="pct"/>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建议修读学期</w:t>
            </w:r>
          </w:p>
        </w:tc>
        <w:tc>
          <w:tcPr>
            <w:tcW w:w="1221" w:type="pct"/>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备注</w:t>
            </w:r>
          </w:p>
        </w:tc>
      </w:tr>
      <w:tr w:rsidR="0027319E">
        <w:trPr>
          <w:trHeight w:val="312"/>
          <w:jc w:val="center"/>
        </w:trPr>
        <w:tc>
          <w:tcPr>
            <w:tcW w:w="391" w:type="pct"/>
            <w:vMerge w:val="restar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必</w:t>
            </w:r>
          </w:p>
          <w:p w:rsidR="0027319E" w:rsidRDefault="008519DE">
            <w:pPr>
              <w:spacing w:line="280" w:lineRule="exact"/>
              <w:ind w:firstLineChars="0" w:firstLine="0"/>
              <w:jc w:val="center"/>
              <w:rPr>
                <w:bCs/>
                <w:sz w:val="18"/>
                <w:szCs w:val="18"/>
              </w:rPr>
            </w:pPr>
            <w:r>
              <w:rPr>
                <w:bCs/>
                <w:sz w:val="18"/>
                <w:szCs w:val="18"/>
              </w:rPr>
              <w:t>修</w:t>
            </w:r>
          </w:p>
          <w:p w:rsidR="0027319E" w:rsidRDefault="008519DE">
            <w:pPr>
              <w:spacing w:line="280" w:lineRule="exact"/>
              <w:ind w:firstLineChars="0" w:firstLine="0"/>
              <w:jc w:val="center"/>
              <w:rPr>
                <w:bCs/>
                <w:sz w:val="18"/>
                <w:szCs w:val="18"/>
              </w:rPr>
            </w:pPr>
            <w:r>
              <w:rPr>
                <w:bCs/>
                <w:sz w:val="18"/>
                <w:szCs w:val="18"/>
              </w:rPr>
              <w:t>课</w:t>
            </w:r>
          </w:p>
        </w:tc>
        <w:tc>
          <w:tcPr>
            <w:tcW w:w="567"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213011</w:t>
            </w:r>
          </w:p>
        </w:tc>
        <w:tc>
          <w:tcPr>
            <w:tcW w:w="1003"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企业实训</w:t>
            </w:r>
          </w:p>
        </w:tc>
        <w:tc>
          <w:tcPr>
            <w:tcW w:w="415"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1</w:t>
            </w:r>
          </w:p>
        </w:tc>
        <w:tc>
          <w:tcPr>
            <w:tcW w:w="698"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1.5</w:t>
            </w:r>
            <w:r>
              <w:rPr>
                <w:bCs/>
                <w:sz w:val="18"/>
                <w:szCs w:val="18"/>
              </w:rPr>
              <w:t>周</w:t>
            </w:r>
          </w:p>
        </w:tc>
        <w:tc>
          <w:tcPr>
            <w:tcW w:w="703"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6</w:t>
            </w:r>
          </w:p>
        </w:tc>
        <w:tc>
          <w:tcPr>
            <w:tcW w:w="1221"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在校内进行</w:t>
            </w:r>
          </w:p>
        </w:tc>
      </w:tr>
      <w:tr w:rsidR="0027319E">
        <w:trPr>
          <w:trHeight w:val="312"/>
          <w:jc w:val="center"/>
        </w:trPr>
        <w:tc>
          <w:tcPr>
            <w:tcW w:w="391" w:type="pct"/>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567"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213012</w:t>
            </w:r>
          </w:p>
        </w:tc>
        <w:tc>
          <w:tcPr>
            <w:tcW w:w="1003"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企业实习</w:t>
            </w:r>
          </w:p>
        </w:tc>
        <w:tc>
          <w:tcPr>
            <w:tcW w:w="415"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2</w:t>
            </w:r>
          </w:p>
        </w:tc>
        <w:tc>
          <w:tcPr>
            <w:tcW w:w="698"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3</w:t>
            </w:r>
            <w:r>
              <w:rPr>
                <w:bCs/>
                <w:sz w:val="18"/>
                <w:szCs w:val="18"/>
              </w:rPr>
              <w:t>周</w:t>
            </w:r>
          </w:p>
        </w:tc>
        <w:tc>
          <w:tcPr>
            <w:tcW w:w="703"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7</w:t>
            </w:r>
          </w:p>
        </w:tc>
        <w:tc>
          <w:tcPr>
            <w:tcW w:w="1221"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在企业进行</w:t>
            </w:r>
          </w:p>
        </w:tc>
      </w:tr>
      <w:tr w:rsidR="0027319E">
        <w:trPr>
          <w:trHeight w:val="312"/>
          <w:jc w:val="center"/>
        </w:trPr>
        <w:tc>
          <w:tcPr>
            <w:tcW w:w="391" w:type="pct"/>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567"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213013</w:t>
            </w:r>
          </w:p>
        </w:tc>
        <w:tc>
          <w:tcPr>
            <w:tcW w:w="1003"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毕业设计</w:t>
            </w:r>
            <w:r>
              <w:rPr>
                <w:bCs/>
                <w:sz w:val="18"/>
                <w:szCs w:val="18"/>
              </w:rPr>
              <w:t>(</w:t>
            </w:r>
            <w:r>
              <w:rPr>
                <w:bCs/>
                <w:sz w:val="18"/>
                <w:szCs w:val="18"/>
              </w:rPr>
              <w:t>论文</w:t>
            </w:r>
            <w:r>
              <w:rPr>
                <w:bCs/>
                <w:sz w:val="18"/>
                <w:szCs w:val="18"/>
              </w:rPr>
              <w:t>)</w:t>
            </w:r>
          </w:p>
        </w:tc>
        <w:tc>
          <w:tcPr>
            <w:tcW w:w="415"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8</w:t>
            </w:r>
          </w:p>
        </w:tc>
        <w:tc>
          <w:tcPr>
            <w:tcW w:w="698"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22.5</w:t>
            </w:r>
            <w:r>
              <w:rPr>
                <w:bCs/>
                <w:sz w:val="18"/>
                <w:szCs w:val="18"/>
              </w:rPr>
              <w:t>周</w:t>
            </w:r>
          </w:p>
        </w:tc>
        <w:tc>
          <w:tcPr>
            <w:tcW w:w="703"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7-8</w:t>
            </w:r>
          </w:p>
        </w:tc>
        <w:tc>
          <w:tcPr>
            <w:tcW w:w="1221"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在校内</w:t>
            </w:r>
            <w:r>
              <w:rPr>
                <w:bCs/>
                <w:sz w:val="18"/>
                <w:szCs w:val="18"/>
              </w:rPr>
              <w:t>/</w:t>
            </w:r>
            <w:r>
              <w:rPr>
                <w:bCs/>
                <w:sz w:val="18"/>
                <w:szCs w:val="18"/>
              </w:rPr>
              <w:t>企业</w:t>
            </w:r>
            <w:r>
              <w:rPr>
                <w:bCs/>
                <w:sz w:val="18"/>
                <w:szCs w:val="18"/>
              </w:rPr>
              <w:t>/</w:t>
            </w:r>
            <w:r>
              <w:rPr>
                <w:bCs/>
                <w:sz w:val="18"/>
                <w:szCs w:val="18"/>
              </w:rPr>
              <w:t>科研院所进行</w:t>
            </w:r>
          </w:p>
        </w:tc>
      </w:tr>
      <w:tr w:rsidR="0027319E">
        <w:trPr>
          <w:trHeight w:val="312"/>
          <w:jc w:val="center"/>
        </w:trPr>
        <w:tc>
          <w:tcPr>
            <w:tcW w:w="391" w:type="pct"/>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1570" w:type="pct"/>
            <w:gridSpan w:val="2"/>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小计</w:t>
            </w:r>
          </w:p>
        </w:tc>
        <w:tc>
          <w:tcPr>
            <w:tcW w:w="415"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11</w:t>
            </w:r>
          </w:p>
        </w:tc>
        <w:tc>
          <w:tcPr>
            <w:tcW w:w="698"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27</w:t>
            </w:r>
            <w:r>
              <w:rPr>
                <w:bCs/>
                <w:sz w:val="18"/>
                <w:szCs w:val="18"/>
              </w:rPr>
              <w:t>周</w:t>
            </w:r>
          </w:p>
        </w:tc>
        <w:tc>
          <w:tcPr>
            <w:tcW w:w="703" w:type="pct"/>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1221" w:type="pct"/>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12"/>
          <w:jc w:val="center"/>
        </w:trPr>
        <w:tc>
          <w:tcPr>
            <w:tcW w:w="391" w:type="pct"/>
            <w:vMerge w:val="restar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选</w:t>
            </w:r>
          </w:p>
          <w:p w:rsidR="0027319E" w:rsidRDefault="008519DE">
            <w:pPr>
              <w:spacing w:line="280" w:lineRule="exact"/>
              <w:ind w:firstLineChars="0" w:firstLine="0"/>
              <w:jc w:val="center"/>
              <w:rPr>
                <w:bCs/>
                <w:sz w:val="18"/>
                <w:szCs w:val="18"/>
              </w:rPr>
            </w:pPr>
            <w:r>
              <w:rPr>
                <w:bCs/>
                <w:sz w:val="18"/>
                <w:szCs w:val="18"/>
              </w:rPr>
              <w:t>修</w:t>
            </w:r>
          </w:p>
          <w:p w:rsidR="0027319E" w:rsidRDefault="008519DE">
            <w:pPr>
              <w:spacing w:line="280" w:lineRule="exact"/>
              <w:ind w:firstLineChars="0" w:firstLine="0"/>
              <w:jc w:val="center"/>
              <w:rPr>
                <w:bCs/>
                <w:sz w:val="18"/>
                <w:szCs w:val="18"/>
              </w:rPr>
            </w:pPr>
            <w:r>
              <w:rPr>
                <w:bCs/>
                <w:sz w:val="18"/>
                <w:szCs w:val="18"/>
              </w:rPr>
              <w:t>课</w:t>
            </w:r>
          </w:p>
        </w:tc>
        <w:tc>
          <w:tcPr>
            <w:tcW w:w="567"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213014</w:t>
            </w:r>
          </w:p>
        </w:tc>
        <w:tc>
          <w:tcPr>
            <w:tcW w:w="1003" w:type="pct"/>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bCs/>
                <w:sz w:val="18"/>
                <w:szCs w:val="18"/>
              </w:rPr>
            </w:pPr>
            <w:r>
              <w:rPr>
                <w:bCs/>
                <w:sz w:val="18"/>
                <w:szCs w:val="18"/>
              </w:rPr>
              <w:t>开放性创新实验</w:t>
            </w:r>
            <w:r>
              <w:rPr>
                <w:bCs/>
                <w:sz w:val="18"/>
                <w:szCs w:val="18"/>
              </w:rPr>
              <w:t>Ⅰ</w:t>
            </w:r>
          </w:p>
        </w:tc>
        <w:tc>
          <w:tcPr>
            <w:tcW w:w="415"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1</w:t>
            </w:r>
          </w:p>
        </w:tc>
        <w:tc>
          <w:tcPr>
            <w:tcW w:w="698"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8</w:t>
            </w:r>
            <w:r>
              <w:rPr>
                <w:bCs/>
                <w:sz w:val="18"/>
                <w:szCs w:val="18"/>
              </w:rPr>
              <w:t>周</w:t>
            </w:r>
          </w:p>
        </w:tc>
        <w:tc>
          <w:tcPr>
            <w:tcW w:w="703"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3</w:t>
            </w:r>
          </w:p>
        </w:tc>
        <w:tc>
          <w:tcPr>
            <w:tcW w:w="1221" w:type="pct"/>
            <w:vMerge w:val="restar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至少修读</w:t>
            </w:r>
            <w:r>
              <w:rPr>
                <w:bCs/>
                <w:sz w:val="18"/>
                <w:szCs w:val="18"/>
              </w:rPr>
              <w:t>1</w:t>
            </w:r>
            <w:r>
              <w:rPr>
                <w:bCs/>
                <w:sz w:val="18"/>
                <w:szCs w:val="18"/>
              </w:rPr>
              <w:t>学分，其中开放性创新实验仅限信息科学部、理学部、工学部开设，且与专业相关。</w:t>
            </w:r>
          </w:p>
        </w:tc>
      </w:tr>
      <w:tr w:rsidR="0027319E">
        <w:trPr>
          <w:trHeight w:val="312"/>
          <w:jc w:val="center"/>
        </w:trPr>
        <w:tc>
          <w:tcPr>
            <w:tcW w:w="391" w:type="pct"/>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567"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213015</w:t>
            </w:r>
          </w:p>
        </w:tc>
        <w:tc>
          <w:tcPr>
            <w:tcW w:w="1003" w:type="pct"/>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bCs/>
                <w:sz w:val="18"/>
                <w:szCs w:val="18"/>
              </w:rPr>
            </w:pPr>
            <w:r>
              <w:rPr>
                <w:bCs/>
                <w:sz w:val="18"/>
                <w:szCs w:val="18"/>
              </w:rPr>
              <w:t>开放性创新实验</w:t>
            </w:r>
            <w:r>
              <w:rPr>
                <w:bCs/>
                <w:sz w:val="18"/>
                <w:szCs w:val="18"/>
              </w:rPr>
              <w:t>Ⅱ</w:t>
            </w:r>
          </w:p>
        </w:tc>
        <w:tc>
          <w:tcPr>
            <w:tcW w:w="415"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1</w:t>
            </w:r>
          </w:p>
        </w:tc>
        <w:tc>
          <w:tcPr>
            <w:tcW w:w="698"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8</w:t>
            </w:r>
            <w:r>
              <w:rPr>
                <w:bCs/>
                <w:sz w:val="18"/>
                <w:szCs w:val="18"/>
              </w:rPr>
              <w:t>周</w:t>
            </w:r>
          </w:p>
        </w:tc>
        <w:tc>
          <w:tcPr>
            <w:tcW w:w="703"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4</w:t>
            </w:r>
          </w:p>
        </w:tc>
        <w:tc>
          <w:tcPr>
            <w:tcW w:w="1221" w:type="pct"/>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12"/>
          <w:jc w:val="center"/>
        </w:trPr>
        <w:tc>
          <w:tcPr>
            <w:tcW w:w="391" w:type="pct"/>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567"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213016</w:t>
            </w:r>
          </w:p>
        </w:tc>
        <w:tc>
          <w:tcPr>
            <w:tcW w:w="1003" w:type="pct"/>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bCs/>
                <w:sz w:val="18"/>
                <w:szCs w:val="18"/>
              </w:rPr>
            </w:pPr>
            <w:r>
              <w:rPr>
                <w:bCs/>
                <w:sz w:val="18"/>
                <w:szCs w:val="18"/>
              </w:rPr>
              <w:t>开放性创新实验</w:t>
            </w:r>
            <w:r>
              <w:rPr>
                <w:bCs/>
                <w:sz w:val="18"/>
                <w:szCs w:val="18"/>
              </w:rPr>
              <w:t>Ⅲ</w:t>
            </w:r>
          </w:p>
        </w:tc>
        <w:tc>
          <w:tcPr>
            <w:tcW w:w="415"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1</w:t>
            </w:r>
          </w:p>
        </w:tc>
        <w:tc>
          <w:tcPr>
            <w:tcW w:w="698"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8</w:t>
            </w:r>
            <w:r>
              <w:rPr>
                <w:bCs/>
                <w:sz w:val="18"/>
                <w:szCs w:val="18"/>
              </w:rPr>
              <w:t>周</w:t>
            </w:r>
          </w:p>
        </w:tc>
        <w:tc>
          <w:tcPr>
            <w:tcW w:w="703"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5</w:t>
            </w:r>
          </w:p>
        </w:tc>
        <w:tc>
          <w:tcPr>
            <w:tcW w:w="1221" w:type="pct"/>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12"/>
          <w:jc w:val="center"/>
        </w:trPr>
        <w:tc>
          <w:tcPr>
            <w:tcW w:w="391" w:type="pct"/>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567"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213017</w:t>
            </w:r>
          </w:p>
        </w:tc>
        <w:tc>
          <w:tcPr>
            <w:tcW w:w="1003" w:type="pct"/>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bCs/>
                <w:sz w:val="18"/>
                <w:szCs w:val="18"/>
              </w:rPr>
            </w:pPr>
            <w:r>
              <w:rPr>
                <w:bCs/>
                <w:sz w:val="18"/>
                <w:szCs w:val="18"/>
              </w:rPr>
              <w:t>开放性创新实验</w:t>
            </w:r>
            <w:r>
              <w:rPr>
                <w:bCs/>
                <w:sz w:val="18"/>
                <w:szCs w:val="18"/>
              </w:rPr>
              <w:t>Ⅳ</w:t>
            </w:r>
          </w:p>
        </w:tc>
        <w:tc>
          <w:tcPr>
            <w:tcW w:w="415"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1</w:t>
            </w:r>
          </w:p>
        </w:tc>
        <w:tc>
          <w:tcPr>
            <w:tcW w:w="698"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8</w:t>
            </w:r>
            <w:r>
              <w:rPr>
                <w:bCs/>
                <w:sz w:val="18"/>
                <w:szCs w:val="18"/>
              </w:rPr>
              <w:t>周</w:t>
            </w:r>
          </w:p>
        </w:tc>
        <w:tc>
          <w:tcPr>
            <w:tcW w:w="703"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6</w:t>
            </w:r>
          </w:p>
        </w:tc>
        <w:tc>
          <w:tcPr>
            <w:tcW w:w="1221" w:type="pct"/>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12"/>
          <w:jc w:val="center"/>
        </w:trPr>
        <w:tc>
          <w:tcPr>
            <w:tcW w:w="391" w:type="pct"/>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567"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213018</w:t>
            </w:r>
          </w:p>
        </w:tc>
        <w:tc>
          <w:tcPr>
            <w:tcW w:w="1003" w:type="pct"/>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bCs/>
                <w:sz w:val="18"/>
                <w:szCs w:val="18"/>
              </w:rPr>
            </w:pPr>
            <w:r>
              <w:rPr>
                <w:bCs/>
                <w:sz w:val="18"/>
                <w:szCs w:val="18"/>
              </w:rPr>
              <w:t>科研论文写作指导</w:t>
            </w:r>
          </w:p>
        </w:tc>
        <w:tc>
          <w:tcPr>
            <w:tcW w:w="415"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1</w:t>
            </w:r>
          </w:p>
        </w:tc>
        <w:tc>
          <w:tcPr>
            <w:tcW w:w="698"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8</w:t>
            </w:r>
            <w:r>
              <w:rPr>
                <w:bCs/>
                <w:sz w:val="18"/>
                <w:szCs w:val="18"/>
              </w:rPr>
              <w:t>周</w:t>
            </w:r>
          </w:p>
        </w:tc>
        <w:tc>
          <w:tcPr>
            <w:tcW w:w="703" w:type="pc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7-8</w:t>
            </w:r>
          </w:p>
        </w:tc>
        <w:tc>
          <w:tcPr>
            <w:tcW w:w="1221" w:type="pct"/>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bl>
    <w:bookmarkEnd w:id="3"/>
    <w:p w:rsidR="0027319E" w:rsidRDefault="008519DE">
      <w:pPr>
        <w:pStyle w:val="1"/>
        <w:spacing w:beforeLines="0" w:before="0" w:afterLines="50" w:after="157"/>
      </w:pPr>
      <w:r>
        <w:rPr>
          <w:rFonts w:eastAsia="宋体" w:hint="eastAsia"/>
          <w:u w:val="single"/>
        </w:rPr>
        <w:t xml:space="preserve"> </w:t>
      </w:r>
      <w:r>
        <w:rPr>
          <w:u w:val="single"/>
        </w:rPr>
        <w:t>计算机科学与技术</w:t>
      </w:r>
      <w:r>
        <w:rPr>
          <w:rFonts w:eastAsia="宋体" w:hint="eastAsia"/>
          <w:u w:val="single"/>
        </w:rPr>
        <w:t xml:space="preserve"> </w:t>
      </w:r>
      <w:r>
        <w:t>专业学时、学分分配表</w:t>
      </w:r>
    </w:p>
    <w:tbl>
      <w:tblPr>
        <w:tblW w:w="9638" w:type="dxa"/>
        <w:jc w:val="center"/>
        <w:tblLayout w:type="fixed"/>
        <w:tblLook w:val="04A0" w:firstRow="1" w:lastRow="0" w:firstColumn="1" w:lastColumn="0" w:noHBand="0" w:noVBand="1"/>
      </w:tblPr>
      <w:tblGrid>
        <w:gridCol w:w="1822"/>
        <w:gridCol w:w="846"/>
        <w:gridCol w:w="848"/>
        <w:gridCol w:w="853"/>
        <w:gridCol w:w="846"/>
        <w:gridCol w:w="1043"/>
        <w:gridCol w:w="827"/>
        <w:gridCol w:w="900"/>
        <w:gridCol w:w="768"/>
        <w:gridCol w:w="885"/>
      </w:tblGrid>
      <w:tr w:rsidR="0027319E">
        <w:trPr>
          <w:trHeight w:val="340"/>
          <w:jc w:val="center"/>
        </w:trPr>
        <w:tc>
          <w:tcPr>
            <w:tcW w:w="1858" w:type="dxa"/>
            <w:tcBorders>
              <w:top w:val="single" w:sz="4" w:space="0" w:color="auto"/>
              <w:left w:val="single" w:sz="4" w:space="0" w:color="auto"/>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纵向结构</w:t>
            </w:r>
          </w:p>
        </w:tc>
        <w:tc>
          <w:tcPr>
            <w:tcW w:w="860" w:type="dxa"/>
            <w:tcBorders>
              <w:top w:val="single" w:sz="4" w:space="0" w:color="auto"/>
              <w:left w:val="nil"/>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学时</w:t>
            </w:r>
          </w:p>
        </w:tc>
        <w:tc>
          <w:tcPr>
            <w:tcW w:w="862" w:type="dxa"/>
            <w:tcBorders>
              <w:top w:val="single" w:sz="4" w:space="0" w:color="auto"/>
              <w:left w:val="nil"/>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百分比</w:t>
            </w:r>
          </w:p>
          <w:p w:rsidR="0027319E" w:rsidRDefault="008519DE">
            <w:pPr>
              <w:widowControl/>
              <w:spacing w:line="240" w:lineRule="exact"/>
              <w:ind w:firstLineChars="0" w:firstLine="0"/>
              <w:jc w:val="center"/>
              <w:rPr>
                <w:kern w:val="0"/>
                <w:sz w:val="18"/>
                <w:szCs w:val="18"/>
              </w:rPr>
            </w:pPr>
            <w:r>
              <w:rPr>
                <w:kern w:val="0"/>
                <w:sz w:val="18"/>
                <w:szCs w:val="18"/>
              </w:rPr>
              <w:t>（</w:t>
            </w:r>
            <w:r>
              <w:rPr>
                <w:kern w:val="0"/>
                <w:sz w:val="18"/>
                <w:szCs w:val="18"/>
              </w:rPr>
              <w:t>%</w:t>
            </w:r>
            <w:r>
              <w:rPr>
                <w:kern w:val="0"/>
                <w:sz w:val="18"/>
                <w:szCs w:val="18"/>
              </w:rPr>
              <w:t>）</w:t>
            </w:r>
          </w:p>
        </w:tc>
        <w:tc>
          <w:tcPr>
            <w:tcW w:w="867" w:type="dxa"/>
            <w:tcBorders>
              <w:top w:val="single" w:sz="4" w:space="0" w:color="auto"/>
              <w:left w:val="single" w:sz="4" w:space="0" w:color="auto"/>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学分</w:t>
            </w:r>
          </w:p>
        </w:tc>
        <w:tc>
          <w:tcPr>
            <w:tcW w:w="860" w:type="dxa"/>
            <w:tcBorders>
              <w:top w:val="single" w:sz="4" w:space="0" w:color="auto"/>
              <w:left w:val="nil"/>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百分比</w:t>
            </w:r>
          </w:p>
          <w:p w:rsidR="0027319E" w:rsidRDefault="008519DE">
            <w:pPr>
              <w:widowControl/>
              <w:spacing w:line="240" w:lineRule="exact"/>
              <w:ind w:firstLineChars="0" w:firstLine="0"/>
              <w:jc w:val="center"/>
              <w:rPr>
                <w:kern w:val="0"/>
                <w:sz w:val="18"/>
                <w:szCs w:val="18"/>
              </w:rPr>
            </w:pPr>
            <w:r>
              <w:rPr>
                <w:kern w:val="0"/>
                <w:sz w:val="18"/>
                <w:szCs w:val="18"/>
              </w:rPr>
              <w:t>（</w:t>
            </w:r>
            <w:r>
              <w:rPr>
                <w:kern w:val="0"/>
                <w:sz w:val="18"/>
                <w:szCs w:val="18"/>
              </w:rPr>
              <w:t>%</w:t>
            </w:r>
            <w:r>
              <w:rPr>
                <w:kern w:val="0"/>
                <w:sz w:val="18"/>
                <w:szCs w:val="18"/>
              </w:rPr>
              <w:t>）</w:t>
            </w:r>
          </w:p>
        </w:tc>
        <w:tc>
          <w:tcPr>
            <w:tcW w:w="1061" w:type="dxa"/>
            <w:tcBorders>
              <w:top w:val="single" w:sz="4" w:space="0" w:color="auto"/>
              <w:left w:val="single" w:sz="4" w:space="0" w:color="auto"/>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横向结构</w:t>
            </w:r>
          </w:p>
        </w:tc>
        <w:tc>
          <w:tcPr>
            <w:tcW w:w="840" w:type="dxa"/>
            <w:tcBorders>
              <w:top w:val="single" w:sz="4" w:space="0" w:color="auto"/>
              <w:left w:val="nil"/>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学时</w:t>
            </w:r>
          </w:p>
        </w:tc>
        <w:tc>
          <w:tcPr>
            <w:tcW w:w="915" w:type="dxa"/>
            <w:tcBorders>
              <w:top w:val="single" w:sz="4" w:space="0" w:color="auto"/>
              <w:left w:val="nil"/>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百分比</w:t>
            </w:r>
          </w:p>
          <w:p w:rsidR="0027319E" w:rsidRDefault="008519DE">
            <w:pPr>
              <w:widowControl/>
              <w:spacing w:line="240" w:lineRule="exact"/>
              <w:ind w:firstLineChars="0" w:firstLine="0"/>
              <w:jc w:val="center"/>
              <w:rPr>
                <w:kern w:val="0"/>
                <w:sz w:val="18"/>
                <w:szCs w:val="18"/>
              </w:rPr>
            </w:pPr>
            <w:r>
              <w:rPr>
                <w:kern w:val="0"/>
                <w:sz w:val="18"/>
                <w:szCs w:val="18"/>
              </w:rPr>
              <w:t>（</w:t>
            </w:r>
            <w:r>
              <w:rPr>
                <w:kern w:val="0"/>
                <w:sz w:val="18"/>
                <w:szCs w:val="18"/>
              </w:rPr>
              <w:t>%</w:t>
            </w:r>
            <w:r>
              <w:rPr>
                <w:kern w:val="0"/>
                <w:sz w:val="18"/>
                <w:szCs w:val="18"/>
              </w:rPr>
              <w:t>）</w:t>
            </w:r>
          </w:p>
        </w:tc>
        <w:tc>
          <w:tcPr>
            <w:tcW w:w="780" w:type="dxa"/>
            <w:tcBorders>
              <w:top w:val="single" w:sz="4" w:space="0" w:color="auto"/>
              <w:left w:val="single" w:sz="4" w:space="0" w:color="auto"/>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学分</w:t>
            </w:r>
          </w:p>
        </w:tc>
        <w:tc>
          <w:tcPr>
            <w:tcW w:w="900" w:type="dxa"/>
            <w:tcBorders>
              <w:top w:val="single" w:sz="4" w:space="0" w:color="auto"/>
              <w:left w:val="nil"/>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百分比</w:t>
            </w:r>
          </w:p>
          <w:p w:rsidR="0027319E" w:rsidRDefault="008519DE">
            <w:pPr>
              <w:widowControl/>
              <w:spacing w:line="240" w:lineRule="exact"/>
              <w:ind w:firstLineChars="0" w:firstLine="0"/>
              <w:jc w:val="center"/>
              <w:rPr>
                <w:kern w:val="0"/>
                <w:sz w:val="18"/>
                <w:szCs w:val="18"/>
              </w:rPr>
            </w:pPr>
            <w:r>
              <w:rPr>
                <w:kern w:val="0"/>
                <w:sz w:val="18"/>
                <w:szCs w:val="18"/>
              </w:rPr>
              <w:t>（</w:t>
            </w:r>
            <w:r>
              <w:rPr>
                <w:kern w:val="0"/>
                <w:sz w:val="18"/>
                <w:szCs w:val="18"/>
              </w:rPr>
              <w:t>%</w:t>
            </w:r>
            <w:r>
              <w:rPr>
                <w:kern w:val="0"/>
                <w:sz w:val="18"/>
                <w:szCs w:val="18"/>
              </w:rPr>
              <w:t>）</w:t>
            </w:r>
          </w:p>
        </w:tc>
      </w:tr>
      <w:tr w:rsidR="0027319E">
        <w:trPr>
          <w:trHeight w:val="340"/>
          <w:jc w:val="center"/>
        </w:trPr>
        <w:tc>
          <w:tcPr>
            <w:tcW w:w="1858"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通识教育课程</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color w:val="000000"/>
                <w:sz w:val="18"/>
                <w:szCs w:val="18"/>
              </w:rPr>
            </w:pPr>
            <w:r>
              <w:rPr>
                <w:kern w:val="0"/>
                <w:sz w:val="18"/>
                <w:szCs w:val="18"/>
              </w:rPr>
              <w:t>1076</w:t>
            </w:r>
          </w:p>
        </w:tc>
        <w:tc>
          <w:tcPr>
            <w:tcW w:w="862"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color w:val="000000"/>
                <w:sz w:val="18"/>
                <w:szCs w:val="18"/>
              </w:rPr>
            </w:pPr>
            <w:r>
              <w:rPr>
                <w:kern w:val="0"/>
                <w:sz w:val="18"/>
                <w:szCs w:val="18"/>
              </w:rPr>
              <w:t>40.9</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color w:val="000000"/>
                <w:sz w:val="18"/>
                <w:szCs w:val="18"/>
              </w:rPr>
            </w:pPr>
            <w:r>
              <w:rPr>
                <w:kern w:val="0"/>
                <w:sz w:val="18"/>
                <w:szCs w:val="18"/>
              </w:rPr>
              <w:t>64</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color w:val="000000"/>
                <w:sz w:val="18"/>
                <w:szCs w:val="18"/>
              </w:rPr>
            </w:pPr>
            <w:r>
              <w:rPr>
                <w:kern w:val="0"/>
                <w:sz w:val="18"/>
                <w:szCs w:val="18"/>
              </w:rPr>
              <w:t>42.7</w:t>
            </w:r>
          </w:p>
        </w:tc>
        <w:tc>
          <w:tcPr>
            <w:tcW w:w="1061" w:type="dxa"/>
            <w:vMerge w:val="restart"/>
            <w:tcBorders>
              <w:top w:val="single" w:sz="4" w:space="0" w:color="auto"/>
              <w:left w:val="nil"/>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必修课</w:t>
            </w:r>
          </w:p>
        </w:tc>
        <w:tc>
          <w:tcPr>
            <w:tcW w:w="840" w:type="dxa"/>
            <w:vMerge w:val="restart"/>
            <w:tcBorders>
              <w:top w:val="single" w:sz="4" w:space="0" w:color="auto"/>
              <w:left w:val="nil"/>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sz w:val="18"/>
                <w:szCs w:val="18"/>
              </w:rPr>
            </w:pPr>
            <w:r>
              <w:rPr>
                <w:kern w:val="0"/>
                <w:sz w:val="18"/>
                <w:szCs w:val="18"/>
              </w:rPr>
              <w:t>1944</w:t>
            </w:r>
          </w:p>
        </w:tc>
        <w:tc>
          <w:tcPr>
            <w:tcW w:w="915"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sz w:val="18"/>
                <w:szCs w:val="18"/>
              </w:rPr>
            </w:pPr>
            <w:r>
              <w:rPr>
                <w:kern w:val="0"/>
                <w:sz w:val="18"/>
                <w:szCs w:val="18"/>
              </w:rPr>
              <w:t>74.0</w:t>
            </w:r>
          </w:p>
        </w:tc>
        <w:tc>
          <w:tcPr>
            <w:tcW w:w="780" w:type="dxa"/>
            <w:vMerge w:val="restart"/>
            <w:tcBorders>
              <w:top w:val="nil"/>
              <w:left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sz w:val="18"/>
                <w:szCs w:val="18"/>
              </w:rPr>
            </w:pPr>
            <w:r>
              <w:rPr>
                <w:kern w:val="0"/>
                <w:sz w:val="18"/>
                <w:szCs w:val="18"/>
              </w:rPr>
              <w:t>111</w:t>
            </w:r>
          </w:p>
        </w:tc>
        <w:tc>
          <w:tcPr>
            <w:tcW w:w="900" w:type="dxa"/>
            <w:vMerge w:val="restart"/>
            <w:tcBorders>
              <w:top w:val="nil"/>
              <w:left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sz w:val="18"/>
                <w:szCs w:val="18"/>
              </w:rPr>
            </w:pPr>
            <w:r>
              <w:rPr>
                <w:kern w:val="0"/>
                <w:sz w:val="18"/>
                <w:szCs w:val="18"/>
              </w:rPr>
              <w:t>74.0</w:t>
            </w:r>
          </w:p>
        </w:tc>
      </w:tr>
      <w:tr w:rsidR="0027319E">
        <w:trPr>
          <w:trHeight w:val="340"/>
          <w:jc w:val="center"/>
        </w:trPr>
        <w:tc>
          <w:tcPr>
            <w:tcW w:w="1858" w:type="dxa"/>
            <w:tcBorders>
              <w:top w:val="nil"/>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学科基础课程</w:t>
            </w:r>
          </w:p>
        </w:tc>
        <w:tc>
          <w:tcPr>
            <w:tcW w:w="860"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color w:val="000000"/>
                <w:sz w:val="18"/>
                <w:szCs w:val="18"/>
              </w:rPr>
            </w:pPr>
            <w:r>
              <w:rPr>
                <w:kern w:val="0"/>
                <w:sz w:val="18"/>
                <w:szCs w:val="18"/>
              </w:rPr>
              <w:t>296</w:t>
            </w:r>
          </w:p>
        </w:tc>
        <w:tc>
          <w:tcPr>
            <w:tcW w:w="862"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color w:val="000000"/>
                <w:sz w:val="18"/>
                <w:szCs w:val="18"/>
              </w:rPr>
            </w:pPr>
            <w:r>
              <w:rPr>
                <w:kern w:val="0"/>
                <w:sz w:val="18"/>
                <w:szCs w:val="18"/>
              </w:rPr>
              <w:t>11.3</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color w:val="000000"/>
                <w:sz w:val="18"/>
                <w:szCs w:val="18"/>
              </w:rPr>
            </w:pPr>
            <w:r>
              <w:rPr>
                <w:kern w:val="0"/>
                <w:sz w:val="18"/>
                <w:szCs w:val="18"/>
              </w:rPr>
              <w:t>17</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color w:val="000000"/>
                <w:sz w:val="18"/>
                <w:szCs w:val="18"/>
              </w:rPr>
            </w:pPr>
            <w:r>
              <w:rPr>
                <w:kern w:val="0"/>
                <w:sz w:val="18"/>
                <w:szCs w:val="18"/>
              </w:rPr>
              <w:t>11.3</w:t>
            </w:r>
          </w:p>
        </w:tc>
        <w:tc>
          <w:tcPr>
            <w:tcW w:w="1061" w:type="dxa"/>
            <w:vMerge/>
            <w:tcBorders>
              <w:left w:val="nil"/>
              <w:bottom w:val="single" w:sz="4" w:space="0" w:color="auto"/>
              <w:right w:val="single" w:sz="4" w:space="0" w:color="auto"/>
            </w:tcBorders>
            <w:tcMar>
              <w:top w:w="57" w:type="dxa"/>
              <w:left w:w="113" w:type="dxa"/>
              <w:bottom w:w="57" w:type="dxa"/>
              <w:right w:w="113" w:type="dxa"/>
            </w:tcMar>
            <w:vAlign w:val="center"/>
          </w:tcPr>
          <w:p w:rsidR="0027319E" w:rsidRDefault="0027319E">
            <w:pPr>
              <w:widowControl/>
              <w:spacing w:line="240" w:lineRule="exact"/>
              <w:ind w:firstLineChars="0" w:firstLine="0"/>
              <w:jc w:val="center"/>
              <w:rPr>
                <w:kern w:val="0"/>
                <w:sz w:val="18"/>
                <w:szCs w:val="18"/>
              </w:rPr>
            </w:pPr>
          </w:p>
        </w:tc>
        <w:tc>
          <w:tcPr>
            <w:tcW w:w="840" w:type="dxa"/>
            <w:vMerge/>
            <w:tcBorders>
              <w:left w:val="nil"/>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915"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780"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900"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r>
      <w:tr w:rsidR="0027319E">
        <w:trPr>
          <w:trHeight w:val="340"/>
          <w:jc w:val="center"/>
        </w:trPr>
        <w:tc>
          <w:tcPr>
            <w:tcW w:w="1858" w:type="dxa"/>
            <w:tcBorders>
              <w:top w:val="nil"/>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专业教育课程</w:t>
            </w:r>
          </w:p>
        </w:tc>
        <w:tc>
          <w:tcPr>
            <w:tcW w:w="860"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kern w:val="0"/>
                <w:sz w:val="18"/>
                <w:szCs w:val="18"/>
              </w:rPr>
            </w:pPr>
            <w:r>
              <w:rPr>
                <w:kern w:val="0"/>
                <w:sz w:val="18"/>
                <w:szCs w:val="18"/>
              </w:rPr>
              <w:t>1160</w:t>
            </w:r>
          </w:p>
        </w:tc>
        <w:tc>
          <w:tcPr>
            <w:tcW w:w="862"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kern w:val="0"/>
                <w:sz w:val="18"/>
                <w:szCs w:val="18"/>
              </w:rPr>
            </w:pPr>
            <w:r>
              <w:rPr>
                <w:kern w:val="0"/>
                <w:sz w:val="18"/>
                <w:szCs w:val="18"/>
              </w:rPr>
              <w:t>44.1</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kern w:val="0"/>
                <w:sz w:val="18"/>
                <w:szCs w:val="18"/>
              </w:rPr>
            </w:pPr>
            <w:r>
              <w:rPr>
                <w:kern w:val="0"/>
                <w:sz w:val="18"/>
                <w:szCs w:val="18"/>
              </w:rPr>
              <w:t>63</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kern w:val="0"/>
                <w:sz w:val="18"/>
                <w:szCs w:val="18"/>
              </w:rPr>
            </w:pPr>
            <w:r>
              <w:rPr>
                <w:kern w:val="0"/>
                <w:sz w:val="18"/>
                <w:szCs w:val="18"/>
              </w:rPr>
              <w:t>42.0</w:t>
            </w:r>
          </w:p>
        </w:tc>
        <w:tc>
          <w:tcPr>
            <w:tcW w:w="1061"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color w:val="C00000"/>
                <w:kern w:val="0"/>
                <w:sz w:val="18"/>
                <w:szCs w:val="18"/>
              </w:rPr>
            </w:pPr>
            <w:r>
              <w:rPr>
                <w:kern w:val="0"/>
                <w:sz w:val="18"/>
                <w:szCs w:val="18"/>
              </w:rPr>
              <w:t>选修课</w:t>
            </w:r>
          </w:p>
        </w:tc>
        <w:tc>
          <w:tcPr>
            <w:tcW w:w="840"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sz w:val="18"/>
                <w:szCs w:val="18"/>
              </w:rPr>
            </w:pPr>
            <w:r>
              <w:rPr>
                <w:kern w:val="0"/>
                <w:sz w:val="18"/>
                <w:szCs w:val="18"/>
              </w:rPr>
              <w:t>684</w:t>
            </w:r>
          </w:p>
        </w:tc>
        <w:tc>
          <w:tcPr>
            <w:tcW w:w="915"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sz w:val="18"/>
                <w:szCs w:val="18"/>
              </w:rPr>
            </w:pPr>
            <w:r>
              <w:rPr>
                <w:kern w:val="0"/>
                <w:sz w:val="18"/>
                <w:szCs w:val="18"/>
              </w:rPr>
              <w:t>26.0</w:t>
            </w:r>
          </w:p>
        </w:tc>
        <w:tc>
          <w:tcPr>
            <w:tcW w:w="780"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sz w:val="18"/>
                <w:szCs w:val="18"/>
              </w:rPr>
            </w:pPr>
            <w:r>
              <w:rPr>
                <w:kern w:val="0"/>
                <w:sz w:val="18"/>
                <w:szCs w:val="18"/>
              </w:rPr>
              <w:t>39</w:t>
            </w:r>
          </w:p>
        </w:tc>
        <w:tc>
          <w:tcPr>
            <w:tcW w:w="900"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sz w:val="18"/>
                <w:szCs w:val="18"/>
              </w:rPr>
            </w:pPr>
            <w:r>
              <w:rPr>
                <w:kern w:val="0"/>
                <w:sz w:val="18"/>
                <w:szCs w:val="18"/>
              </w:rPr>
              <w:t>26.0</w:t>
            </w:r>
          </w:p>
        </w:tc>
      </w:tr>
      <w:tr w:rsidR="0027319E">
        <w:trPr>
          <w:trHeight w:val="340"/>
          <w:jc w:val="center"/>
        </w:trPr>
        <w:tc>
          <w:tcPr>
            <w:tcW w:w="1858" w:type="dxa"/>
            <w:tcBorders>
              <w:top w:val="nil"/>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跨学科拓展课程</w:t>
            </w:r>
          </w:p>
        </w:tc>
        <w:tc>
          <w:tcPr>
            <w:tcW w:w="860"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color w:val="000000"/>
                <w:sz w:val="18"/>
                <w:szCs w:val="18"/>
              </w:rPr>
            </w:pPr>
            <w:r>
              <w:rPr>
                <w:kern w:val="0"/>
                <w:sz w:val="18"/>
                <w:szCs w:val="18"/>
              </w:rPr>
              <w:t>96</w:t>
            </w:r>
          </w:p>
        </w:tc>
        <w:tc>
          <w:tcPr>
            <w:tcW w:w="862"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color w:val="000000"/>
                <w:sz w:val="18"/>
                <w:szCs w:val="18"/>
              </w:rPr>
            </w:pPr>
            <w:r>
              <w:rPr>
                <w:kern w:val="0"/>
                <w:sz w:val="18"/>
                <w:szCs w:val="18"/>
              </w:rPr>
              <w:t>3.7</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color w:val="000000"/>
                <w:sz w:val="18"/>
                <w:szCs w:val="18"/>
              </w:rPr>
            </w:pPr>
            <w:r>
              <w:rPr>
                <w:kern w:val="0"/>
                <w:sz w:val="18"/>
                <w:szCs w:val="18"/>
              </w:rPr>
              <w:t>6</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color w:val="000000"/>
                <w:sz w:val="18"/>
                <w:szCs w:val="18"/>
              </w:rPr>
            </w:pPr>
            <w:r>
              <w:rPr>
                <w:kern w:val="0"/>
                <w:sz w:val="18"/>
                <w:szCs w:val="18"/>
              </w:rPr>
              <w:t>4.0</w:t>
            </w:r>
          </w:p>
        </w:tc>
        <w:tc>
          <w:tcPr>
            <w:tcW w:w="1061"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widowControl/>
              <w:spacing w:line="240" w:lineRule="exact"/>
              <w:ind w:firstLineChars="0" w:firstLine="0"/>
              <w:jc w:val="center"/>
              <w:rPr>
                <w:kern w:val="0"/>
                <w:sz w:val="18"/>
                <w:szCs w:val="18"/>
              </w:rPr>
            </w:pPr>
          </w:p>
        </w:tc>
        <w:tc>
          <w:tcPr>
            <w:tcW w:w="840"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915"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780"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900"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widowControl/>
              <w:spacing w:line="240" w:lineRule="exact"/>
              <w:ind w:firstLineChars="0" w:firstLine="0"/>
              <w:jc w:val="center"/>
              <w:rPr>
                <w:sz w:val="18"/>
                <w:szCs w:val="18"/>
              </w:rPr>
            </w:pPr>
          </w:p>
        </w:tc>
      </w:tr>
      <w:tr w:rsidR="0027319E">
        <w:trPr>
          <w:trHeight w:val="340"/>
          <w:jc w:val="center"/>
        </w:trPr>
        <w:tc>
          <w:tcPr>
            <w:tcW w:w="1858" w:type="dxa"/>
            <w:tcBorders>
              <w:top w:val="nil"/>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小计</w:t>
            </w:r>
          </w:p>
        </w:tc>
        <w:tc>
          <w:tcPr>
            <w:tcW w:w="860"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color w:val="000000"/>
                <w:sz w:val="18"/>
                <w:szCs w:val="18"/>
              </w:rPr>
            </w:pPr>
            <w:r>
              <w:rPr>
                <w:kern w:val="0"/>
                <w:sz w:val="18"/>
                <w:szCs w:val="18"/>
              </w:rPr>
              <w:t>2628</w:t>
            </w:r>
          </w:p>
        </w:tc>
        <w:tc>
          <w:tcPr>
            <w:tcW w:w="862"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color w:val="000000"/>
                <w:sz w:val="18"/>
                <w:szCs w:val="18"/>
              </w:rPr>
            </w:pPr>
            <w:r>
              <w:rPr>
                <w:kern w:val="0"/>
                <w:sz w:val="18"/>
                <w:szCs w:val="18"/>
              </w:rPr>
              <w:t>100</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color w:val="000000"/>
                <w:sz w:val="18"/>
                <w:szCs w:val="18"/>
              </w:rPr>
            </w:pPr>
            <w:r>
              <w:rPr>
                <w:kern w:val="0"/>
                <w:sz w:val="18"/>
                <w:szCs w:val="18"/>
              </w:rPr>
              <w:t>150</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color w:val="000000"/>
                <w:sz w:val="18"/>
                <w:szCs w:val="18"/>
              </w:rPr>
            </w:pPr>
            <w:r>
              <w:rPr>
                <w:kern w:val="0"/>
                <w:sz w:val="18"/>
                <w:szCs w:val="18"/>
              </w:rPr>
              <w:t>100</w:t>
            </w:r>
          </w:p>
        </w:tc>
        <w:tc>
          <w:tcPr>
            <w:tcW w:w="1061"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小计</w:t>
            </w:r>
          </w:p>
        </w:tc>
        <w:tc>
          <w:tcPr>
            <w:tcW w:w="840"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kern w:val="0"/>
                <w:sz w:val="18"/>
                <w:szCs w:val="18"/>
              </w:rPr>
            </w:pPr>
            <w:r>
              <w:rPr>
                <w:kern w:val="0"/>
                <w:sz w:val="18"/>
                <w:szCs w:val="18"/>
              </w:rPr>
              <w:t>2628</w:t>
            </w:r>
          </w:p>
        </w:tc>
        <w:tc>
          <w:tcPr>
            <w:tcW w:w="915"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kern w:val="0"/>
                <w:sz w:val="18"/>
                <w:szCs w:val="18"/>
              </w:rPr>
            </w:pPr>
            <w:r>
              <w:rPr>
                <w:kern w:val="0"/>
                <w:sz w:val="18"/>
                <w:szCs w:val="18"/>
              </w:rPr>
              <w:t>100</w:t>
            </w:r>
          </w:p>
        </w:tc>
        <w:tc>
          <w:tcPr>
            <w:tcW w:w="780"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kern w:val="0"/>
                <w:sz w:val="18"/>
                <w:szCs w:val="18"/>
              </w:rPr>
            </w:pPr>
            <w:r>
              <w:rPr>
                <w:kern w:val="0"/>
                <w:sz w:val="18"/>
                <w:szCs w:val="18"/>
              </w:rPr>
              <w:t>150</w:t>
            </w:r>
          </w:p>
        </w:tc>
        <w:tc>
          <w:tcPr>
            <w:tcW w:w="900"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kern w:val="0"/>
                <w:sz w:val="18"/>
                <w:szCs w:val="18"/>
              </w:rPr>
            </w:pPr>
            <w:r>
              <w:rPr>
                <w:kern w:val="0"/>
                <w:sz w:val="18"/>
                <w:szCs w:val="18"/>
              </w:rPr>
              <w:t>100</w:t>
            </w:r>
          </w:p>
        </w:tc>
      </w:tr>
      <w:tr w:rsidR="0027319E">
        <w:trPr>
          <w:trHeight w:val="340"/>
          <w:jc w:val="center"/>
        </w:trPr>
        <w:tc>
          <w:tcPr>
            <w:tcW w:w="3580" w:type="dxa"/>
            <w:gridSpan w:val="3"/>
            <w:tcBorders>
              <w:top w:val="nil"/>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kern w:val="0"/>
                <w:sz w:val="18"/>
                <w:szCs w:val="18"/>
              </w:rPr>
            </w:pPr>
            <w:r>
              <w:rPr>
                <w:kern w:val="0"/>
                <w:sz w:val="18"/>
                <w:szCs w:val="18"/>
              </w:rPr>
              <w:t>实践类课程</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kern w:val="0"/>
                <w:sz w:val="18"/>
                <w:szCs w:val="18"/>
              </w:rPr>
            </w:pPr>
            <w:r>
              <w:rPr>
                <w:kern w:val="0"/>
                <w:sz w:val="18"/>
                <w:szCs w:val="18"/>
              </w:rPr>
              <w:t>43</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kern w:val="0"/>
                <w:sz w:val="18"/>
                <w:szCs w:val="18"/>
              </w:rPr>
            </w:pPr>
            <w:r>
              <w:rPr>
                <w:kern w:val="0"/>
                <w:sz w:val="18"/>
                <w:szCs w:val="18"/>
              </w:rPr>
              <w:t>26.22</w:t>
            </w:r>
          </w:p>
        </w:tc>
        <w:tc>
          <w:tcPr>
            <w:tcW w:w="1061"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kern w:val="0"/>
                <w:sz w:val="18"/>
                <w:szCs w:val="18"/>
              </w:rPr>
            </w:pPr>
            <w:r>
              <w:rPr>
                <w:kern w:val="0"/>
                <w:sz w:val="18"/>
                <w:szCs w:val="18"/>
              </w:rPr>
              <w:t>合计</w:t>
            </w:r>
          </w:p>
        </w:tc>
        <w:tc>
          <w:tcPr>
            <w:tcW w:w="3435" w:type="dxa"/>
            <w:gridSpan w:val="4"/>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kern w:val="0"/>
                <w:sz w:val="18"/>
                <w:szCs w:val="18"/>
              </w:rPr>
            </w:pPr>
            <w:r>
              <w:rPr>
                <w:kern w:val="0"/>
                <w:sz w:val="18"/>
                <w:szCs w:val="18"/>
              </w:rPr>
              <w:t xml:space="preserve">164 </w:t>
            </w:r>
            <w:r>
              <w:rPr>
                <w:kern w:val="0"/>
                <w:sz w:val="18"/>
                <w:szCs w:val="18"/>
              </w:rPr>
              <w:t>学分</w:t>
            </w:r>
          </w:p>
        </w:tc>
      </w:tr>
    </w:tbl>
    <w:p w:rsidR="0027319E" w:rsidRDefault="008519DE" w:rsidP="00245B11">
      <w:pPr>
        <w:widowControl/>
        <w:spacing w:line="240" w:lineRule="auto"/>
        <w:ind w:firstLine="360"/>
        <w:rPr>
          <w:rFonts w:eastAsia="宋体"/>
        </w:rPr>
      </w:pPr>
      <w:r>
        <w:rPr>
          <w:rFonts w:eastAsia="宋体"/>
          <w:sz w:val="18"/>
          <w:szCs w:val="18"/>
        </w:rPr>
        <w:br w:type="page"/>
      </w:r>
      <w:r>
        <w:rPr>
          <w:rStyle w:val="10"/>
          <w:rFonts w:hint="eastAsia"/>
        </w:rPr>
        <w:lastRenderedPageBreak/>
        <w:t>课程矩阵</w:t>
      </w:r>
      <w:r>
        <w:rPr>
          <w:rFonts w:ascii="宋体" w:eastAsia="宋体" w:hAnsi="Calibri" w:cs="宋体" w:hint="eastAsia"/>
          <w:b/>
          <w:bCs/>
          <w:sz w:val="32"/>
          <w:szCs w:val="32"/>
          <w:vertAlign w:val="superscript"/>
        </w:rPr>
        <w:t>①</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67"/>
        <w:gridCol w:w="540"/>
        <w:gridCol w:w="540"/>
        <w:gridCol w:w="540"/>
        <w:gridCol w:w="539"/>
        <w:gridCol w:w="539"/>
        <w:gridCol w:w="539"/>
        <w:gridCol w:w="539"/>
        <w:gridCol w:w="539"/>
        <w:gridCol w:w="539"/>
        <w:gridCol w:w="539"/>
        <w:gridCol w:w="539"/>
        <w:gridCol w:w="539"/>
      </w:tblGrid>
      <w:tr w:rsidR="0027319E">
        <w:trPr>
          <w:trHeight w:val="340"/>
          <w:tblHeader/>
          <w:jc w:val="center"/>
        </w:trPr>
        <w:tc>
          <w:tcPr>
            <w:tcW w:w="2665" w:type="dxa"/>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课程名称</w:t>
            </w:r>
          </w:p>
        </w:tc>
        <w:tc>
          <w:tcPr>
            <w:tcW w:w="454" w:type="dxa"/>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 xml:space="preserve">1 </w:t>
            </w:r>
            <w:r>
              <w:rPr>
                <w:bCs/>
                <w:kern w:val="0"/>
                <w:sz w:val="18"/>
                <w:szCs w:val="18"/>
                <w:lang w:bidi="ar"/>
              </w:rPr>
              <w:br/>
            </w:r>
            <w:r>
              <w:rPr>
                <w:bCs/>
                <w:kern w:val="0"/>
                <w:sz w:val="18"/>
                <w:szCs w:val="18"/>
                <w:lang w:bidi="ar"/>
              </w:rPr>
              <w:t>工程知识</w:t>
            </w:r>
          </w:p>
        </w:tc>
        <w:tc>
          <w:tcPr>
            <w:tcW w:w="454" w:type="dxa"/>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2</w:t>
            </w:r>
            <w:r>
              <w:rPr>
                <w:bCs/>
                <w:kern w:val="0"/>
                <w:sz w:val="18"/>
                <w:szCs w:val="18"/>
                <w:lang w:bidi="ar"/>
              </w:rPr>
              <w:br/>
            </w:r>
            <w:r>
              <w:rPr>
                <w:bCs/>
                <w:kern w:val="0"/>
                <w:sz w:val="18"/>
                <w:szCs w:val="18"/>
                <w:lang w:bidi="ar"/>
              </w:rPr>
              <w:t>问题分析</w:t>
            </w:r>
          </w:p>
        </w:tc>
        <w:tc>
          <w:tcPr>
            <w:tcW w:w="454" w:type="dxa"/>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bCs/>
                <w:kern w:val="0"/>
                <w:sz w:val="18"/>
                <w:szCs w:val="18"/>
                <w:lang w:bidi="ar"/>
              </w:rPr>
            </w:pPr>
            <w:r>
              <w:rPr>
                <w:bCs/>
                <w:kern w:val="0"/>
                <w:sz w:val="18"/>
                <w:szCs w:val="18"/>
                <w:lang w:bidi="ar"/>
              </w:rPr>
              <w:t>3</w:t>
            </w:r>
            <w:r>
              <w:rPr>
                <w:bCs/>
                <w:kern w:val="0"/>
                <w:sz w:val="18"/>
                <w:szCs w:val="18"/>
                <w:lang w:bidi="ar"/>
              </w:rPr>
              <w:br/>
            </w:r>
            <w:r>
              <w:rPr>
                <w:bCs/>
                <w:kern w:val="0"/>
                <w:sz w:val="18"/>
                <w:szCs w:val="18"/>
                <w:lang w:bidi="ar"/>
              </w:rPr>
              <w:t>解决</w:t>
            </w:r>
          </w:p>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方案</w:t>
            </w:r>
          </w:p>
        </w:tc>
        <w:tc>
          <w:tcPr>
            <w:tcW w:w="454" w:type="dxa"/>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4</w:t>
            </w:r>
            <w:r>
              <w:rPr>
                <w:bCs/>
                <w:kern w:val="0"/>
                <w:sz w:val="18"/>
                <w:szCs w:val="18"/>
                <w:lang w:bidi="ar"/>
              </w:rPr>
              <w:br/>
            </w:r>
            <w:r>
              <w:rPr>
                <w:bCs/>
                <w:kern w:val="0"/>
                <w:sz w:val="18"/>
                <w:szCs w:val="18"/>
                <w:lang w:bidi="ar"/>
              </w:rPr>
              <w:t>研究</w:t>
            </w:r>
          </w:p>
        </w:tc>
        <w:tc>
          <w:tcPr>
            <w:tcW w:w="454" w:type="dxa"/>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bCs/>
                <w:kern w:val="0"/>
                <w:sz w:val="18"/>
                <w:szCs w:val="18"/>
                <w:lang w:bidi="ar"/>
              </w:rPr>
            </w:pPr>
            <w:r>
              <w:rPr>
                <w:bCs/>
                <w:kern w:val="0"/>
                <w:sz w:val="18"/>
                <w:szCs w:val="18"/>
                <w:lang w:bidi="ar"/>
              </w:rPr>
              <w:t>5</w:t>
            </w:r>
            <w:r>
              <w:rPr>
                <w:bCs/>
                <w:kern w:val="0"/>
                <w:sz w:val="18"/>
                <w:szCs w:val="18"/>
                <w:lang w:bidi="ar"/>
              </w:rPr>
              <w:br/>
            </w:r>
            <w:r>
              <w:rPr>
                <w:bCs/>
                <w:kern w:val="0"/>
                <w:sz w:val="18"/>
                <w:szCs w:val="18"/>
                <w:lang w:bidi="ar"/>
              </w:rPr>
              <w:t>使用</w:t>
            </w:r>
          </w:p>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工具</w:t>
            </w:r>
          </w:p>
        </w:tc>
        <w:tc>
          <w:tcPr>
            <w:tcW w:w="454" w:type="dxa"/>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bCs/>
                <w:kern w:val="0"/>
                <w:sz w:val="18"/>
                <w:szCs w:val="18"/>
                <w:lang w:bidi="ar"/>
              </w:rPr>
            </w:pPr>
            <w:r>
              <w:rPr>
                <w:bCs/>
                <w:kern w:val="0"/>
                <w:sz w:val="18"/>
                <w:szCs w:val="18"/>
                <w:lang w:bidi="ar"/>
              </w:rPr>
              <w:t>6</w:t>
            </w:r>
            <w:r>
              <w:rPr>
                <w:bCs/>
                <w:kern w:val="0"/>
                <w:sz w:val="18"/>
                <w:szCs w:val="18"/>
                <w:lang w:bidi="ar"/>
              </w:rPr>
              <w:br/>
            </w:r>
            <w:r>
              <w:rPr>
                <w:bCs/>
                <w:kern w:val="0"/>
                <w:sz w:val="18"/>
                <w:szCs w:val="18"/>
                <w:lang w:bidi="ar"/>
              </w:rPr>
              <w:t>工程</w:t>
            </w:r>
          </w:p>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社会</w:t>
            </w:r>
          </w:p>
        </w:tc>
        <w:tc>
          <w:tcPr>
            <w:tcW w:w="454" w:type="dxa"/>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bCs/>
                <w:kern w:val="0"/>
                <w:sz w:val="18"/>
                <w:szCs w:val="18"/>
                <w:lang w:bidi="ar"/>
              </w:rPr>
            </w:pPr>
            <w:r>
              <w:rPr>
                <w:bCs/>
                <w:kern w:val="0"/>
                <w:sz w:val="18"/>
                <w:szCs w:val="18"/>
                <w:lang w:bidi="ar"/>
              </w:rPr>
              <w:t>7</w:t>
            </w:r>
            <w:r>
              <w:rPr>
                <w:bCs/>
                <w:kern w:val="0"/>
                <w:sz w:val="18"/>
                <w:szCs w:val="18"/>
                <w:lang w:bidi="ar"/>
              </w:rPr>
              <w:br/>
            </w:r>
            <w:r>
              <w:rPr>
                <w:bCs/>
                <w:kern w:val="0"/>
                <w:sz w:val="18"/>
                <w:szCs w:val="18"/>
                <w:lang w:bidi="ar"/>
              </w:rPr>
              <w:t>持续</w:t>
            </w:r>
          </w:p>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发展</w:t>
            </w:r>
          </w:p>
        </w:tc>
        <w:tc>
          <w:tcPr>
            <w:tcW w:w="454" w:type="dxa"/>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bCs/>
                <w:kern w:val="0"/>
                <w:sz w:val="18"/>
                <w:szCs w:val="18"/>
                <w:lang w:bidi="ar"/>
              </w:rPr>
            </w:pPr>
            <w:r>
              <w:rPr>
                <w:bCs/>
                <w:kern w:val="0"/>
                <w:sz w:val="18"/>
                <w:szCs w:val="18"/>
                <w:lang w:bidi="ar"/>
              </w:rPr>
              <w:t>8</w:t>
            </w:r>
            <w:r>
              <w:rPr>
                <w:bCs/>
                <w:kern w:val="0"/>
                <w:sz w:val="18"/>
                <w:szCs w:val="18"/>
                <w:lang w:bidi="ar"/>
              </w:rPr>
              <w:br/>
            </w:r>
            <w:r>
              <w:rPr>
                <w:bCs/>
                <w:kern w:val="0"/>
                <w:sz w:val="18"/>
                <w:szCs w:val="18"/>
                <w:lang w:bidi="ar"/>
              </w:rPr>
              <w:t>职业</w:t>
            </w:r>
          </w:p>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规范</w:t>
            </w:r>
          </w:p>
        </w:tc>
        <w:tc>
          <w:tcPr>
            <w:tcW w:w="454" w:type="dxa"/>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bCs/>
                <w:kern w:val="0"/>
                <w:sz w:val="18"/>
                <w:szCs w:val="18"/>
                <w:lang w:bidi="ar"/>
              </w:rPr>
            </w:pPr>
            <w:r>
              <w:rPr>
                <w:bCs/>
                <w:kern w:val="0"/>
                <w:sz w:val="18"/>
                <w:szCs w:val="18"/>
                <w:lang w:bidi="ar"/>
              </w:rPr>
              <w:t>9</w:t>
            </w:r>
            <w:r>
              <w:rPr>
                <w:bCs/>
                <w:kern w:val="0"/>
                <w:sz w:val="18"/>
                <w:szCs w:val="18"/>
                <w:lang w:bidi="ar"/>
              </w:rPr>
              <w:br/>
            </w:r>
            <w:r>
              <w:rPr>
                <w:bCs/>
                <w:kern w:val="0"/>
                <w:sz w:val="18"/>
                <w:szCs w:val="18"/>
                <w:lang w:bidi="ar"/>
              </w:rPr>
              <w:t>个人</w:t>
            </w:r>
          </w:p>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团队</w:t>
            </w:r>
          </w:p>
        </w:tc>
        <w:tc>
          <w:tcPr>
            <w:tcW w:w="454" w:type="dxa"/>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10</w:t>
            </w:r>
            <w:r>
              <w:rPr>
                <w:bCs/>
                <w:kern w:val="0"/>
                <w:sz w:val="18"/>
                <w:szCs w:val="18"/>
                <w:lang w:bidi="ar"/>
              </w:rPr>
              <w:br/>
            </w:r>
            <w:r>
              <w:rPr>
                <w:bCs/>
                <w:kern w:val="0"/>
                <w:sz w:val="18"/>
                <w:szCs w:val="18"/>
                <w:lang w:bidi="ar"/>
              </w:rPr>
              <w:t>沟通</w:t>
            </w:r>
          </w:p>
        </w:tc>
        <w:tc>
          <w:tcPr>
            <w:tcW w:w="454" w:type="dxa"/>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bCs/>
                <w:kern w:val="0"/>
                <w:sz w:val="18"/>
                <w:szCs w:val="18"/>
                <w:lang w:bidi="ar"/>
              </w:rPr>
            </w:pPr>
            <w:r>
              <w:rPr>
                <w:bCs/>
                <w:kern w:val="0"/>
                <w:sz w:val="18"/>
                <w:szCs w:val="18"/>
                <w:lang w:bidi="ar"/>
              </w:rPr>
              <w:t>11</w:t>
            </w:r>
            <w:r>
              <w:rPr>
                <w:bCs/>
                <w:kern w:val="0"/>
                <w:sz w:val="18"/>
                <w:szCs w:val="18"/>
                <w:lang w:bidi="ar"/>
              </w:rPr>
              <w:br/>
            </w:r>
            <w:r>
              <w:rPr>
                <w:bCs/>
                <w:kern w:val="0"/>
                <w:sz w:val="18"/>
                <w:szCs w:val="18"/>
                <w:lang w:bidi="ar"/>
              </w:rPr>
              <w:t>项目</w:t>
            </w:r>
          </w:p>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管理</w:t>
            </w:r>
          </w:p>
        </w:tc>
        <w:tc>
          <w:tcPr>
            <w:tcW w:w="454" w:type="dxa"/>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bCs/>
                <w:kern w:val="0"/>
                <w:sz w:val="18"/>
                <w:szCs w:val="18"/>
                <w:lang w:bidi="ar"/>
              </w:rPr>
            </w:pPr>
            <w:r>
              <w:rPr>
                <w:bCs/>
                <w:kern w:val="0"/>
                <w:sz w:val="18"/>
                <w:szCs w:val="18"/>
                <w:lang w:bidi="ar"/>
              </w:rPr>
              <w:t>12</w:t>
            </w:r>
            <w:r>
              <w:rPr>
                <w:bCs/>
                <w:kern w:val="0"/>
                <w:sz w:val="18"/>
                <w:szCs w:val="18"/>
                <w:lang w:bidi="ar"/>
              </w:rPr>
              <w:br/>
            </w:r>
            <w:r>
              <w:rPr>
                <w:bCs/>
                <w:kern w:val="0"/>
                <w:sz w:val="18"/>
                <w:szCs w:val="18"/>
                <w:lang w:bidi="ar"/>
              </w:rPr>
              <w:t>终身</w:t>
            </w:r>
          </w:p>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学习</w:t>
            </w: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kern w:val="0"/>
                <w:sz w:val="18"/>
                <w:szCs w:val="18"/>
                <w:lang w:bidi="ar"/>
              </w:rPr>
              <w:t>思想道德与法治</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kern w:val="0"/>
                <w:sz w:val="18"/>
                <w:szCs w:val="18"/>
                <w:lang w:bidi="ar"/>
              </w:rPr>
              <w:t>中国近现代史纲要</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kern w:val="0"/>
                <w:sz w:val="18"/>
                <w:szCs w:val="18"/>
                <w:lang w:bidi="ar"/>
              </w:rPr>
              <w:t>马克思主义基本原理</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kern w:val="0"/>
                <w:sz w:val="18"/>
                <w:szCs w:val="18"/>
                <w:lang w:bidi="ar"/>
              </w:rPr>
              <w:t>毛泽东思想和中国特色社会主义理论体系概论</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习近平新时代中国特色社会主义思想概论</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noWrap/>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kern w:val="0"/>
                <w:sz w:val="18"/>
                <w:szCs w:val="18"/>
                <w:lang w:bidi="ar"/>
              </w:rPr>
            </w:pPr>
            <w:r>
              <w:rPr>
                <w:kern w:val="0"/>
                <w:sz w:val="18"/>
                <w:szCs w:val="18"/>
                <w:lang w:bidi="ar"/>
              </w:rPr>
              <w:t>形式与政策</w:t>
            </w:r>
            <w:r>
              <w:rPr>
                <w:sz w:val="18"/>
                <w:szCs w:val="18"/>
                <w:lang w:bidi="ar"/>
              </w:rPr>
              <w:t>I-III</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kern w:val="0"/>
                <w:sz w:val="18"/>
                <w:szCs w:val="18"/>
                <w:lang w:bidi="ar"/>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kern w:val="0"/>
                <w:sz w:val="18"/>
                <w:szCs w:val="18"/>
                <w:lang w:bidi="ar"/>
              </w:rPr>
            </w:pPr>
          </w:p>
        </w:tc>
        <w:tc>
          <w:tcPr>
            <w:tcW w:w="454" w:type="dxa"/>
            <w:shd w:val="clear" w:color="auto" w:fill="auto"/>
            <w:noWrap/>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大学英语</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noWrap/>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kern w:val="0"/>
                <w:sz w:val="18"/>
                <w:szCs w:val="18"/>
                <w:lang w:bidi="ar"/>
              </w:rPr>
            </w:pPr>
            <w:r>
              <w:rPr>
                <w:kern w:val="0"/>
                <w:sz w:val="18"/>
                <w:szCs w:val="18"/>
                <w:lang w:bidi="ar"/>
              </w:rPr>
              <w:t>大学生心理健康</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kern w:val="0"/>
                <w:sz w:val="18"/>
                <w:szCs w:val="18"/>
                <w:lang w:bidi="ar"/>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kern w:val="0"/>
                <w:sz w:val="18"/>
                <w:szCs w:val="18"/>
                <w:lang w:bidi="ar"/>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大学生职业发展与就业创业指导</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kern w:val="0"/>
                <w:sz w:val="18"/>
                <w:szCs w:val="18"/>
                <w:lang w:bidi="ar"/>
              </w:rPr>
            </w:pPr>
            <w:r>
              <w:rPr>
                <w:kern w:val="0"/>
                <w:sz w:val="18"/>
                <w:szCs w:val="18"/>
                <w:lang w:bidi="ar"/>
              </w:rPr>
              <w:t>微积分</w:t>
            </w:r>
            <w:r>
              <w:rPr>
                <w:kern w:val="0"/>
                <w:sz w:val="18"/>
                <w:szCs w:val="18"/>
                <w:lang w:bidi="ar"/>
              </w:rPr>
              <w:t>A I-III</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kern w:val="0"/>
                <w:sz w:val="18"/>
                <w:szCs w:val="18"/>
                <w:lang w:bidi="ar"/>
              </w:rPr>
            </w:pPr>
            <w:r>
              <w:rPr>
                <w:kern w:val="0"/>
                <w:sz w:val="18"/>
                <w:szCs w:val="18"/>
                <w:lang w:bidi="ar"/>
              </w:rPr>
              <w:t>线性代数</w:t>
            </w:r>
            <w:r>
              <w:rPr>
                <w:kern w:val="0"/>
                <w:sz w:val="18"/>
                <w:szCs w:val="18"/>
                <w:lang w:bidi="ar"/>
              </w:rPr>
              <w:t>A</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kern w:val="0"/>
                <w:sz w:val="18"/>
                <w:szCs w:val="18"/>
                <w:lang w:bidi="ar"/>
              </w:rPr>
            </w:pPr>
            <w:r>
              <w:rPr>
                <w:kern w:val="0"/>
                <w:sz w:val="18"/>
                <w:szCs w:val="18"/>
                <w:lang w:bidi="ar"/>
              </w:rPr>
              <w:t>概率论与数理统计</w:t>
            </w:r>
            <w:r>
              <w:rPr>
                <w:kern w:val="0"/>
                <w:sz w:val="18"/>
                <w:szCs w:val="18"/>
                <w:lang w:bidi="ar"/>
              </w:rPr>
              <w:t>A</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kern w:val="0"/>
                <w:sz w:val="18"/>
                <w:szCs w:val="18"/>
                <w:lang w:bidi="ar"/>
              </w:rPr>
            </w:pPr>
            <w:r>
              <w:rPr>
                <w:kern w:val="0"/>
                <w:sz w:val="18"/>
                <w:szCs w:val="18"/>
                <w:lang w:bidi="ar"/>
              </w:rPr>
              <w:t>基础物理学</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kern w:val="0"/>
                <w:sz w:val="18"/>
                <w:szCs w:val="18"/>
                <w:lang w:bidi="ar"/>
              </w:rPr>
            </w:pPr>
            <w:r>
              <w:rPr>
                <w:kern w:val="0"/>
                <w:sz w:val="18"/>
                <w:szCs w:val="18"/>
                <w:lang w:bidi="ar"/>
              </w:rPr>
              <w:t>离散数学</w:t>
            </w:r>
            <w:r>
              <w:rPr>
                <w:sz w:val="18"/>
                <w:szCs w:val="18"/>
                <w:lang w:bidi="ar"/>
              </w:rPr>
              <w:t>I-II</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kern w:val="0"/>
                <w:sz w:val="18"/>
                <w:szCs w:val="18"/>
                <w:lang w:bidi="ar"/>
              </w:rPr>
            </w:pPr>
            <w:r>
              <w:rPr>
                <w:kern w:val="0"/>
                <w:sz w:val="18"/>
                <w:szCs w:val="18"/>
                <w:lang w:bidi="ar"/>
              </w:rPr>
              <w:t>程序设计基础</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kern w:val="0"/>
                <w:sz w:val="18"/>
                <w:szCs w:val="18"/>
                <w:lang w:bidi="ar"/>
              </w:rPr>
              <w:t>面向对象程序设计</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L</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kern w:val="0"/>
                <w:sz w:val="18"/>
                <w:szCs w:val="18"/>
                <w:lang w:bidi="ar"/>
              </w:rPr>
              <w:t>模拟与数字逻辑电路</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L</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kern w:val="0"/>
                <w:sz w:val="18"/>
                <w:szCs w:val="18"/>
                <w:lang w:bidi="ar"/>
              </w:rPr>
            </w:pPr>
            <w:r>
              <w:rPr>
                <w:kern w:val="0"/>
                <w:sz w:val="18"/>
                <w:szCs w:val="18"/>
                <w:lang w:bidi="ar"/>
              </w:rPr>
              <w:t>新生研讨课</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计算机科学导论</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L</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kern w:val="0"/>
                <w:sz w:val="18"/>
                <w:szCs w:val="18"/>
                <w:lang w:bidi="ar"/>
              </w:rPr>
            </w:pPr>
            <w:r>
              <w:rPr>
                <w:kern w:val="0"/>
                <w:sz w:val="18"/>
                <w:szCs w:val="18"/>
                <w:lang w:bidi="ar"/>
              </w:rPr>
              <w:t>数据结构</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kern w:val="0"/>
                <w:sz w:val="18"/>
                <w:szCs w:val="18"/>
                <w:lang w:bidi="ar"/>
              </w:rPr>
              <w:t>计算机组成原理</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L</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kern w:val="0"/>
                <w:sz w:val="18"/>
                <w:szCs w:val="18"/>
                <w:lang w:bidi="ar"/>
              </w:rPr>
              <w:t>操作系统</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L</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kern w:val="0"/>
                <w:sz w:val="18"/>
                <w:szCs w:val="18"/>
                <w:lang w:bidi="ar"/>
              </w:rPr>
              <w:t>算法设计与分析</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kern w:val="0"/>
                <w:sz w:val="18"/>
                <w:szCs w:val="18"/>
                <w:lang w:bidi="ar"/>
              </w:rPr>
            </w:pPr>
            <w:r>
              <w:rPr>
                <w:kern w:val="0"/>
                <w:sz w:val="18"/>
                <w:szCs w:val="18"/>
                <w:lang w:bidi="ar"/>
              </w:rPr>
              <w:lastRenderedPageBreak/>
              <w:t>计算机系统结构</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L</w:t>
            </w: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kern w:val="0"/>
                <w:sz w:val="18"/>
                <w:szCs w:val="18"/>
                <w:lang w:bidi="ar"/>
              </w:rPr>
            </w:pPr>
            <w:r>
              <w:rPr>
                <w:kern w:val="0"/>
                <w:sz w:val="18"/>
                <w:szCs w:val="18"/>
                <w:lang w:bidi="ar"/>
              </w:rPr>
              <w:t>微机系统</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L</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kern w:val="0"/>
                <w:sz w:val="18"/>
                <w:szCs w:val="18"/>
                <w:lang w:bidi="ar"/>
              </w:rPr>
            </w:pPr>
            <w:r>
              <w:rPr>
                <w:kern w:val="0"/>
                <w:sz w:val="18"/>
                <w:szCs w:val="18"/>
                <w:lang w:bidi="ar"/>
              </w:rPr>
              <w:t>计算机职业道德与学术技能</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L</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kern w:val="0"/>
                <w:sz w:val="18"/>
                <w:szCs w:val="18"/>
                <w:lang w:bidi="ar"/>
              </w:rPr>
              <w:t>数据库系统</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kern w:val="0"/>
                <w:sz w:val="18"/>
                <w:szCs w:val="18"/>
                <w:lang w:bidi="ar"/>
              </w:rPr>
              <w:t>计算机网络</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编译原理</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软件工程</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程序设计基础课程设计</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计算机硬件系统设计实验</w:t>
            </w:r>
            <w:r>
              <w:rPr>
                <w:sz w:val="18"/>
                <w:szCs w:val="18"/>
              </w:rPr>
              <w:t>I</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数据结构课程设计</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数据库系统课程设计</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网络协议分析实验</w:t>
            </w:r>
            <w:r>
              <w:rPr>
                <w:sz w:val="18"/>
                <w:szCs w:val="18"/>
              </w:rPr>
              <w:t>B</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编译原理课程设计</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软件工程课程设计</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kern w:val="0"/>
                <w:sz w:val="18"/>
                <w:szCs w:val="18"/>
                <w:lang w:bidi="ar"/>
              </w:rPr>
            </w:pPr>
            <w:r>
              <w:rPr>
                <w:kern w:val="0"/>
                <w:sz w:val="18"/>
                <w:szCs w:val="18"/>
                <w:lang w:bidi="ar"/>
              </w:rPr>
              <w:t>企业实训</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kern w:val="0"/>
                <w:sz w:val="18"/>
                <w:szCs w:val="18"/>
                <w:lang w:bidi="ar"/>
              </w:rPr>
            </w:pPr>
            <w:r>
              <w:rPr>
                <w:kern w:val="0"/>
                <w:sz w:val="18"/>
                <w:szCs w:val="18"/>
                <w:lang w:bidi="ar"/>
              </w:rPr>
              <w:t>企业实习</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L</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L</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L</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L</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L</w:t>
            </w: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kern w:val="0"/>
                <w:sz w:val="18"/>
                <w:szCs w:val="18"/>
                <w:lang w:bidi="ar"/>
              </w:rPr>
            </w:pPr>
            <w:r>
              <w:rPr>
                <w:kern w:val="0"/>
                <w:sz w:val="18"/>
                <w:szCs w:val="18"/>
                <w:lang w:bidi="ar"/>
              </w:rPr>
              <w:t>毕业设计</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H</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H</w:t>
            </w:r>
          </w:p>
        </w:tc>
      </w:tr>
    </w:tbl>
    <w:p w:rsidR="0027319E" w:rsidRDefault="0027319E">
      <w:pPr>
        <w:spacing w:line="240" w:lineRule="auto"/>
        <w:ind w:firstLine="420"/>
        <w:rPr>
          <w:rFonts w:ascii="Calibri" w:eastAsia="宋体" w:hAnsi="Calibri"/>
          <w:szCs w:val="22"/>
        </w:rPr>
      </w:pPr>
    </w:p>
    <w:p w:rsidR="0027319E" w:rsidRDefault="008519DE">
      <w:pPr>
        <w:spacing w:line="240" w:lineRule="auto"/>
        <w:ind w:firstLine="420"/>
        <w:rPr>
          <w:rFonts w:ascii="Calibri" w:eastAsia="宋体" w:hAnsi="Calibri"/>
          <w:strike/>
          <w:szCs w:val="22"/>
        </w:rPr>
      </w:pPr>
      <w:r>
        <w:rPr>
          <w:rFonts w:ascii="Calibri" w:eastAsia="宋体" w:hAnsi="Calibri" w:hint="eastAsia"/>
          <w:strike/>
          <w:szCs w:val="22"/>
        </w:rPr>
        <w:t xml:space="preserve">                          </w:t>
      </w:r>
    </w:p>
    <w:p w:rsidR="0027319E" w:rsidRDefault="008519DE">
      <w:pPr>
        <w:spacing w:line="240" w:lineRule="auto"/>
        <w:ind w:firstLine="420"/>
        <w:rPr>
          <w:rFonts w:ascii="Calibri" w:eastAsia="宋体" w:hAnsi="Calibri"/>
          <w:szCs w:val="22"/>
        </w:rPr>
      </w:pPr>
      <w:r>
        <w:rPr>
          <w:rFonts w:ascii="Calibri" w:eastAsia="宋体" w:hAnsi="Calibri" w:hint="eastAsia"/>
          <w:szCs w:val="22"/>
          <w:vertAlign w:val="superscript"/>
        </w:rPr>
        <w:t>①</w:t>
      </w:r>
      <w:r>
        <w:rPr>
          <w:rFonts w:ascii="Calibri" w:eastAsia="宋体" w:hAnsi="Calibri" w:hint="eastAsia"/>
          <w:szCs w:val="22"/>
        </w:rPr>
        <w:t xml:space="preserve"> H</w:t>
      </w:r>
      <w:r>
        <w:rPr>
          <w:rFonts w:ascii="Calibri" w:eastAsia="宋体" w:hAnsi="Calibri" w:hint="eastAsia"/>
          <w:szCs w:val="22"/>
        </w:rPr>
        <w:t>代表强支撑，</w:t>
      </w:r>
      <w:r>
        <w:rPr>
          <w:rFonts w:ascii="Calibri" w:eastAsia="宋体" w:hAnsi="Calibri" w:hint="eastAsia"/>
          <w:szCs w:val="22"/>
        </w:rPr>
        <w:t>L</w:t>
      </w:r>
      <w:r>
        <w:rPr>
          <w:rFonts w:ascii="Calibri" w:eastAsia="宋体" w:hAnsi="Calibri" w:hint="eastAsia"/>
          <w:szCs w:val="22"/>
        </w:rPr>
        <w:t>代表弱支撑</w:t>
      </w:r>
    </w:p>
    <w:p w:rsidR="0027319E" w:rsidRDefault="0027319E">
      <w:pPr>
        <w:spacing w:line="240" w:lineRule="auto"/>
        <w:ind w:firstLine="420"/>
        <w:rPr>
          <w:rFonts w:ascii="Calibri" w:eastAsia="宋体" w:hAnsi="Calibri"/>
          <w:szCs w:val="22"/>
        </w:rPr>
      </w:pPr>
    </w:p>
    <w:bookmarkEnd w:id="1"/>
    <w:p w:rsidR="0027319E" w:rsidRDefault="0027319E">
      <w:pPr>
        <w:spacing w:line="240" w:lineRule="auto"/>
        <w:ind w:firstLine="420"/>
        <w:rPr>
          <w:rFonts w:ascii="Calibri" w:eastAsia="宋体" w:hAnsi="Calibri"/>
          <w:szCs w:val="22"/>
        </w:rPr>
      </w:pPr>
    </w:p>
    <w:p w:rsidR="0027319E" w:rsidRDefault="008519DE">
      <w:pPr>
        <w:ind w:firstLine="420"/>
        <w:rPr>
          <w:rFonts w:ascii="Calibri" w:eastAsia="宋体" w:hAnsi="Calibri"/>
          <w:szCs w:val="22"/>
        </w:rPr>
      </w:pPr>
      <w:r>
        <w:rPr>
          <w:rFonts w:ascii="Calibri" w:eastAsia="宋体" w:hAnsi="Calibri"/>
          <w:szCs w:val="22"/>
        </w:rPr>
        <w:br w:type="page"/>
      </w:r>
    </w:p>
    <w:p w:rsidR="0027319E" w:rsidRDefault="0027319E">
      <w:pPr>
        <w:ind w:firstLine="420"/>
      </w:pPr>
    </w:p>
    <w:p w:rsidR="0027319E" w:rsidRDefault="008519DE">
      <w:pPr>
        <w:pStyle w:val="1"/>
        <w:spacing w:before="315" w:after="630"/>
      </w:pPr>
      <w:r>
        <w:rPr>
          <w:rFonts w:hint="eastAsia"/>
        </w:rPr>
        <w:t>网络空间安全专业本科培养方案</w:t>
      </w:r>
    </w:p>
    <w:p w:rsidR="0027319E" w:rsidRDefault="008519DE">
      <w:pPr>
        <w:pStyle w:val="3"/>
        <w:spacing w:line="276" w:lineRule="auto"/>
        <w:ind w:firstLine="408"/>
      </w:pPr>
      <w:r>
        <w:t>一、培养目标</w:t>
      </w:r>
    </w:p>
    <w:p w:rsidR="0027319E" w:rsidRDefault="008519DE">
      <w:pPr>
        <w:spacing w:line="276" w:lineRule="auto"/>
        <w:ind w:firstLine="420"/>
      </w:pPr>
      <w:r>
        <w:t>培养适应社会主义现代化建设和未来社会与科技发展需要的，德智体美劳全面和谐发展与健康个性相统一，具有家国情怀、品判性思维、创造创新能力、终身学习能力，懂交流、善合作，具备数学与自然科学知识基础，掌握计算机科学与网络空间安全相关理论和方法，具有较强专业能力的网络空间安全研究、安全系统开发与应用的高级专门人才。</w:t>
      </w:r>
    </w:p>
    <w:p w:rsidR="0027319E" w:rsidRDefault="008519DE">
      <w:pPr>
        <w:spacing w:line="276" w:lineRule="auto"/>
        <w:ind w:firstLine="420"/>
      </w:pPr>
      <w:r>
        <w:t>学生毕业后可在国内外科研院所相关学科领域继续攻读硕士学位和博士学位，或在各相关行业和领域从事网络空间安全系统的研制、设计、开发、维护、管理等工作。本专业毕业生经过</w:t>
      </w:r>
      <w:r>
        <w:t>5</w:t>
      </w:r>
      <w:r>
        <w:t>到</w:t>
      </w:r>
      <w:r>
        <w:t>10</w:t>
      </w:r>
      <w:r>
        <w:t>年的实践锻炼，具有较强的复杂计算机和安全系统的分析与架构设计能力，具有利用网络与信息安全技术解决复杂工程问题的科学素养和创新能力，能够成为企事业单位业务骨干。</w:t>
      </w:r>
    </w:p>
    <w:p w:rsidR="0027319E" w:rsidRDefault="008519DE">
      <w:pPr>
        <w:pStyle w:val="3"/>
        <w:spacing w:line="276" w:lineRule="auto"/>
        <w:ind w:firstLine="408"/>
      </w:pPr>
      <w:r>
        <w:t>二、培养要求</w:t>
      </w:r>
    </w:p>
    <w:p w:rsidR="0027319E" w:rsidRDefault="008519DE">
      <w:pPr>
        <w:spacing w:line="276" w:lineRule="auto"/>
        <w:ind w:firstLine="420"/>
      </w:pPr>
      <w:r>
        <w:t>本专业学生主要学习计算机科学与网络空间安全技术相关的基本理论、基本知识、基本技能和基本方法，受到计算机与网络空间安全研究、系统开发与应用、计算机与网络空间安全职业素养等方面的系统教育，以及计算思维的培养和工程实践能力的训练。</w:t>
      </w:r>
    </w:p>
    <w:p w:rsidR="0027319E" w:rsidRDefault="008519DE">
      <w:pPr>
        <w:spacing w:line="276" w:lineRule="auto"/>
        <w:ind w:firstLine="420"/>
      </w:pPr>
      <w:r>
        <w:t>本专业学生毕业时应具备以下各方面的知识、能力和素养：</w:t>
      </w:r>
    </w:p>
    <w:p w:rsidR="0027319E" w:rsidRDefault="008519DE">
      <w:pPr>
        <w:spacing w:line="276" w:lineRule="auto"/>
        <w:ind w:firstLine="420"/>
      </w:pPr>
      <w:r>
        <w:t>1.</w:t>
      </w:r>
      <w:r>
        <w:t>工程知识：掌握从事本专业相关工作所需的数学、自然科学、工程基础和专业知识，能运用这些知识解决</w:t>
      </w:r>
      <w:r>
        <w:rPr>
          <w:rFonts w:hint="eastAsia"/>
        </w:rPr>
        <w:t>网络空间安全</w:t>
      </w:r>
      <w:r>
        <w:t>相关复杂工程问题。</w:t>
      </w:r>
    </w:p>
    <w:p w:rsidR="0027319E" w:rsidRDefault="008519DE">
      <w:pPr>
        <w:spacing w:line="276" w:lineRule="auto"/>
        <w:ind w:firstLine="420"/>
      </w:pPr>
      <w:r>
        <w:t>2</w:t>
      </w:r>
      <w:r>
        <w:t>．问题分析：能够应用数学、自然科学、工程科学以及网络空间安全学科的基本原理，识别、表达、并通过文献研究分析复杂工程问题，以获得有效结论。</w:t>
      </w:r>
      <w:r>
        <w:t xml:space="preserve"> </w:t>
      </w:r>
    </w:p>
    <w:p w:rsidR="0027319E" w:rsidRDefault="008519DE">
      <w:pPr>
        <w:spacing w:line="276" w:lineRule="auto"/>
        <w:ind w:firstLine="420"/>
      </w:pPr>
      <w:r>
        <w:lastRenderedPageBreak/>
        <w:t>3.</w:t>
      </w:r>
      <w:r>
        <w:t>设计</w:t>
      </w:r>
      <w:r>
        <w:t>/</w:t>
      </w:r>
      <w:r>
        <w:t>开发解决方案：能够针对网络空间安全相关领域的复杂工程问题设计解决方案，设计并开发满足特定需求的网络空间安全软、硬件系统；并能够在设计环节或开发过程中体现创新意识，考虑社会、健康、安全、法律、文化以及环境等因素。</w:t>
      </w:r>
    </w:p>
    <w:p w:rsidR="0027319E" w:rsidRDefault="008519DE">
      <w:pPr>
        <w:spacing w:line="276" w:lineRule="auto"/>
        <w:ind w:firstLine="420"/>
      </w:pPr>
      <w:r>
        <w:t>4.</w:t>
      </w:r>
      <w:r>
        <w:t>研究：能够基于科学原理，采用科学方法，对网络空间安全相关复杂工程问题进行研究，包括抽象问题、设计模型与算法、设计实验、分析与解释数据、并通过信息综合得到合理有效的结论。</w:t>
      </w:r>
    </w:p>
    <w:p w:rsidR="0027319E" w:rsidRDefault="008519DE">
      <w:pPr>
        <w:spacing w:line="276" w:lineRule="auto"/>
        <w:ind w:firstLine="420"/>
      </w:pPr>
      <w:r>
        <w:t>5</w:t>
      </w:r>
      <w:r>
        <w:t>．使用现代工具：能够针对网络空间安全相关的复杂工程问题，开发、选择与使用恰当的技术、资源、现代工程工具和信息技术工具，包括对复杂工程问题进行预测与模拟，并理解其局限性。</w:t>
      </w:r>
    </w:p>
    <w:p w:rsidR="0027319E" w:rsidRDefault="008519DE">
      <w:pPr>
        <w:spacing w:line="276" w:lineRule="auto"/>
        <w:ind w:firstLine="420"/>
      </w:pPr>
      <w:r>
        <w:t>6</w:t>
      </w:r>
      <w:r>
        <w:t>．工程与社会：能够基于工程相关背景知识进行合理分析、评价网络空间安全专业工程实践和复杂工程问题解决方案对社会、健康、安全、法律以及文化的影响，并理解应承担的责任。</w:t>
      </w:r>
    </w:p>
    <w:p w:rsidR="0027319E" w:rsidRDefault="008519DE">
      <w:pPr>
        <w:spacing w:line="276" w:lineRule="auto"/>
        <w:ind w:firstLine="420"/>
      </w:pPr>
      <w:r>
        <w:t>7</w:t>
      </w:r>
      <w:r>
        <w:t>．环境和可持续发展：能够理解和评价针对复杂工程问题的网络空间安全专业工程实践对环境、社会可持续发展的影响。</w:t>
      </w:r>
    </w:p>
    <w:p w:rsidR="0027319E" w:rsidRDefault="008519DE">
      <w:pPr>
        <w:spacing w:line="276" w:lineRule="auto"/>
        <w:ind w:firstLine="420"/>
      </w:pPr>
      <w:r>
        <w:t>8</w:t>
      </w:r>
      <w:r>
        <w:t>．职业规范：具有人文社会科学素养、社会责任感，能够在工程实践中理解并遵守工程职业道德和规范，履行相应责任。</w:t>
      </w:r>
      <w:r>
        <w:t xml:space="preserve"> </w:t>
      </w:r>
    </w:p>
    <w:p w:rsidR="0027319E" w:rsidRDefault="008519DE">
      <w:pPr>
        <w:spacing w:line="276" w:lineRule="auto"/>
        <w:ind w:firstLine="420"/>
      </w:pPr>
      <w:r>
        <w:t>9</w:t>
      </w:r>
      <w:r>
        <w:t>．个人和团队：能够在多学科背景下的团队中承担个体、团队成员以及负责人的角色，完成承担的任务。</w:t>
      </w:r>
      <w:r>
        <w:t xml:space="preserve"> </w:t>
      </w:r>
    </w:p>
    <w:p w:rsidR="0027319E" w:rsidRDefault="008519DE">
      <w:pPr>
        <w:spacing w:line="276" w:lineRule="auto"/>
        <w:ind w:firstLine="420"/>
      </w:pPr>
      <w:r>
        <w:t>10</w:t>
      </w:r>
      <w:r>
        <w:t>．沟通：能够就网络空间安全相关复杂工程问题与业界同行及社会公众进行有效沟通和交流，包括以撰写报告和设计文稿、陈述发言等方式表达观点、回应质疑。具备一定的国际视野，能够在跨文化背景下进行沟通和交流。</w:t>
      </w:r>
      <w:r>
        <w:t xml:space="preserve"> </w:t>
      </w:r>
    </w:p>
    <w:p w:rsidR="0027319E" w:rsidRDefault="008519DE">
      <w:pPr>
        <w:spacing w:line="276" w:lineRule="auto"/>
        <w:ind w:firstLine="420"/>
      </w:pPr>
      <w:r>
        <w:t>11</w:t>
      </w:r>
      <w:r>
        <w:t>．项目管理：掌握本专业相关工程管理原理与经济决策方法，并能在多学科环境中应用。</w:t>
      </w:r>
    </w:p>
    <w:p w:rsidR="0027319E" w:rsidRDefault="008519DE">
      <w:pPr>
        <w:spacing w:line="276" w:lineRule="auto"/>
        <w:ind w:firstLine="420"/>
      </w:pPr>
      <w:r>
        <w:t>12</w:t>
      </w:r>
      <w:r>
        <w:t>．终身学习：具有自主学习和终身学习意识，有不断学习和适应发展的能力。</w:t>
      </w:r>
    </w:p>
    <w:p w:rsidR="0027319E" w:rsidRDefault="008519DE">
      <w:pPr>
        <w:pStyle w:val="3"/>
        <w:spacing w:line="276" w:lineRule="auto"/>
        <w:ind w:firstLine="408"/>
      </w:pPr>
      <w:r>
        <w:lastRenderedPageBreak/>
        <w:t>三、主干学科及核心课程</w:t>
      </w:r>
    </w:p>
    <w:p w:rsidR="0027319E" w:rsidRDefault="008519DE">
      <w:pPr>
        <w:spacing w:line="276" w:lineRule="auto"/>
        <w:ind w:firstLine="420"/>
      </w:pPr>
      <w:r>
        <w:rPr>
          <w:b/>
          <w:bCs/>
        </w:rPr>
        <w:t>主干学科：</w:t>
      </w:r>
      <w:r>
        <w:t>计算机科学与技术</w:t>
      </w:r>
    </w:p>
    <w:p w:rsidR="0027319E" w:rsidRDefault="008519DE">
      <w:pPr>
        <w:spacing w:line="276" w:lineRule="auto"/>
        <w:ind w:firstLine="420"/>
      </w:pPr>
      <w:r>
        <w:rPr>
          <w:b/>
          <w:bCs/>
        </w:rPr>
        <w:t>核心课程：</w:t>
      </w:r>
      <w:r>
        <w:t>程序设计基础、离散数学</w:t>
      </w:r>
      <w:r>
        <w:t>Ⅰ</w:t>
      </w:r>
      <w:r>
        <w:t>、面向对象程序设计、网络空间安全前沿、法规与专业技能、信息安全数学基础、数据结构、算法设计与分析、计算机组成原理、计算机网络、操作系统、</w:t>
      </w:r>
      <w:r>
        <w:t>IA32</w:t>
      </w:r>
      <w:r>
        <w:t>架构汇编语言程序设计、应用密码学、计算机安全等。</w:t>
      </w:r>
    </w:p>
    <w:p w:rsidR="0027319E" w:rsidRDefault="008519DE">
      <w:pPr>
        <w:spacing w:line="276" w:lineRule="auto"/>
        <w:ind w:firstLine="420"/>
      </w:pPr>
      <w:r>
        <w:rPr>
          <w:b/>
          <w:bCs/>
        </w:rPr>
        <w:t>主要实践课程：</w:t>
      </w:r>
      <w:r>
        <w:t>移动应用安全、网络攻击与防御、</w:t>
      </w:r>
      <w:r>
        <w:t>Web</w:t>
      </w:r>
      <w:r>
        <w:t>应用安全、数字取证、网络协议分析实验、局域网技术与组网工程实验、网络空间安全综合设计、企业实训、企业实习、毕业设计（论文）等。</w:t>
      </w:r>
    </w:p>
    <w:p w:rsidR="0027319E" w:rsidRDefault="008519DE">
      <w:pPr>
        <w:pStyle w:val="3"/>
        <w:spacing w:line="276" w:lineRule="auto"/>
        <w:ind w:firstLine="408"/>
      </w:pPr>
      <w:r>
        <w:t>四、培养特色</w:t>
      </w:r>
    </w:p>
    <w:p w:rsidR="0027319E" w:rsidRDefault="008519DE">
      <w:pPr>
        <w:spacing w:line="276" w:lineRule="auto"/>
        <w:ind w:firstLine="420"/>
      </w:pPr>
      <w:r>
        <w:t>注重培养学生的计算机科学理论研究与网络空间安全系统开发与应用能力，以及把两者有机结合起来的综合能力；注重培养学生的计算机与网络空间安全综合素养，包括计算机与网络空间安全科学视角、创新能力和学科意识等。因此，要求学生在掌握扎实的计算机与网络空间安全专业知识的基础上，关注计算机与网络空间安全领域发展动态与现实问题需求，从计算机与网络空间安全科学与技术角度开展社会生产生活现实问题的研究。本专业培养能胜任计算机科学研究、网络空间安全开发与应用等工作的基础厚、素质高、创新型的</w:t>
      </w:r>
      <w:r>
        <w:t>“</w:t>
      </w:r>
      <w:r>
        <w:t>学科型人才</w:t>
      </w:r>
      <w:r>
        <w:t>”</w:t>
      </w:r>
      <w:r>
        <w:t>，具有较强实践能力的</w:t>
      </w:r>
      <w:r>
        <w:t>“</w:t>
      </w:r>
      <w:r>
        <w:t>应用型人才</w:t>
      </w:r>
      <w:r>
        <w:t>”</w:t>
      </w:r>
      <w:r>
        <w:t>和具有国际视野、能参与国际竞争的</w:t>
      </w:r>
      <w:r>
        <w:t>“</w:t>
      </w:r>
      <w:r>
        <w:t>复合型人才</w:t>
      </w:r>
      <w:r>
        <w:t>”</w:t>
      </w:r>
      <w:r>
        <w:t>。</w:t>
      </w:r>
    </w:p>
    <w:p w:rsidR="0027319E" w:rsidRDefault="008519DE">
      <w:pPr>
        <w:pStyle w:val="3"/>
        <w:spacing w:line="276" w:lineRule="auto"/>
        <w:ind w:firstLine="408"/>
      </w:pPr>
      <w:r>
        <w:t>五、修业年限</w:t>
      </w:r>
    </w:p>
    <w:p w:rsidR="0027319E" w:rsidRDefault="008519DE">
      <w:pPr>
        <w:spacing w:line="276" w:lineRule="auto"/>
        <w:ind w:firstLine="420"/>
      </w:pPr>
      <w:r>
        <w:t>一般为四年。</w:t>
      </w:r>
    </w:p>
    <w:p w:rsidR="0027319E" w:rsidRDefault="008519DE">
      <w:pPr>
        <w:pStyle w:val="3"/>
        <w:spacing w:line="276" w:lineRule="auto"/>
        <w:ind w:firstLine="408"/>
      </w:pPr>
      <w:r>
        <w:t>六、学位授予</w:t>
      </w:r>
    </w:p>
    <w:p w:rsidR="0027319E" w:rsidRDefault="008519DE">
      <w:pPr>
        <w:spacing w:line="276" w:lineRule="auto"/>
        <w:ind w:firstLine="420"/>
      </w:pPr>
      <w:r>
        <w:t>工学学士。</w:t>
      </w:r>
    </w:p>
    <w:p w:rsidR="0027319E" w:rsidRDefault="008519DE">
      <w:pPr>
        <w:pStyle w:val="3"/>
        <w:spacing w:line="276" w:lineRule="auto"/>
        <w:ind w:firstLine="408"/>
      </w:pPr>
      <w:r>
        <w:t>七、毕业合格标准</w:t>
      </w:r>
    </w:p>
    <w:p w:rsidR="0027319E" w:rsidRDefault="008519DE">
      <w:pPr>
        <w:spacing w:line="276" w:lineRule="auto"/>
        <w:ind w:firstLine="420"/>
      </w:pPr>
      <w:r>
        <w:t xml:space="preserve">1. </w:t>
      </w:r>
      <w:r>
        <w:t>具有良好的思想道德素质、身体素质和社会适应能力，符合学校规定的德育、体育、美育和劳动教</w:t>
      </w:r>
      <w:r>
        <w:lastRenderedPageBreak/>
        <w:t>育标准。</w:t>
      </w:r>
    </w:p>
    <w:p w:rsidR="0027319E" w:rsidRDefault="008519DE">
      <w:pPr>
        <w:spacing w:line="276" w:lineRule="auto"/>
        <w:ind w:firstLine="420"/>
      </w:pPr>
      <w:r>
        <w:t xml:space="preserve">2. </w:t>
      </w:r>
      <w:r>
        <w:t>通过培养方案规定的全部教学环节，达到本专业各环节要求的总学分</w:t>
      </w:r>
      <w:r>
        <w:t>161</w:t>
      </w:r>
      <w:r>
        <w:t>学分。</w:t>
      </w:r>
    </w:p>
    <w:p w:rsidR="0027319E" w:rsidRDefault="008519DE">
      <w:pPr>
        <w:spacing w:line="276" w:lineRule="auto"/>
        <w:ind w:firstLine="420"/>
        <w:sectPr w:rsidR="0027319E">
          <w:headerReference w:type="first" r:id="rId13"/>
          <w:footerReference w:type="first" r:id="rId14"/>
          <w:footnotePr>
            <w:numFmt w:val="decimalEnclosedCircleChinese"/>
          </w:footnotePr>
          <w:endnotePr>
            <w:numFmt w:val="decimalEnclosedCircleChinese"/>
          </w:endnotePr>
          <w:pgSz w:w="11905" w:h="16838"/>
          <w:pgMar w:top="2154" w:right="1134" w:bottom="1247" w:left="1134" w:header="992" w:footer="850" w:gutter="0"/>
          <w:cols w:space="0"/>
          <w:docGrid w:type="lines" w:linePitch="315"/>
        </w:sectPr>
      </w:pPr>
      <w:r>
        <w:t xml:space="preserve">3. </w:t>
      </w:r>
      <w:r>
        <w:t>完成课外创新培养计划</w:t>
      </w:r>
      <w:r>
        <w:t>8</w:t>
      </w:r>
      <w:r>
        <w:t>学分。</w:t>
      </w:r>
    </w:p>
    <w:p w:rsidR="0027319E" w:rsidRDefault="0027319E">
      <w:pPr>
        <w:ind w:firstLine="420"/>
      </w:pPr>
      <w:bookmarkStart w:id="4" w:name="_Hlk166850302"/>
    </w:p>
    <w:p w:rsidR="0027319E" w:rsidRDefault="008519DE">
      <w:pPr>
        <w:pStyle w:val="1"/>
        <w:spacing w:beforeLines="0" w:before="0" w:afterLines="50" w:after="157"/>
      </w:pPr>
      <w:r>
        <w:rPr>
          <w:rFonts w:hint="eastAsia"/>
        </w:rPr>
        <w:t>网络空间安全专业指导性教学计划及其进程表（一）</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
        <w:gridCol w:w="352"/>
        <w:gridCol w:w="1114"/>
        <w:gridCol w:w="2056"/>
        <w:gridCol w:w="570"/>
        <w:gridCol w:w="603"/>
        <w:gridCol w:w="679"/>
        <w:gridCol w:w="699"/>
        <w:gridCol w:w="648"/>
        <w:gridCol w:w="924"/>
        <w:gridCol w:w="1644"/>
      </w:tblGrid>
      <w:tr w:rsidR="0027319E">
        <w:trPr>
          <w:cantSplit/>
          <w:trHeight w:val="340"/>
          <w:jc w:val="center"/>
        </w:trPr>
        <w:tc>
          <w:tcPr>
            <w:tcW w:w="349"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课程类别</w:t>
            </w:r>
          </w:p>
        </w:tc>
        <w:tc>
          <w:tcPr>
            <w:tcW w:w="352"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课程性质</w:t>
            </w:r>
          </w:p>
        </w:tc>
        <w:tc>
          <w:tcPr>
            <w:tcW w:w="1114"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课程代码</w:t>
            </w:r>
          </w:p>
        </w:tc>
        <w:tc>
          <w:tcPr>
            <w:tcW w:w="2056"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课程名称</w:t>
            </w:r>
          </w:p>
        </w:tc>
        <w:tc>
          <w:tcPr>
            <w:tcW w:w="570"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总</w:t>
            </w:r>
          </w:p>
          <w:p w:rsidR="0027319E" w:rsidRDefault="008519DE">
            <w:pPr>
              <w:spacing w:line="240" w:lineRule="exact"/>
              <w:ind w:firstLineChars="0" w:firstLine="0"/>
              <w:jc w:val="center"/>
              <w:rPr>
                <w:sz w:val="18"/>
                <w:szCs w:val="18"/>
              </w:rPr>
            </w:pPr>
            <w:r>
              <w:rPr>
                <w:sz w:val="18"/>
                <w:szCs w:val="18"/>
              </w:rPr>
              <w:t>学</w:t>
            </w:r>
          </w:p>
          <w:p w:rsidR="0027319E" w:rsidRDefault="008519DE">
            <w:pPr>
              <w:spacing w:line="240" w:lineRule="exact"/>
              <w:ind w:firstLineChars="0" w:firstLine="0"/>
              <w:jc w:val="center"/>
              <w:rPr>
                <w:sz w:val="18"/>
                <w:szCs w:val="18"/>
              </w:rPr>
            </w:pPr>
            <w:r>
              <w:rPr>
                <w:sz w:val="18"/>
                <w:szCs w:val="18"/>
              </w:rPr>
              <w:t>分</w:t>
            </w:r>
          </w:p>
        </w:tc>
        <w:tc>
          <w:tcPr>
            <w:tcW w:w="603"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实</w:t>
            </w:r>
          </w:p>
          <w:p w:rsidR="0027319E" w:rsidRDefault="008519DE">
            <w:pPr>
              <w:spacing w:line="240" w:lineRule="exact"/>
              <w:ind w:firstLineChars="0" w:firstLine="0"/>
              <w:jc w:val="center"/>
              <w:rPr>
                <w:sz w:val="18"/>
                <w:szCs w:val="18"/>
              </w:rPr>
            </w:pPr>
            <w:r>
              <w:rPr>
                <w:sz w:val="18"/>
                <w:szCs w:val="18"/>
              </w:rPr>
              <w:t>践</w:t>
            </w:r>
          </w:p>
          <w:p w:rsidR="0027319E" w:rsidRDefault="008519DE">
            <w:pPr>
              <w:spacing w:line="240" w:lineRule="exact"/>
              <w:ind w:firstLineChars="0" w:firstLine="0"/>
              <w:jc w:val="center"/>
              <w:rPr>
                <w:sz w:val="18"/>
                <w:szCs w:val="18"/>
              </w:rPr>
            </w:pPr>
            <w:r>
              <w:rPr>
                <w:sz w:val="18"/>
                <w:szCs w:val="18"/>
              </w:rPr>
              <w:t>学</w:t>
            </w:r>
          </w:p>
          <w:p w:rsidR="0027319E" w:rsidRDefault="008519DE">
            <w:pPr>
              <w:spacing w:line="240" w:lineRule="exact"/>
              <w:ind w:firstLineChars="0" w:firstLine="0"/>
              <w:jc w:val="center"/>
              <w:rPr>
                <w:sz w:val="18"/>
                <w:szCs w:val="18"/>
              </w:rPr>
            </w:pPr>
            <w:r>
              <w:rPr>
                <w:sz w:val="18"/>
                <w:szCs w:val="18"/>
              </w:rPr>
              <w:t>分</w:t>
            </w:r>
          </w:p>
        </w:tc>
        <w:tc>
          <w:tcPr>
            <w:tcW w:w="679"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总</w:t>
            </w:r>
          </w:p>
          <w:p w:rsidR="0027319E" w:rsidRDefault="008519DE">
            <w:pPr>
              <w:spacing w:line="240" w:lineRule="exact"/>
              <w:ind w:firstLineChars="0" w:firstLine="0"/>
              <w:jc w:val="center"/>
              <w:rPr>
                <w:sz w:val="18"/>
                <w:szCs w:val="18"/>
              </w:rPr>
            </w:pPr>
            <w:r>
              <w:rPr>
                <w:sz w:val="18"/>
                <w:szCs w:val="18"/>
              </w:rPr>
              <w:t>学</w:t>
            </w:r>
          </w:p>
          <w:p w:rsidR="0027319E" w:rsidRDefault="008519DE">
            <w:pPr>
              <w:spacing w:line="240" w:lineRule="exact"/>
              <w:ind w:firstLineChars="0" w:firstLine="0"/>
              <w:jc w:val="center"/>
              <w:rPr>
                <w:sz w:val="18"/>
                <w:szCs w:val="18"/>
              </w:rPr>
            </w:pPr>
            <w:r>
              <w:rPr>
                <w:sz w:val="18"/>
                <w:szCs w:val="18"/>
              </w:rPr>
              <w:t>时</w:t>
            </w:r>
          </w:p>
        </w:tc>
        <w:tc>
          <w:tcPr>
            <w:tcW w:w="699"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实</w:t>
            </w:r>
          </w:p>
          <w:p w:rsidR="0027319E" w:rsidRDefault="008519DE">
            <w:pPr>
              <w:spacing w:line="240" w:lineRule="exact"/>
              <w:ind w:firstLineChars="0" w:firstLine="0"/>
              <w:jc w:val="center"/>
              <w:rPr>
                <w:sz w:val="18"/>
                <w:szCs w:val="18"/>
              </w:rPr>
            </w:pPr>
            <w:r>
              <w:rPr>
                <w:sz w:val="18"/>
                <w:szCs w:val="18"/>
              </w:rPr>
              <w:t>践</w:t>
            </w:r>
          </w:p>
          <w:p w:rsidR="0027319E" w:rsidRDefault="008519DE">
            <w:pPr>
              <w:spacing w:line="240" w:lineRule="exact"/>
              <w:ind w:firstLineChars="0" w:firstLine="0"/>
              <w:jc w:val="center"/>
              <w:rPr>
                <w:sz w:val="18"/>
                <w:szCs w:val="18"/>
              </w:rPr>
            </w:pPr>
            <w:r>
              <w:rPr>
                <w:sz w:val="18"/>
                <w:szCs w:val="18"/>
              </w:rPr>
              <w:t>学</w:t>
            </w:r>
          </w:p>
          <w:p w:rsidR="0027319E" w:rsidRDefault="008519DE">
            <w:pPr>
              <w:spacing w:line="240" w:lineRule="exact"/>
              <w:ind w:firstLineChars="0" w:firstLine="0"/>
              <w:jc w:val="center"/>
              <w:rPr>
                <w:sz w:val="18"/>
                <w:szCs w:val="18"/>
              </w:rPr>
            </w:pPr>
            <w:r>
              <w:rPr>
                <w:sz w:val="18"/>
                <w:szCs w:val="18"/>
              </w:rPr>
              <w:t>时</w:t>
            </w:r>
          </w:p>
        </w:tc>
        <w:tc>
          <w:tcPr>
            <w:tcW w:w="648"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修</w:t>
            </w:r>
          </w:p>
          <w:p w:rsidR="0027319E" w:rsidRDefault="008519DE">
            <w:pPr>
              <w:spacing w:line="240" w:lineRule="exact"/>
              <w:ind w:firstLineChars="0" w:firstLine="0"/>
              <w:jc w:val="center"/>
              <w:rPr>
                <w:sz w:val="18"/>
                <w:szCs w:val="18"/>
              </w:rPr>
            </w:pPr>
            <w:r>
              <w:rPr>
                <w:sz w:val="18"/>
                <w:szCs w:val="18"/>
              </w:rPr>
              <w:t>读</w:t>
            </w:r>
          </w:p>
          <w:p w:rsidR="0027319E" w:rsidRDefault="008519DE">
            <w:pPr>
              <w:spacing w:line="240" w:lineRule="exact"/>
              <w:ind w:firstLineChars="0" w:firstLine="0"/>
              <w:jc w:val="center"/>
              <w:rPr>
                <w:sz w:val="18"/>
                <w:szCs w:val="18"/>
              </w:rPr>
            </w:pPr>
            <w:r>
              <w:rPr>
                <w:sz w:val="18"/>
                <w:szCs w:val="18"/>
              </w:rPr>
              <w:t>学</w:t>
            </w:r>
          </w:p>
          <w:p w:rsidR="0027319E" w:rsidRDefault="008519DE">
            <w:pPr>
              <w:spacing w:line="240" w:lineRule="exact"/>
              <w:ind w:firstLineChars="0" w:firstLine="0"/>
              <w:jc w:val="center"/>
              <w:rPr>
                <w:sz w:val="18"/>
                <w:szCs w:val="18"/>
              </w:rPr>
            </w:pPr>
            <w:r>
              <w:rPr>
                <w:sz w:val="18"/>
                <w:szCs w:val="18"/>
              </w:rPr>
              <w:t>期</w:t>
            </w:r>
          </w:p>
        </w:tc>
        <w:tc>
          <w:tcPr>
            <w:tcW w:w="924"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考</w:t>
            </w:r>
          </w:p>
          <w:p w:rsidR="0027319E" w:rsidRDefault="008519DE">
            <w:pPr>
              <w:spacing w:line="240" w:lineRule="exact"/>
              <w:ind w:firstLineChars="0" w:firstLine="0"/>
              <w:jc w:val="center"/>
              <w:rPr>
                <w:sz w:val="18"/>
                <w:szCs w:val="18"/>
              </w:rPr>
            </w:pPr>
            <w:r>
              <w:rPr>
                <w:sz w:val="18"/>
                <w:szCs w:val="18"/>
              </w:rPr>
              <w:t>核</w:t>
            </w:r>
          </w:p>
          <w:p w:rsidR="0027319E" w:rsidRDefault="008519DE">
            <w:pPr>
              <w:spacing w:line="240" w:lineRule="exact"/>
              <w:ind w:firstLineChars="0" w:firstLine="0"/>
              <w:jc w:val="center"/>
              <w:rPr>
                <w:sz w:val="18"/>
                <w:szCs w:val="18"/>
              </w:rPr>
            </w:pPr>
            <w:r>
              <w:rPr>
                <w:sz w:val="18"/>
                <w:szCs w:val="18"/>
              </w:rPr>
              <w:t>性</w:t>
            </w:r>
          </w:p>
          <w:p w:rsidR="0027319E" w:rsidRDefault="008519DE">
            <w:pPr>
              <w:spacing w:line="240" w:lineRule="exact"/>
              <w:ind w:firstLineChars="0" w:firstLine="0"/>
              <w:jc w:val="center"/>
              <w:rPr>
                <w:sz w:val="18"/>
                <w:szCs w:val="18"/>
              </w:rPr>
            </w:pPr>
            <w:r>
              <w:rPr>
                <w:sz w:val="18"/>
                <w:szCs w:val="18"/>
              </w:rPr>
              <w:t>质</w:t>
            </w:r>
          </w:p>
        </w:tc>
        <w:tc>
          <w:tcPr>
            <w:tcW w:w="1644"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备注</w:t>
            </w:r>
          </w:p>
        </w:tc>
      </w:tr>
      <w:tr w:rsidR="0027319E">
        <w:trPr>
          <w:cantSplit/>
          <w:trHeight w:val="340"/>
          <w:jc w:val="center"/>
        </w:trPr>
        <w:tc>
          <w:tcPr>
            <w:tcW w:w="349" w:type="dxa"/>
            <w:vMerge w:val="restart"/>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p w:rsidR="0027319E" w:rsidRDefault="008519DE">
            <w:pPr>
              <w:spacing w:line="280" w:lineRule="exact"/>
              <w:ind w:firstLineChars="0" w:firstLine="0"/>
              <w:jc w:val="center"/>
              <w:rPr>
                <w:sz w:val="18"/>
                <w:szCs w:val="18"/>
              </w:rPr>
            </w:pPr>
            <w:r>
              <w:rPr>
                <w:sz w:val="18"/>
                <w:szCs w:val="18"/>
              </w:rPr>
              <w:t>通识教育课程</w:t>
            </w:r>
            <w:r>
              <w:rPr>
                <w:sz w:val="18"/>
                <w:szCs w:val="18"/>
              </w:rPr>
              <w:t xml:space="preserve">   </w:t>
            </w:r>
          </w:p>
        </w:tc>
        <w:tc>
          <w:tcPr>
            <w:tcW w:w="352" w:type="dxa"/>
            <w:vMerge w:val="restart"/>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必修课</w:t>
            </w:r>
          </w:p>
        </w:tc>
        <w:tc>
          <w:tcPr>
            <w:tcW w:w="111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391001</w:t>
            </w:r>
          </w:p>
        </w:tc>
        <w:tc>
          <w:tcPr>
            <w:tcW w:w="205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思想道德与法治</w:t>
            </w:r>
          </w:p>
        </w:tc>
        <w:tc>
          <w:tcPr>
            <w:tcW w:w="57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2.5</w:t>
            </w:r>
          </w:p>
        </w:tc>
        <w:tc>
          <w:tcPr>
            <w:tcW w:w="603"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40</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4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1</w:t>
            </w:r>
          </w:p>
        </w:tc>
        <w:tc>
          <w:tcPr>
            <w:tcW w:w="92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考试</w:t>
            </w:r>
          </w:p>
        </w:tc>
        <w:tc>
          <w:tcPr>
            <w:tcW w:w="1644"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rPr>
            </w:pPr>
          </w:p>
        </w:tc>
      </w:tr>
      <w:tr w:rsidR="0027319E">
        <w:trPr>
          <w:cantSplit/>
          <w:trHeight w:val="340"/>
          <w:jc w:val="center"/>
        </w:trPr>
        <w:tc>
          <w:tcPr>
            <w:tcW w:w="34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1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391002</w:t>
            </w:r>
          </w:p>
        </w:tc>
        <w:tc>
          <w:tcPr>
            <w:tcW w:w="205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中国近现代史纲要</w:t>
            </w:r>
          </w:p>
        </w:tc>
        <w:tc>
          <w:tcPr>
            <w:tcW w:w="57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2.5</w:t>
            </w:r>
          </w:p>
        </w:tc>
        <w:tc>
          <w:tcPr>
            <w:tcW w:w="603"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40</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4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2</w:t>
            </w:r>
          </w:p>
        </w:tc>
        <w:tc>
          <w:tcPr>
            <w:tcW w:w="92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考试</w:t>
            </w:r>
          </w:p>
        </w:tc>
        <w:tc>
          <w:tcPr>
            <w:tcW w:w="1644"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rPr>
            </w:pPr>
          </w:p>
        </w:tc>
      </w:tr>
      <w:tr w:rsidR="0027319E">
        <w:trPr>
          <w:cantSplit/>
          <w:trHeight w:val="340"/>
          <w:jc w:val="center"/>
        </w:trPr>
        <w:tc>
          <w:tcPr>
            <w:tcW w:w="34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1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391003</w:t>
            </w:r>
          </w:p>
        </w:tc>
        <w:tc>
          <w:tcPr>
            <w:tcW w:w="205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马克思主义基本原理</w:t>
            </w:r>
          </w:p>
        </w:tc>
        <w:tc>
          <w:tcPr>
            <w:tcW w:w="57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2.5</w:t>
            </w:r>
          </w:p>
        </w:tc>
        <w:tc>
          <w:tcPr>
            <w:tcW w:w="603"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40</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4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3</w:t>
            </w:r>
          </w:p>
        </w:tc>
        <w:tc>
          <w:tcPr>
            <w:tcW w:w="92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考试</w:t>
            </w:r>
          </w:p>
        </w:tc>
        <w:tc>
          <w:tcPr>
            <w:tcW w:w="1644"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rPr>
            </w:pPr>
          </w:p>
        </w:tc>
      </w:tr>
      <w:tr w:rsidR="0027319E">
        <w:trPr>
          <w:cantSplit/>
          <w:trHeight w:val="340"/>
          <w:jc w:val="center"/>
        </w:trPr>
        <w:tc>
          <w:tcPr>
            <w:tcW w:w="34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1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391004</w:t>
            </w:r>
          </w:p>
        </w:tc>
        <w:tc>
          <w:tcPr>
            <w:tcW w:w="205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毛泽东思想和中国特色社会主义理论体系概论</w:t>
            </w:r>
          </w:p>
        </w:tc>
        <w:tc>
          <w:tcPr>
            <w:tcW w:w="57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2.5</w:t>
            </w:r>
          </w:p>
        </w:tc>
        <w:tc>
          <w:tcPr>
            <w:tcW w:w="603"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40</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4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4</w:t>
            </w:r>
          </w:p>
        </w:tc>
        <w:tc>
          <w:tcPr>
            <w:tcW w:w="92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考试</w:t>
            </w:r>
          </w:p>
        </w:tc>
        <w:tc>
          <w:tcPr>
            <w:tcW w:w="1644"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rPr>
            </w:pPr>
          </w:p>
        </w:tc>
      </w:tr>
      <w:tr w:rsidR="0027319E">
        <w:trPr>
          <w:cantSplit/>
          <w:trHeight w:val="340"/>
          <w:jc w:val="center"/>
        </w:trPr>
        <w:tc>
          <w:tcPr>
            <w:tcW w:w="34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1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391005-7</w:t>
            </w:r>
          </w:p>
        </w:tc>
        <w:tc>
          <w:tcPr>
            <w:tcW w:w="205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形势与政策</w:t>
            </w:r>
            <w:r>
              <w:rPr>
                <w:color w:val="000000"/>
                <w:sz w:val="18"/>
                <w:szCs w:val="18"/>
              </w:rPr>
              <w:t>Ⅰ-Ⅲ</w:t>
            </w:r>
          </w:p>
        </w:tc>
        <w:tc>
          <w:tcPr>
            <w:tcW w:w="57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2</w:t>
            </w:r>
          </w:p>
        </w:tc>
        <w:tc>
          <w:tcPr>
            <w:tcW w:w="603"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32</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4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1-3</w:t>
            </w:r>
          </w:p>
        </w:tc>
        <w:tc>
          <w:tcPr>
            <w:tcW w:w="92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考试</w:t>
            </w:r>
            <w:r>
              <w:rPr>
                <w:color w:val="000000"/>
                <w:sz w:val="18"/>
                <w:szCs w:val="18"/>
              </w:rPr>
              <w:t>/</w:t>
            </w:r>
            <w:r>
              <w:rPr>
                <w:color w:val="000000"/>
                <w:sz w:val="18"/>
                <w:szCs w:val="18"/>
              </w:rPr>
              <w:t>考查</w:t>
            </w:r>
          </w:p>
        </w:tc>
        <w:tc>
          <w:tcPr>
            <w:tcW w:w="1644"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rPr>
            </w:pPr>
          </w:p>
        </w:tc>
      </w:tr>
      <w:tr w:rsidR="0027319E">
        <w:trPr>
          <w:cantSplit/>
          <w:trHeight w:val="340"/>
          <w:jc w:val="center"/>
        </w:trPr>
        <w:tc>
          <w:tcPr>
            <w:tcW w:w="34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1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391013</w:t>
            </w:r>
          </w:p>
        </w:tc>
        <w:tc>
          <w:tcPr>
            <w:tcW w:w="205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习近平新时代中国特色社会主义思想概论</w:t>
            </w:r>
          </w:p>
        </w:tc>
        <w:tc>
          <w:tcPr>
            <w:tcW w:w="57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3</w:t>
            </w:r>
          </w:p>
        </w:tc>
        <w:tc>
          <w:tcPr>
            <w:tcW w:w="603"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48</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4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4</w:t>
            </w:r>
          </w:p>
        </w:tc>
        <w:tc>
          <w:tcPr>
            <w:tcW w:w="92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考试</w:t>
            </w:r>
          </w:p>
        </w:tc>
        <w:tc>
          <w:tcPr>
            <w:tcW w:w="1644"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rPr>
            </w:pPr>
          </w:p>
        </w:tc>
      </w:tr>
      <w:tr w:rsidR="0027319E">
        <w:trPr>
          <w:cantSplit/>
          <w:trHeight w:val="340"/>
          <w:jc w:val="center"/>
        </w:trPr>
        <w:tc>
          <w:tcPr>
            <w:tcW w:w="34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1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393004</w:t>
            </w:r>
          </w:p>
        </w:tc>
        <w:tc>
          <w:tcPr>
            <w:tcW w:w="2056" w:type="dxa"/>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sz w:val="18"/>
                <w:szCs w:val="18"/>
              </w:rPr>
              <w:t>思想政治理论课实践教学</w:t>
            </w:r>
          </w:p>
        </w:tc>
        <w:tc>
          <w:tcPr>
            <w:tcW w:w="57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2</w:t>
            </w:r>
          </w:p>
        </w:tc>
        <w:tc>
          <w:tcPr>
            <w:tcW w:w="603"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2</w:t>
            </w:r>
          </w:p>
        </w:tc>
        <w:tc>
          <w:tcPr>
            <w:tcW w:w="67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32</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32</w:t>
            </w:r>
          </w:p>
        </w:tc>
        <w:tc>
          <w:tcPr>
            <w:tcW w:w="64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3</w:t>
            </w:r>
          </w:p>
        </w:tc>
        <w:tc>
          <w:tcPr>
            <w:tcW w:w="92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考试</w:t>
            </w:r>
          </w:p>
        </w:tc>
        <w:tc>
          <w:tcPr>
            <w:tcW w:w="1644"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rPr>
            </w:pPr>
          </w:p>
        </w:tc>
      </w:tr>
      <w:tr w:rsidR="0027319E">
        <w:trPr>
          <w:cantSplit/>
          <w:trHeight w:val="340"/>
          <w:jc w:val="center"/>
        </w:trPr>
        <w:tc>
          <w:tcPr>
            <w:tcW w:w="34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1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921001-4</w:t>
            </w:r>
          </w:p>
        </w:tc>
        <w:tc>
          <w:tcPr>
            <w:tcW w:w="205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体育</w:t>
            </w:r>
            <w:r>
              <w:rPr>
                <w:color w:val="000000"/>
                <w:sz w:val="18"/>
                <w:szCs w:val="18"/>
              </w:rPr>
              <w:t>Ⅰ-IⅤ</w:t>
            </w:r>
          </w:p>
        </w:tc>
        <w:tc>
          <w:tcPr>
            <w:tcW w:w="57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4</w:t>
            </w:r>
          </w:p>
        </w:tc>
        <w:tc>
          <w:tcPr>
            <w:tcW w:w="603"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128</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4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1-4</w:t>
            </w:r>
          </w:p>
        </w:tc>
        <w:tc>
          <w:tcPr>
            <w:tcW w:w="92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考查</w:t>
            </w:r>
          </w:p>
        </w:tc>
        <w:tc>
          <w:tcPr>
            <w:tcW w:w="1644"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rPr>
            </w:pPr>
          </w:p>
        </w:tc>
      </w:tr>
      <w:tr w:rsidR="0027319E">
        <w:trPr>
          <w:cantSplit/>
          <w:trHeight w:val="340"/>
          <w:jc w:val="center"/>
        </w:trPr>
        <w:tc>
          <w:tcPr>
            <w:tcW w:w="34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1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J11001</w:t>
            </w:r>
          </w:p>
        </w:tc>
        <w:tc>
          <w:tcPr>
            <w:tcW w:w="205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军事理论</w:t>
            </w:r>
          </w:p>
        </w:tc>
        <w:tc>
          <w:tcPr>
            <w:tcW w:w="57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2</w:t>
            </w:r>
          </w:p>
        </w:tc>
        <w:tc>
          <w:tcPr>
            <w:tcW w:w="603"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32</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4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1/2</w:t>
            </w:r>
          </w:p>
        </w:tc>
        <w:tc>
          <w:tcPr>
            <w:tcW w:w="92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考试</w:t>
            </w:r>
          </w:p>
        </w:tc>
        <w:tc>
          <w:tcPr>
            <w:tcW w:w="1644"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rPr>
            </w:pPr>
          </w:p>
        </w:tc>
      </w:tr>
      <w:tr w:rsidR="0027319E">
        <w:trPr>
          <w:cantSplit/>
          <w:trHeight w:val="340"/>
          <w:jc w:val="center"/>
        </w:trPr>
        <w:tc>
          <w:tcPr>
            <w:tcW w:w="34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1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911103-4</w:t>
            </w:r>
          </w:p>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911201-14</w:t>
            </w:r>
          </w:p>
        </w:tc>
        <w:tc>
          <w:tcPr>
            <w:tcW w:w="205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大学英语</w:t>
            </w:r>
          </w:p>
        </w:tc>
        <w:tc>
          <w:tcPr>
            <w:tcW w:w="57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8</w:t>
            </w:r>
          </w:p>
        </w:tc>
        <w:tc>
          <w:tcPr>
            <w:tcW w:w="603"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128</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4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1-4</w:t>
            </w:r>
          </w:p>
        </w:tc>
        <w:tc>
          <w:tcPr>
            <w:tcW w:w="92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考试</w:t>
            </w:r>
          </w:p>
        </w:tc>
        <w:tc>
          <w:tcPr>
            <w:tcW w:w="164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详见全校公共外语课程设置一览表</w:t>
            </w:r>
          </w:p>
        </w:tc>
      </w:tr>
      <w:tr w:rsidR="0027319E">
        <w:trPr>
          <w:cantSplit/>
          <w:trHeight w:val="340"/>
          <w:jc w:val="center"/>
        </w:trPr>
        <w:tc>
          <w:tcPr>
            <w:tcW w:w="34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1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LD2001</w:t>
            </w:r>
          </w:p>
        </w:tc>
        <w:tc>
          <w:tcPr>
            <w:tcW w:w="205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劳动教育</w:t>
            </w:r>
          </w:p>
        </w:tc>
        <w:tc>
          <w:tcPr>
            <w:tcW w:w="57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2</w:t>
            </w:r>
          </w:p>
        </w:tc>
        <w:tc>
          <w:tcPr>
            <w:tcW w:w="603"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1</w:t>
            </w:r>
          </w:p>
        </w:tc>
        <w:tc>
          <w:tcPr>
            <w:tcW w:w="67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32</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14</w:t>
            </w:r>
          </w:p>
        </w:tc>
        <w:tc>
          <w:tcPr>
            <w:tcW w:w="64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2/3</w:t>
            </w:r>
          </w:p>
        </w:tc>
        <w:tc>
          <w:tcPr>
            <w:tcW w:w="92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考查</w:t>
            </w:r>
          </w:p>
        </w:tc>
        <w:tc>
          <w:tcPr>
            <w:tcW w:w="1644"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rPr>
            </w:pPr>
          </w:p>
        </w:tc>
      </w:tr>
      <w:tr w:rsidR="0027319E">
        <w:trPr>
          <w:cantSplit/>
          <w:trHeight w:val="340"/>
          <w:jc w:val="center"/>
        </w:trPr>
        <w:tc>
          <w:tcPr>
            <w:tcW w:w="34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1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931101-3</w:t>
            </w:r>
          </w:p>
        </w:tc>
        <w:tc>
          <w:tcPr>
            <w:tcW w:w="205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微积分</w:t>
            </w:r>
            <w:r>
              <w:rPr>
                <w:color w:val="000000"/>
                <w:sz w:val="18"/>
                <w:szCs w:val="18"/>
              </w:rPr>
              <w:t>AⅠ-III</w:t>
            </w:r>
          </w:p>
        </w:tc>
        <w:tc>
          <w:tcPr>
            <w:tcW w:w="57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10</w:t>
            </w:r>
          </w:p>
        </w:tc>
        <w:tc>
          <w:tcPr>
            <w:tcW w:w="603"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160</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4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1-3</w:t>
            </w:r>
          </w:p>
        </w:tc>
        <w:tc>
          <w:tcPr>
            <w:tcW w:w="92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考试</w:t>
            </w:r>
          </w:p>
        </w:tc>
        <w:tc>
          <w:tcPr>
            <w:tcW w:w="1644"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rPr>
            </w:pPr>
          </w:p>
        </w:tc>
      </w:tr>
      <w:tr w:rsidR="0027319E">
        <w:trPr>
          <w:cantSplit/>
          <w:trHeight w:val="340"/>
          <w:jc w:val="center"/>
        </w:trPr>
        <w:tc>
          <w:tcPr>
            <w:tcW w:w="34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1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931201</w:t>
            </w:r>
          </w:p>
        </w:tc>
        <w:tc>
          <w:tcPr>
            <w:tcW w:w="205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线性代数</w:t>
            </w:r>
            <w:r>
              <w:rPr>
                <w:color w:val="000000"/>
                <w:sz w:val="18"/>
                <w:szCs w:val="18"/>
              </w:rPr>
              <w:t>A</w:t>
            </w:r>
          </w:p>
        </w:tc>
        <w:tc>
          <w:tcPr>
            <w:tcW w:w="57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2.5</w:t>
            </w:r>
          </w:p>
        </w:tc>
        <w:tc>
          <w:tcPr>
            <w:tcW w:w="603"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40</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4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1</w:t>
            </w:r>
          </w:p>
        </w:tc>
        <w:tc>
          <w:tcPr>
            <w:tcW w:w="92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考试</w:t>
            </w:r>
          </w:p>
        </w:tc>
        <w:tc>
          <w:tcPr>
            <w:tcW w:w="1644"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rPr>
            </w:pPr>
          </w:p>
        </w:tc>
      </w:tr>
      <w:tr w:rsidR="0027319E">
        <w:trPr>
          <w:cantSplit/>
          <w:trHeight w:val="340"/>
          <w:jc w:val="center"/>
        </w:trPr>
        <w:tc>
          <w:tcPr>
            <w:tcW w:w="34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1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931301</w:t>
            </w:r>
          </w:p>
        </w:tc>
        <w:tc>
          <w:tcPr>
            <w:tcW w:w="205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概率论与数理统计</w:t>
            </w:r>
            <w:r>
              <w:rPr>
                <w:color w:val="000000"/>
                <w:sz w:val="18"/>
                <w:szCs w:val="18"/>
              </w:rPr>
              <w:t>A</w:t>
            </w:r>
          </w:p>
        </w:tc>
        <w:tc>
          <w:tcPr>
            <w:tcW w:w="57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3</w:t>
            </w:r>
          </w:p>
        </w:tc>
        <w:tc>
          <w:tcPr>
            <w:tcW w:w="603"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48</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4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4</w:t>
            </w:r>
          </w:p>
        </w:tc>
        <w:tc>
          <w:tcPr>
            <w:tcW w:w="92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考试</w:t>
            </w:r>
          </w:p>
        </w:tc>
        <w:tc>
          <w:tcPr>
            <w:tcW w:w="1644"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rPr>
            </w:pPr>
          </w:p>
        </w:tc>
      </w:tr>
      <w:tr w:rsidR="0027319E">
        <w:trPr>
          <w:cantSplit/>
          <w:trHeight w:val="340"/>
          <w:jc w:val="center"/>
        </w:trPr>
        <w:tc>
          <w:tcPr>
            <w:tcW w:w="34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1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941015</w:t>
            </w:r>
          </w:p>
        </w:tc>
        <w:tc>
          <w:tcPr>
            <w:tcW w:w="205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基础物理学</w:t>
            </w:r>
          </w:p>
        </w:tc>
        <w:tc>
          <w:tcPr>
            <w:tcW w:w="57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3.5</w:t>
            </w:r>
          </w:p>
        </w:tc>
        <w:tc>
          <w:tcPr>
            <w:tcW w:w="603"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7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56</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0</w:t>
            </w:r>
          </w:p>
        </w:tc>
        <w:tc>
          <w:tcPr>
            <w:tcW w:w="64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2</w:t>
            </w:r>
          </w:p>
        </w:tc>
        <w:tc>
          <w:tcPr>
            <w:tcW w:w="92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sz w:val="18"/>
                <w:szCs w:val="18"/>
              </w:rPr>
              <w:t>考试</w:t>
            </w:r>
          </w:p>
        </w:tc>
        <w:tc>
          <w:tcPr>
            <w:tcW w:w="1644"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rPr>
            </w:pPr>
          </w:p>
        </w:tc>
      </w:tr>
      <w:tr w:rsidR="0027319E">
        <w:trPr>
          <w:cantSplit/>
          <w:trHeight w:val="340"/>
          <w:jc w:val="center"/>
        </w:trPr>
        <w:tc>
          <w:tcPr>
            <w:tcW w:w="34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52"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170" w:type="dxa"/>
            <w:gridSpan w:val="2"/>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rPr>
            </w:pPr>
            <w:r>
              <w:rPr>
                <w:b/>
                <w:bCs/>
                <w:color w:val="000000"/>
                <w:sz w:val="18"/>
                <w:szCs w:val="18"/>
              </w:rPr>
              <w:t>小计</w:t>
            </w:r>
          </w:p>
        </w:tc>
        <w:tc>
          <w:tcPr>
            <w:tcW w:w="57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rPr>
            </w:pPr>
            <w:r>
              <w:rPr>
                <w:b/>
                <w:bCs/>
                <w:color w:val="000000"/>
                <w:sz w:val="18"/>
                <w:szCs w:val="18"/>
              </w:rPr>
              <w:t>52</w:t>
            </w:r>
          </w:p>
        </w:tc>
        <w:tc>
          <w:tcPr>
            <w:tcW w:w="603"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rPr>
            </w:pPr>
            <w:r>
              <w:rPr>
                <w:b/>
                <w:bCs/>
                <w:color w:val="000000"/>
                <w:sz w:val="18"/>
                <w:szCs w:val="18"/>
              </w:rPr>
              <w:t>3</w:t>
            </w:r>
          </w:p>
        </w:tc>
        <w:tc>
          <w:tcPr>
            <w:tcW w:w="679"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rPr>
            </w:pPr>
            <w:r>
              <w:rPr>
                <w:b/>
                <w:bCs/>
                <w:color w:val="000000"/>
                <w:sz w:val="18"/>
                <w:szCs w:val="18"/>
              </w:rPr>
              <w:t>896</w:t>
            </w:r>
          </w:p>
        </w:tc>
        <w:tc>
          <w:tcPr>
            <w:tcW w:w="699"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rPr>
            </w:pPr>
            <w:r>
              <w:rPr>
                <w:b/>
                <w:bCs/>
                <w:color w:val="000000"/>
                <w:sz w:val="18"/>
                <w:szCs w:val="18"/>
              </w:rPr>
              <w:t>46</w:t>
            </w:r>
          </w:p>
        </w:tc>
        <w:tc>
          <w:tcPr>
            <w:tcW w:w="648"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rPr>
            </w:pPr>
          </w:p>
        </w:tc>
        <w:tc>
          <w:tcPr>
            <w:tcW w:w="92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rPr>
            </w:pPr>
          </w:p>
        </w:tc>
        <w:tc>
          <w:tcPr>
            <w:tcW w:w="164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rPr>
            </w:pPr>
          </w:p>
        </w:tc>
      </w:tr>
      <w:tr w:rsidR="0027319E">
        <w:trPr>
          <w:cantSplit/>
          <w:trHeight w:val="340"/>
          <w:jc w:val="center"/>
        </w:trPr>
        <w:tc>
          <w:tcPr>
            <w:tcW w:w="34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5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选修课</w:t>
            </w:r>
          </w:p>
        </w:tc>
        <w:tc>
          <w:tcPr>
            <w:tcW w:w="8937" w:type="dxa"/>
            <w:gridSpan w:val="9"/>
            <w:tcBorders>
              <w:top w:val="single" w:sz="4" w:space="0" w:color="auto"/>
              <w:left w:val="single" w:sz="4" w:space="0" w:color="auto"/>
              <w:bottom w:val="single" w:sz="4" w:space="0" w:color="auto"/>
            </w:tcBorders>
            <w:shd w:val="clear" w:color="auto" w:fill="auto"/>
            <w:tcMar>
              <w:top w:w="57" w:type="dxa"/>
              <w:left w:w="113" w:type="dxa"/>
              <w:bottom w:w="57" w:type="dxa"/>
              <w:right w:w="113" w:type="dxa"/>
            </w:tcMar>
            <w:vAlign w:val="center"/>
          </w:tcPr>
          <w:p w:rsidR="0027319E" w:rsidRDefault="008519DE">
            <w:pPr>
              <w:spacing w:line="280" w:lineRule="exact"/>
              <w:ind w:firstLineChars="0" w:firstLine="0"/>
              <w:rPr>
                <w:sz w:val="18"/>
                <w:szCs w:val="18"/>
              </w:rPr>
            </w:pPr>
            <w:r>
              <w:rPr>
                <w:sz w:val="18"/>
                <w:szCs w:val="18"/>
              </w:rPr>
              <w:t>要求在普通教育公选课中至少选修</w:t>
            </w:r>
            <w:r>
              <w:rPr>
                <w:sz w:val="18"/>
                <w:szCs w:val="18"/>
              </w:rPr>
              <w:t>12</w:t>
            </w:r>
            <w:r>
              <w:rPr>
                <w:sz w:val="18"/>
                <w:szCs w:val="18"/>
              </w:rPr>
              <w:t>学分，限选大学生职业发展与就业创业指导、大学生心理健康、</w:t>
            </w:r>
            <w:r>
              <w:rPr>
                <w:sz w:val="18"/>
                <w:szCs w:val="18"/>
              </w:rPr>
              <w:t>“</w:t>
            </w:r>
            <w:r>
              <w:rPr>
                <w:sz w:val="18"/>
                <w:szCs w:val="18"/>
              </w:rPr>
              <w:t>四史</w:t>
            </w:r>
            <w:r>
              <w:rPr>
                <w:sz w:val="18"/>
                <w:szCs w:val="18"/>
              </w:rPr>
              <w:t>”</w:t>
            </w:r>
            <w:r>
              <w:rPr>
                <w:sz w:val="18"/>
                <w:szCs w:val="18"/>
              </w:rPr>
              <w:t>课程</w:t>
            </w:r>
            <w:r>
              <w:rPr>
                <w:sz w:val="18"/>
                <w:szCs w:val="18"/>
              </w:rPr>
              <w:t>1</w:t>
            </w:r>
            <w:r>
              <w:rPr>
                <w:sz w:val="18"/>
                <w:szCs w:val="18"/>
              </w:rPr>
              <w:t>门、艺术鉴赏与审美体验（</w:t>
            </w:r>
            <w:r>
              <w:rPr>
                <w:sz w:val="18"/>
                <w:szCs w:val="18"/>
              </w:rPr>
              <w:t>Ⅴ</w:t>
            </w:r>
            <w:r>
              <w:rPr>
                <w:sz w:val="18"/>
                <w:szCs w:val="18"/>
              </w:rPr>
              <w:t>）类课程</w:t>
            </w:r>
            <w:r>
              <w:rPr>
                <w:sz w:val="18"/>
                <w:szCs w:val="18"/>
              </w:rPr>
              <w:t>2</w:t>
            </w:r>
            <w:r>
              <w:rPr>
                <w:sz w:val="18"/>
                <w:szCs w:val="18"/>
              </w:rPr>
              <w:t>学分，同时修读与本专业教学计划内容非相关的通识教育选修课程至少修读</w:t>
            </w:r>
            <w:r>
              <w:rPr>
                <w:sz w:val="18"/>
                <w:szCs w:val="18"/>
              </w:rPr>
              <w:t>4</w:t>
            </w:r>
            <w:r>
              <w:rPr>
                <w:sz w:val="18"/>
                <w:szCs w:val="18"/>
              </w:rPr>
              <w:t>学分。</w:t>
            </w:r>
          </w:p>
        </w:tc>
      </w:tr>
    </w:tbl>
    <w:p w:rsidR="0027319E" w:rsidRDefault="008519DE">
      <w:pPr>
        <w:spacing w:line="360" w:lineRule="auto"/>
        <w:ind w:firstLine="422"/>
        <w:jc w:val="center"/>
        <w:rPr>
          <w:rFonts w:eastAsia="宋体"/>
          <w:b/>
        </w:rPr>
      </w:pPr>
      <w:r>
        <w:rPr>
          <w:rFonts w:eastAsia="宋体"/>
          <w:b/>
        </w:rPr>
        <w:br w:type="page"/>
      </w:r>
    </w:p>
    <w:p w:rsidR="0027319E" w:rsidRDefault="0027319E">
      <w:pPr>
        <w:ind w:firstLine="420"/>
      </w:pPr>
    </w:p>
    <w:p w:rsidR="0027319E" w:rsidRDefault="008519DE">
      <w:pPr>
        <w:pStyle w:val="1"/>
        <w:spacing w:beforeLines="0" w:before="0" w:afterLines="50" w:after="157"/>
      </w:pPr>
      <w:r>
        <w:rPr>
          <w:rFonts w:hint="eastAsia"/>
        </w:rPr>
        <w:t>网络空间安全专业指导性教学计划及其进程表（二）</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7"/>
        <w:gridCol w:w="428"/>
        <w:gridCol w:w="1025"/>
        <w:gridCol w:w="2370"/>
        <w:gridCol w:w="699"/>
        <w:gridCol w:w="696"/>
        <w:gridCol w:w="697"/>
        <w:gridCol w:w="697"/>
        <w:gridCol w:w="695"/>
        <w:gridCol w:w="696"/>
        <w:gridCol w:w="1208"/>
      </w:tblGrid>
      <w:tr w:rsidR="0027319E">
        <w:trPr>
          <w:cantSplit/>
          <w:trHeight w:val="340"/>
          <w:jc w:val="center"/>
        </w:trPr>
        <w:tc>
          <w:tcPr>
            <w:tcW w:w="427"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课程类别</w:t>
            </w:r>
          </w:p>
        </w:tc>
        <w:tc>
          <w:tcPr>
            <w:tcW w:w="428"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课程性质</w:t>
            </w:r>
          </w:p>
        </w:tc>
        <w:tc>
          <w:tcPr>
            <w:tcW w:w="1025"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课程代码</w:t>
            </w:r>
          </w:p>
        </w:tc>
        <w:tc>
          <w:tcPr>
            <w:tcW w:w="2370"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课程名称</w:t>
            </w:r>
          </w:p>
        </w:tc>
        <w:tc>
          <w:tcPr>
            <w:tcW w:w="699"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总</w:t>
            </w:r>
            <w:r>
              <w:rPr>
                <w:sz w:val="18"/>
                <w:szCs w:val="18"/>
              </w:rPr>
              <w:br/>
            </w:r>
            <w:r>
              <w:rPr>
                <w:sz w:val="18"/>
                <w:szCs w:val="18"/>
              </w:rPr>
              <w:t>学</w:t>
            </w:r>
          </w:p>
          <w:p w:rsidR="0027319E" w:rsidRDefault="008519DE">
            <w:pPr>
              <w:spacing w:line="240" w:lineRule="exact"/>
              <w:ind w:firstLineChars="0" w:firstLine="0"/>
              <w:jc w:val="center"/>
              <w:rPr>
                <w:sz w:val="18"/>
                <w:szCs w:val="18"/>
              </w:rPr>
            </w:pPr>
            <w:r>
              <w:rPr>
                <w:sz w:val="18"/>
                <w:szCs w:val="18"/>
              </w:rPr>
              <w:t>分</w:t>
            </w:r>
          </w:p>
        </w:tc>
        <w:tc>
          <w:tcPr>
            <w:tcW w:w="696"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实</w:t>
            </w:r>
          </w:p>
          <w:p w:rsidR="0027319E" w:rsidRDefault="008519DE">
            <w:pPr>
              <w:spacing w:line="240" w:lineRule="exact"/>
              <w:ind w:firstLineChars="0" w:firstLine="0"/>
              <w:jc w:val="center"/>
              <w:rPr>
                <w:sz w:val="18"/>
                <w:szCs w:val="18"/>
              </w:rPr>
            </w:pPr>
            <w:r>
              <w:rPr>
                <w:sz w:val="18"/>
                <w:szCs w:val="18"/>
              </w:rPr>
              <w:t>践</w:t>
            </w:r>
            <w:r>
              <w:rPr>
                <w:sz w:val="18"/>
                <w:szCs w:val="18"/>
              </w:rPr>
              <w:br/>
            </w:r>
            <w:r>
              <w:rPr>
                <w:sz w:val="18"/>
                <w:szCs w:val="18"/>
              </w:rPr>
              <w:t>学</w:t>
            </w:r>
          </w:p>
          <w:p w:rsidR="0027319E" w:rsidRDefault="008519DE">
            <w:pPr>
              <w:spacing w:line="240" w:lineRule="exact"/>
              <w:ind w:firstLineChars="0" w:firstLine="0"/>
              <w:jc w:val="center"/>
              <w:rPr>
                <w:sz w:val="18"/>
                <w:szCs w:val="18"/>
              </w:rPr>
            </w:pPr>
            <w:r>
              <w:rPr>
                <w:sz w:val="18"/>
                <w:szCs w:val="18"/>
              </w:rPr>
              <w:t>分</w:t>
            </w:r>
          </w:p>
        </w:tc>
        <w:tc>
          <w:tcPr>
            <w:tcW w:w="697"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总</w:t>
            </w:r>
            <w:r>
              <w:rPr>
                <w:sz w:val="18"/>
                <w:szCs w:val="18"/>
              </w:rPr>
              <w:br/>
            </w:r>
            <w:r>
              <w:rPr>
                <w:sz w:val="18"/>
                <w:szCs w:val="18"/>
              </w:rPr>
              <w:t>学</w:t>
            </w:r>
          </w:p>
          <w:p w:rsidR="0027319E" w:rsidRDefault="008519DE">
            <w:pPr>
              <w:spacing w:line="240" w:lineRule="exact"/>
              <w:ind w:firstLineChars="0" w:firstLine="0"/>
              <w:jc w:val="center"/>
              <w:rPr>
                <w:sz w:val="18"/>
                <w:szCs w:val="18"/>
              </w:rPr>
            </w:pPr>
            <w:r>
              <w:rPr>
                <w:sz w:val="18"/>
                <w:szCs w:val="18"/>
              </w:rPr>
              <w:t>时</w:t>
            </w:r>
          </w:p>
        </w:tc>
        <w:tc>
          <w:tcPr>
            <w:tcW w:w="697"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实</w:t>
            </w:r>
          </w:p>
          <w:p w:rsidR="0027319E" w:rsidRDefault="008519DE">
            <w:pPr>
              <w:spacing w:line="240" w:lineRule="exact"/>
              <w:ind w:firstLineChars="0" w:firstLine="0"/>
              <w:jc w:val="center"/>
              <w:rPr>
                <w:sz w:val="18"/>
                <w:szCs w:val="18"/>
              </w:rPr>
            </w:pPr>
            <w:r>
              <w:rPr>
                <w:sz w:val="18"/>
                <w:szCs w:val="18"/>
              </w:rPr>
              <w:t>践</w:t>
            </w:r>
          </w:p>
          <w:p w:rsidR="0027319E" w:rsidRDefault="008519DE">
            <w:pPr>
              <w:spacing w:line="240" w:lineRule="exact"/>
              <w:ind w:firstLineChars="0" w:firstLine="0"/>
              <w:jc w:val="center"/>
              <w:rPr>
                <w:sz w:val="18"/>
                <w:szCs w:val="18"/>
              </w:rPr>
            </w:pPr>
            <w:r>
              <w:rPr>
                <w:sz w:val="18"/>
                <w:szCs w:val="18"/>
              </w:rPr>
              <w:t>学</w:t>
            </w:r>
          </w:p>
          <w:p w:rsidR="0027319E" w:rsidRDefault="008519DE">
            <w:pPr>
              <w:spacing w:line="240" w:lineRule="exact"/>
              <w:ind w:firstLineChars="0" w:firstLine="0"/>
              <w:jc w:val="center"/>
              <w:rPr>
                <w:sz w:val="18"/>
                <w:szCs w:val="18"/>
              </w:rPr>
            </w:pPr>
            <w:r>
              <w:rPr>
                <w:sz w:val="18"/>
                <w:szCs w:val="18"/>
              </w:rPr>
              <w:t>时</w:t>
            </w:r>
          </w:p>
        </w:tc>
        <w:tc>
          <w:tcPr>
            <w:tcW w:w="695"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修</w:t>
            </w:r>
          </w:p>
          <w:p w:rsidR="0027319E" w:rsidRDefault="008519DE">
            <w:pPr>
              <w:spacing w:line="240" w:lineRule="exact"/>
              <w:ind w:firstLineChars="0" w:firstLine="0"/>
              <w:jc w:val="center"/>
              <w:rPr>
                <w:sz w:val="18"/>
                <w:szCs w:val="18"/>
              </w:rPr>
            </w:pPr>
            <w:r>
              <w:rPr>
                <w:sz w:val="18"/>
                <w:szCs w:val="18"/>
              </w:rPr>
              <w:t>读</w:t>
            </w:r>
          </w:p>
          <w:p w:rsidR="0027319E" w:rsidRDefault="008519DE">
            <w:pPr>
              <w:spacing w:line="240" w:lineRule="exact"/>
              <w:ind w:firstLineChars="0" w:firstLine="0"/>
              <w:jc w:val="center"/>
              <w:rPr>
                <w:sz w:val="18"/>
                <w:szCs w:val="18"/>
              </w:rPr>
            </w:pPr>
            <w:r>
              <w:rPr>
                <w:sz w:val="18"/>
                <w:szCs w:val="18"/>
              </w:rPr>
              <w:t>学</w:t>
            </w:r>
          </w:p>
          <w:p w:rsidR="0027319E" w:rsidRDefault="008519DE">
            <w:pPr>
              <w:spacing w:line="240" w:lineRule="exact"/>
              <w:ind w:firstLineChars="0" w:firstLine="0"/>
              <w:jc w:val="center"/>
              <w:rPr>
                <w:sz w:val="18"/>
                <w:szCs w:val="18"/>
              </w:rPr>
            </w:pPr>
            <w:r>
              <w:rPr>
                <w:sz w:val="18"/>
                <w:szCs w:val="18"/>
              </w:rPr>
              <w:t>期</w:t>
            </w:r>
          </w:p>
        </w:tc>
        <w:tc>
          <w:tcPr>
            <w:tcW w:w="696"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考</w:t>
            </w:r>
          </w:p>
          <w:p w:rsidR="0027319E" w:rsidRDefault="008519DE">
            <w:pPr>
              <w:spacing w:line="240" w:lineRule="exact"/>
              <w:ind w:firstLineChars="0" w:firstLine="0"/>
              <w:jc w:val="center"/>
              <w:rPr>
                <w:sz w:val="18"/>
                <w:szCs w:val="18"/>
              </w:rPr>
            </w:pPr>
            <w:r>
              <w:rPr>
                <w:sz w:val="18"/>
                <w:szCs w:val="18"/>
              </w:rPr>
              <w:t>核</w:t>
            </w:r>
          </w:p>
          <w:p w:rsidR="0027319E" w:rsidRDefault="008519DE">
            <w:pPr>
              <w:spacing w:line="240" w:lineRule="exact"/>
              <w:ind w:firstLineChars="0" w:firstLine="0"/>
              <w:jc w:val="center"/>
              <w:rPr>
                <w:sz w:val="18"/>
                <w:szCs w:val="18"/>
              </w:rPr>
            </w:pPr>
            <w:r>
              <w:rPr>
                <w:sz w:val="18"/>
                <w:szCs w:val="18"/>
              </w:rPr>
              <w:t>性</w:t>
            </w:r>
          </w:p>
          <w:p w:rsidR="0027319E" w:rsidRDefault="008519DE">
            <w:pPr>
              <w:spacing w:line="240" w:lineRule="exact"/>
              <w:ind w:firstLineChars="0" w:firstLine="0"/>
              <w:jc w:val="center"/>
              <w:rPr>
                <w:sz w:val="18"/>
                <w:szCs w:val="18"/>
              </w:rPr>
            </w:pPr>
            <w:r>
              <w:rPr>
                <w:sz w:val="18"/>
                <w:szCs w:val="18"/>
              </w:rPr>
              <w:t>质</w:t>
            </w:r>
          </w:p>
        </w:tc>
        <w:tc>
          <w:tcPr>
            <w:tcW w:w="1208"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备注</w:t>
            </w:r>
          </w:p>
        </w:tc>
      </w:tr>
      <w:tr w:rsidR="0027319E">
        <w:trPr>
          <w:cantSplit/>
          <w:trHeight w:val="340"/>
          <w:jc w:val="center"/>
        </w:trPr>
        <w:tc>
          <w:tcPr>
            <w:tcW w:w="427" w:type="dxa"/>
            <w:vMerge w:val="restart"/>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学科基础课</w:t>
            </w:r>
          </w:p>
        </w:tc>
        <w:tc>
          <w:tcPr>
            <w:tcW w:w="428" w:type="dxa"/>
            <w:vMerge w:val="restart"/>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必修课</w:t>
            </w:r>
          </w:p>
        </w:tc>
        <w:tc>
          <w:tcPr>
            <w:tcW w:w="10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212001</w:t>
            </w:r>
          </w:p>
        </w:tc>
        <w:tc>
          <w:tcPr>
            <w:tcW w:w="237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程序设计基础</w:t>
            </w:r>
          </w:p>
        </w:tc>
        <w:tc>
          <w:tcPr>
            <w:tcW w:w="699"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4</w:t>
            </w:r>
          </w:p>
        </w:tc>
        <w:tc>
          <w:tcPr>
            <w:tcW w:w="69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1</w:t>
            </w:r>
          </w:p>
        </w:tc>
        <w:tc>
          <w:tcPr>
            <w:tcW w:w="697"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72</w:t>
            </w:r>
          </w:p>
        </w:tc>
        <w:tc>
          <w:tcPr>
            <w:tcW w:w="697"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24</w:t>
            </w:r>
          </w:p>
        </w:tc>
        <w:tc>
          <w:tcPr>
            <w:tcW w:w="69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1</w:t>
            </w:r>
          </w:p>
        </w:tc>
        <w:tc>
          <w:tcPr>
            <w:tcW w:w="69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考试</w:t>
            </w:r>
          </w:p>
        </w:tc>
        <w:tc>
          <w:tcPr>
            <w:tcW w:w="1208"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2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28"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212002</w:t>
            </w:r>
          </w:p>
        </w:tc>
        <w:tc>
          <w:tcPr>
            <w:tcW w:w="237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面向对象程序设计</w:t>
            </w:r>
          </w:p>
        </w:tc>
        <w:tc>
          <w:tcPr>
            <w:tcW w:w="699"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3.5</w:t>
            </w:r>
          </w:p>
        </w:tc>
        <w:tc>
          <w:tcPr>
            <w:tcW w:w="69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1</w:t>
            </w:r>
          </w:p>
        </w:tc>
        <w:tc>
          <w:tcPr>
            <w:tcW w:w="697"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64</w:t>
            </w:r>
          </w:p>
        </w:tc>
        <w:tc>
          <w:tcPr>
            <w:tcW w:w="697"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24</w:t>
            </w:r>
          </w:p>
        </w:tc>
        <w:tc>
          <w:tcPr>
            <w:tcW w:w="69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2</w:t>
            </w:r>
          </w:p>
        </w:tc>
        <w:tc>
          <w:tcPr>
            <w:tcW w:w="69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考试</w:t>
            </w:r>
          </w:p>
        </w:tc>
        <w:tc>
          <w:tcPr>
            <w:tcW w:w="1208"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2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28"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211001</w:t>
            </w:r>
          </w:p>
        </w:tc>
        <w:tc>
          <w:tcPr>
            <w:tcW w:w="237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离散数学</w:t>
            </w:r>
            <w:r>
              <w:rPr>
                <w:color w:val="000000"/>
                <w:sz w:val="18"/>
                <w:szCs w:val="18"/>
                <w:lang w:bidi="ar"/>
              </w:rPr>
              <w:t>Ⅰ</w:t>
            </w:r>
          </w:p>
        </w:tc>
        <w:tc>
          <w:tcPr>
            <w:tcW w:w="699"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3.5</w:t>
            </w:r>
          </w:p>
        </w:tc>
        <w:tc>
          <w:tcPr>
            <w:tcW w:w="696"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lang w:bidi="ar"/>
              </w:rPr>
            </w:pPr>
          </w:p>
        </w:tc>
        <w:tc>
          <w:tcPr>
            <w:tcW w:w="697"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56</w:t>
            </w:r>
          </w:p>
        </w:tc>
        <w:tc>
          <w:tcPr>
            <w:tcW w:w="697"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lang w:bidi="ar"/>
              </w:rPr>
            </w:pPr>
          </w:p>
        </w:tc>
        <w:tc>
          <w:tcPr>
            <w:tcW w:w="69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2</w:t>
            </w:r>
          </w:p>
        </w:tc>
        <w:tc>
          <w:tcPr>
            <w:tcW w:w="69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考试</w:t>
            </w:r>
          </w:p>
        </w:tc>
        <w:tc>
          <w:tcPr>
            <w:tcW w:w="1208"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2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28"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211002</w:t>
            </w:r>
          </w:p>
        </w:tc>
        <w:tc>
          <w:tcPr>
            <w:tcW w:w="237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模拟与数字逻辑电路</w:t>
            </w:r>
          </w:p>
        </w:tc>
        <w:tc>
          <w:tcPr>
            <w:tcW w:w="699"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3.5</w:t>
            </w:r>
          </w:p>
        </w:tc>
        <w:tc>
          <w:tcPr>
            <w:tcW w:w="696"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lang w:bidi="ar"/>
              </w:rPr>
            </w:pPr>
          </w:p>
        </w:tc>
        <w:tc>
          <w:tcPr>
            <w:tcW w:w="697"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56</w:t>
            </w:r>
          </w:p>
        </w:tc>
        <w:tc>
          <w:tcPr>
            <w:tcW w:w="697"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lang w:bidi="ar"/>
              </w:rPr>
            </w:pPr>
          </w:p>
        </w:tc>
        <w:tc>
          <w:tcPr>
            <w:tcW w:w="69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2</w:t>
            </w:r>
          </w:p>
        </w:tc>
        <w:tc>
          <w:tcPr>
            <w:tcW w:w="69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考试</w:t>
            </w:r>
          </w:p>
        </w:tc>
        <w:tc>
          <w:tcPr>
            <w:tcW w:w="1208"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27" w:type="dxa"/>
            <w:vMerge/>
            <w:tcMar>
              <w:top w:w="57" w:type="dxa"/>
              <w:left w:w="113" w:type="dxa"/>
              <w:bottom w:w="57" w:type="dxa"/>
              <w:right w:w="113" w:type="dxa"/>
            </w:tcMar>
            <w:vAlign w:val="center"/>
          </w:tcPr>
          <w:p w:rsidR="0027319E" w:rsidRDefault="0027319E">
            <w:pPr>
              <w:spacing w:line="280" w:lineRule="exact"/>
              <w:ind w:firstLineChars="0" w:firstLine="0"/>
              <w:jc w:val="center"/>
              <w:rPr>
                <w:color w:val="FF0000"/>
                <w:sz w:val="18"/>
                <w:szCs w:val="18"/>
              </w:rPr>
            </w:pPr>
          </w:p>
        </w:tc>
        <w:tc>
          <w:tcPr>
            <w:tcW w:w="428" w:type="dxa"/>
            <w:vMerge/>
            <w:tcMar>
              <w:top w:w="57" w:type="dxa"/>
              <w:left w:w="113" w:type="dxa"/>
              <w:bottom w:w="57" w:type="dxa"/>
              <w:right w:w="113" w:type="dxa"/>
            </w:tcMar>
            <w:vAlign w:val="center"/>
          </w:tcPr>
          <w:p w:rsidR="0027319E" w:rsidRDefault="0027319E">
            <w:pPr>
              <w:spacing w:line="280" w:lineRule="exact"/>
              <w:ind w:firstLineChars="0" w:firstLine="0"/>
              <w:jc w:val="center"/>
              <w:rPr>
                <w:color w:val="FF0000"/>
                <w:sz w:val="18"/>
                <w:szCs w:val="18"/>
              </w:rPr>
            </w:pPr>
          </w:p>
        </w:tc>
        <w:tc>
          <w:tcPr>
            <w:tcW w:w="102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213001</w:t>
            </w:r>
          </w:p>
        </w:tc>
        <w:tc>
          <w:tcPr>
            <w:tcW w:w="237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程序设计基础课程设计</w:t>
            </w:r>
          </w:p>
        </w:tc>
        <w:tc>
          <w:tcPr>
            <w:tcW w:w="699"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1</w:t>
            </w:r>
          </w:p>
        </w:tc>
        <w:tc>
          <w:tcPr>
            <w:tcW w:w="69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1</w:t>
            </w:r>
          </w:p>
        </w:tc>
        <w:tc>
          <w:tcPr>
            <w:tcW w:w="697"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24</w:t>
            </w:r>
          </w:p>
        </w:tc>
        <w:tc>
          <w:tcPr>
            <w:tcW w:w="697"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24</w:t>
            </w:r>
          </w:p>
        </w:tc>
        <w:tc>
          <w:tcPr>
            <w:tcW w:w="69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2</w:t>
            </w:r>
          </w:p>
        </w:tc>
        <w:tc>
          <w:tcPr>
            <w:tcW w:w="69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sz w:val="18"/>
                <w:szCs w:val="18"/>
                <w:lang w:bidi="ar"/>
              </w:rPr>
              <w:t>考查</w:t>
            </w:r>
          </w:p>
        </w:tc>
        <w:tc>
          <w:tcPr>
            <w:tcW w:w="1208"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lang w:bidi="ar"/>
              </w:rPr>
            </w:pPr>
          </w:p>
        </w:tc>
      </w:tr>
      <w:tr w:rsidR="0027319E">
        <w:trPr>
          <w:cantSplit/>
          <w:trHeight w:val="340"/>
          <w:jc w:val="center"/>
        </w:trPr>
        <w:tc>
          <w:tcPr>
            <w:tcW w:w="427" w:type="dxa"/>
            <w:vMerge/>
            <w:tcMar>
              <w:top w:w="57" w:type="dxa"/>
              <w:left w:w="113" w:type="dxa"/>
              <w:bottom w:w="57" w:type="dxa"/>
              <w:right w:w="113" w:type="dxa"/>
            </w:tcMar>
            <w:vAlign w:val="center"/>
          </w:tcPr>
          <w:p w:rsidR="0027319E" w:rsidRDefault="0027319E">
            <w:pPr>
              <w:spacing w:line="280" w:lineRule="exact"/>
              <w:ind w:firstLineChars="0" w:firstLine="0"/>
              <w:jc w:val="center"/>
              <w:rPr>
                <w:color w:val="FF0000"/>
                <w:sz w:val="18"/>
                <w:szCs w:val="18"/>
              </w:rPr>
            </w:pPr>
          </w:p>
        </w:tc>
        <w:tc>
          <w:tcPr>
            <w:tcW w:w="428" w:type="dxa"/>
            <w:vMerge/>
            <w:tcMar>
              <w:top w:w="57" w:type="dxa"/>
              <w:left w:w="113" w:type="dxa"/>
              <w:bottom w:w="57" w:type="dxa"/>
              <w:right w:w="113" w:type="dxa"/>
            </w:tcMar>
            <w:vAlign w:val="center"/>
          </w:tcPr>
          <w:p w:rsidR="0027319E" w:rsidRDefault="0027319E">
            <w:pPr>
              <w:spacing w:line="280" w:lineRule="exact"/>
              <w:ind w:firstLineChars="0" w:firstLine="0"/>
              <w:jc w:val="center"/>
              <w:rPr>
                <w:color w:val="FF0000"/>
                <w:sz w:val="18"/>
                <w:szCs w:val="18"/>
              </w:rPr>
            </w:pPr>
          </w:p>
        </w:tc>
        <w:tc>
          <w:tcPr>
            <w:tcW w:w="10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color w:val="FF0000"/>
                <w:sz w:val="18"/>
                <w:szCs w:val="18"/>
              </w:rPr>
            </w:pPr>
            <w:r>
              <w:rPr>
                <w:sz w:val="18"/>
                <w:szCs w:val="18"/>
              </w:rPr>
              <w:t>212003</w:t>
            </w:r>
          </w:p>
        </w:tc>
        <w:tc>
          <w:tcPr>
            <w:tcW w:w="237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FF0000"/>
                <w:sz w:val="18"/>
                <w:szCs w:val="18"/>
                <w:lang w:bidi="ar"/>
              </w:rPr>
            </w:pPr>
            <w:r>
              <w:rPr>
                <w:sz w:val="18"/>
                <w:szCs w:val="18"/>
              </w:rPr>
              <w:t>数据结构</w:t>
            </w:r>
          </w:p>
        </w:tc>
        <w:tc>
          <w:tcPr>
            <w:tcW w:w="699"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FF0000"/>
                <w:sz w:val="18"/>
                <w:szCs w:val="18"/>
                <w:lang w:bidi="ar"/>
              </w:rPr>
            </w:pPr>
            <w:r>
              <w:rPr>
                <w:sz w:val="18"/>
                <w:szCs w:val="18"/>
              </w:rPr>
              <w:t>5</w:t>
            </w:r>
          </w:p>
        </w:tc>
        <w:tc>
          <w:tcPr>
            <w:tcW w:w="69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FF0000"/>
                <w:sz w:val="18"/>
                <w:szCs w:val="18"/>
                <w:lang w:bidi="ar"/>
              </w:rPr>
            </w:pPr>
            <w:r>
              <w:rPr>
                <w:sz w:val="18"/>
                <w:szCs w:val="18"/>
              </w:rPr>
              <w:t>1</w:t>
            </w:r>
          </w:p>
        </w:tc>
        <w:tc>
          <w:tcPr>
            <w:tcW w:w="697"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FF0000"/>
                <w:sz w:val="18"/>
                <w:szCs w:val="18"/>
              </w:rPr>
            </w:pPr>
            <w:r>
              <w:rPr>
                <w:sz w:val="18"/>
                <w:szCs w:val="18"/>
              </w:rPr>
              <w:t>88</w:t>
            </w:r>
          </w:p>
        </w:tc>
        <w:tc>
          <w:tcPr>
            <w:tcW w:w="697"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FF0000"/>
                <w:sz w:val="18"/>
                <w:szCs w:val="18"/>
              </w:rPr>
            </w:pPr>
            <w:r>
              <w:rPr>
                <w:sz w:val="18"/>
                <w:szCs w:val="18"/>
              </w:rPr>
              <w:t>24</w:t>
            </w:r>
          </w:p>
        </w:tc>
        <w:tc>
          <w:tcPr>
            <w:tcW w:w="69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FF0000"/>
                <w:sz w:val="18"/>
                <w:szCs w:val="18"/>
                <w:lang w:bidi="ar"/>
              </w:rPr>
            </w:pPr>
            <w:r>
              <w:rPr>
                <w:sz w:val="18"/>
                <w:szCs w:val="18"/>
              </w:rPr>
              <w:t>3</w:t>
            </w:r>
          </w:p>
        </w:tc>
        <w:tc>
          <w:tcPr>
            <w:tcW w:w="69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FF0000"/>
                <w:sz w:val="18"/>
                <w:szCs w:val="18"/>
                <w:lang w:bidi="ar"/>
              </w:rPr>
            </w:pPr>
            <w:r>
              <w:rPr>
                <w:sz w:val="18"/>
                <w:szCs w:val="18"/>
              </w:rPr>
              <w:t>考试</w:t>
            </w:r>
          </w:p>
        </w:tc>
        <w:tc>
          <w:tcPr>
            <w:tcW w:w="1208"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color w:val="FF0000"/>
                <w:sz w:val="18"/>
                <w:szCs w:val="18"/>
              </w:rPr>
            </w:pPr>
          </w:p>
        </w:tc>
      </w:tr>
      <w:tr w:rsidR="0027319E">
        <w:trPr>
          <w:cantSplit/>
          <w:trHeight w:val="340"/>
          <w:jc w:val="center"/>
        </w:trPr>
        <w:tc>
          <w:tcPr>
            <w:tcW w:w="427" w:type="dxa"/>
            <w:vMerge/>
            <w:tcMar>
              <w:top w:w="57" w:type="dxa"/>
              <w:left w:w="113" w:type="dxa"/>
              <w:bottom w:w="57" w:type="dxa"/>
              <w:right w:w="113" w:type="dxa"/>
            </w:tcMar>
            <w:vAlign w:val="center"/>
          </w:tcPr>
          <w:p w:rsidR="0027319E" w:rsidRDefault="0027319E">
            <w:pPr>
              <w:spacing w:line="280" w:lineRule="exact"/>
              <w:ind w:firstLineChars="0" w:firstLine="0"/>
              <w:jc w:val="center"/>
              <w:rPr>
                <w:color w:val="FF0000"/>
                <w:sz w:val="18"/>
                <w:szCs w:val="18"/>
              </w:rPr>
            </w:pPr>
          </w:p>
        </w:tc>
        <w:tc>
          <w:tcPr>
            <w:tcW w:w="428" w:type="dxa"/>
            <w:vMerge/>
            <w:tcMar>
              <w:top w:w="57" w:type="dxa"/>
              <w:left w:w="113" w:type="dxa"/>
              <w:bottom w:w="57" w:type="dxa"/>
              <w:right w:w="113" w:type="dxa"/>
            </w:tcMar>
            <w:vAlign w:val="center"/>
          </w:tcPr>
          <w:p w:rsidR="0027319E" w:rsidRDefault="0027319E">
            <w:pPr>
              <w:spacing w:line="280" w:lineRule="exact"/>
              <w:ind w:firstLineChars="0" w:firstLine="0"/>
              <w:jc w:val="center"/>
              <w:rPr>
                <w:color w:val="FF0000"/>
                <w:sz w:val="18"/>
                <w:szCs w:val="18"/>
              </w:rPr>
            </w:pPr>
          </w:p>
        </w:tc>
        <w:tc>
          <w:tcPr>
            <w:tcW w:w="10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211004</w:t>
            </w:r>
          </w:p>
        </w:tc>
        <w:tc>
          <w:tcPr>
            <w:tcW w:w="237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lang w:bidi="ar"/>
              </w:rPr>
              <w:t>计算机组成原理</w:t>
            </w:r>
          </w:p>
        </w:tc>
        <w:tc>
          <w:tcPr>
            <w:tcW w:w="699"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lang w:bidi="ar"/>
              </w:rPr>
              <w:t>3</w:t>
            </w:r>
          </w:p>
        </w:tc>
        <w:tc>
          <w:tcPr>
            <w:tcW w:w="696"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97"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lang w:bidi="ar"/>
              </w:rPr>
              <w:t>48</w:t>
            </w:r>
          </w:p>
        </w:tc>
        <w:tc>
          <w:tcPr>
            <w:tcW w:w="697"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9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rPr>
              <w:t>3</w:t>
            </w:r>
          </w:p>
        </w:tc>
        <w:tc>
          <w:tcPr>
            <w:tcW w:w="69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color w:val="000000"/>
                <w:sz w:val="18"/>
                <w:szCs w:val="18"/>
                <w:lang w:bidi="ar"/>
              </w:rPr>
              <w:t>考试</w:t>
            </w:r>
          </w:p>
        </w:tc>
        <w:tc>
          <w:tcPr>
            <w:tcW w:w="1208"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color w:val="FF0000"/>
                <w:sz w:val="18"/>
                <w:szCs w:val="18"/>
              </w:rPr>
            </w:pPr>
          </w:p>
        </w:tc>
      </w:tr>
      <w:tr w:rsidR="0027319E">
        <w:trPr>
          <w:cantSplit/>
          <w:trHeight w:val="340"/>
          <w:jc w:val="center"/>
        </w:trPr>
        <w:tc>
          <w:tcPr>
            <w:tcW w:w="427" w:type="dxa"/>
            <w:vMerge/>
            <w:tcMar>
              <w:top w:w="57" w:type="dxa"/>
              <w:left w:w="113" w:type="dxa"/>
              <w:bottom w:w="57" w:type="dxa"/>
              <w:right w:w="113" w:type="dxa"/>
            </w:tcMar>
            <w:vAlign w:val="center"/>
          </w:tcPr>
          <w:p w:rsidR="0027319E" w:rsidRDefault="0027319E">
            <w:pPr>
              <w:spacing w:line="280" w:lineRule="exact"/>
              <w:ind w:firstLineChars="0" w:firstLine="0"/>
              <w:jc w:val="center"/>
              <w:rPr>
                <w:color w:val="FF0000"/>
                <w:sz w:val="18"/>
                <w:szCs w:val="18"/>
              </w:rPr>
            </w:pPr>
          </w:p>
        </w:tc>
        <w:tc>
          <w:tcPr>
            <w:tcW w:w="428" w:type="dxa"/>
            <w:vMerge/>
            <w:tcMar>
              <w:top w:w="57" w:type="dxa"/>
              <w:left w:w="113" w:type="dxa"/>
              <w:bottom w:w="57" w:type="dxa"/>
              <w:right w:w="113" w:type="dxa"/>
            </w:tcMar>
            <w:vAlign w:val="center"/>
          </w:tcPr>
          <w:p w:rsidR="0027319E" w:rsidRDefault="0027319E">
            <w:pPr>
              <w:spacing w:line="280" w:lineRule="exact"/>
              <w:ind w:firstLineChars="0" w:firstLine="0"/>
              <w:jc w:val="center"/>
              <w:rPr>
                <w:color w:val="FF0000"/>
                <w:sz w:val="18"/>
                <w:szCs w:val="18"/>
              </w:rPr>
            </w:pPr>
          </w:p>
        </w:tc>
        <w:tc>
          <w:tcPr>
            <w:tcW w:w="10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211101</w:t>
            </w:r>
          </w:p>
        </w:tc>
        <w:tc>
          <w:tcPr>
            <w:tcW w:w="237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kern w:val="0"/>
                <w:sz w:val="18"/>
                <w:szCs w:val="18"/>
              </w:rPr>
              <w:t>信息安全数学基础</w:t>
            </w:r>
          </w:p>
        </w:tc>
        <w:tc>
          <w:tcPr>
            <w:tcW w:w="699"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kern w:val="0"/>
                <w:sz w:val="18"/>
                <w:szCs w:val="18"/>
                <w:lang w:bidi="ar"/>
              </w:rPr>
              <w:t>3.5</w:t>
            </w:r>
          </w:p>
        </w:tc>
        <w:tc>
          <w:tcPr>
            <w:tcW w:w="696"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97"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kern w:val="0"/>
                <w:sz w:val="18"/>
                <w:szCs w:val="18"/>
                <w:lang w:bidi="ar"/>
              </w:rPr>
              <w:t>56</w:t>
            </w:r>
          </w:p>
        </w:tc>
        <w:tc>
          <w:tcPr>
            <w:tcW w:w="697"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9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kern w:val="0"/>
                <w:sz w:val="18"/>
                <w:szCs w:val="18"/>
                <w:lang w:bidi="ar"/>
              </w:rPr>
              <w:t>3</w:t>
            </w:r>
          </w:p>
        </w:tc>
        <w:tc>
          <w:tcPr>
            <w:tcW w:w="69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sz w:val="18"/>
                <w:szCs w:val="18"/>
              </w:rPr>
              <w:t>考试</w:t>
            </w:r>
          </w:p>
        </w:tc>
        <w:tc>
          <w:tcPr>
            <w:tcW w:w="1208"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color w:val="FF0000"/>
                <w:sz w:val="18"/>
                <w:szCs w:val="18"/>
              </w:rPr>
            </w:pPr>
          </w:p>
        </w:tc>
      </w:tr>
      <w:tr w:rsidR="0027319E">
        <w:trPr>
          <w:cantSplit/>
          <w:trHeight w:val="340"/>
          <w:jc w:val="center"/>
        </w:trPr>
        <w:tc>
          <w:tcPr>
            <w:tcW w:w="427" w:type="dxa"/>
            <w:vMerge/>
            <w:tcMar>
              <w:top w:w="57" w:type="dxa"/>
              <w:left w:w="113" w:type="dxa"/>
              <w:bottom w:w="57" w:type="dxa"/>
              <w:right w:w="113" w:type="dxa"/>
            </w:tcMar>
            <w:vAlign w:val="center"/>
          </w:tcPr>
          <w:p w:rsidR="0027319E" w:rsidRDefault="0027319E">
            <w:pPr>
              <w:spacing w:line="280" w:lineRule="exact"/>
              <w:ind w:firstLineChars="0" w:firstLine="0"/>
              <w:jc w:val="center"/>
              <w:rPr>
                <w:color w:val="FF0000"/>
                <w:sz w:val="18"/>
                <w:szCs w:val="18"/>
              </w:rPr>
            </w:pPr>
          </w:p>
        </w:tc>
        <w:tc>
          <w:tcPr>
            <w:tcW w:w="428" w:type="dxa"/>
            <w:vMerge/>
            <w:tcMar>
              <w:top w:w="57" w:type="dxa"/>
              <w:left w:w="113" w:type="dxa"/>
              <w:bottom w:w="57" w:type="dxa"/>
              <w:right w:w="113" w:type="dxa"/>
            </w:tcMar>
            <w:vAlign w:val="center"/>
          </w:tcPr>
          <w:p w:rsidR="0027319E" w:rsidRDefault="0027319E">
            <w:pPr>
              <w:spacing w:line="280" w:lineRule="exact"/>
              <w:ind w:firstLineChars="0" w:firstLine="0"/>
              <w:jc w:val="center"/>
              <w:rPr>
                <w:color w:val="FF0000"/>
                <w:sz w:val="18"/>
                <w:szCs w:val="18"/>
              </w:rPr>
            </w:pPr>
          </w:p>
        </w:tc>
        <w:tc>
          <w:tcPr>
            <w:tcW w:w="10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211102</w:t>
            </w:r>
          </w:p>
        </w:tc>
        <w:tc>
          <w:tcPr>
            <w:tcW w:w="237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kern w:val="0"/>
                <w:sz w:val="18"/>
                <w:szCs w:val="18"/>
              </w:rPr>
              <w:t>网络安全前沿、法规与技能</w:t>
            </w:r>
          </w:p>
        </w:tc>
        <w:tc>
          <w:tcPr>
            <w:tcW w:w="699"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kern w:val="0"/>
                <w:sz w:val="18"/>
                <w:szCs w:val="18"/>
                <w:lang w:bidi="ar"/>
              </w:rPr>
              <w:t>1.5</w:t>
            </w:r>
          </w:p>
        </w:tc>
        <w:tc>
          <w:tcPr>
            <w:tcW w:w="696"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97"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kern w:val="0"/>
                <w:sz w:val="18"/>
                <w:szCs w:val="18"/>
                <w:lang w:bidi="ar"/>
              </w:rPr>
              <w:t>24</w:t>
            </w:r>
          </w:p>
        </w:tc>
        <w:tc>
          <w:tcPr>
            <w:tcW w:w="697"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9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rPr>
            </w:pPr>
            <w:r>
              <w:rPr>
                <w:color w:val="000000"/>
                <w:kern w:val="0"/>
                <w:sz w:val="18"/>
                <w:szCs w:val="18"/>
                <w:lang w:bidi="ar"/>
              </w:rPr>
              <w:t>3</w:t>
            </w:r>
          </w:p>
        </w:tc>
        <w:tc>
          <w:tcPr>
            <w:tcW w:w="69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sz w:val="18"/>
                <w:szCs w:val="18"/>
              </w:rPr>
              <w:t>考查</w:t>
            </w:r>
          </w:p>
        </w:tc>
        <w:tc>
          <w:tcPr>
            <w:tcW w:w="1208"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color w:val="FF0000"/>
                <w:sz w:val="18"/>
                <w:szCs w:val="18"/>
              </w:rPr>
            </w:pPr>
          </w:p>
        </w:tc>
      </w:tr>
      <w:tr w:rsidR="0027319E">
        <w:trPr>
          <w:cantSplit/>
          <w:trHeight w:val="340"/>
          <w:jc w:val="center"/>
        </w:trPr>
        <w:tc>
          <w:tcPr>
            <w:tcW w:w="427" w:type="dxa"/>
            <w:vMerge/>
            <w:tcMar>
              <w:top w:w="57" w:type="dxa"/>
              <w:left w:w="113" w:type="dxa"/>
              <w:bottom w:w="57" w:type="dxa"/>
              <w:right w:w="113" w:type="dxa"/>
            </w:tcMar>
            <w:vAlign w:val="center"/>
          </w:tcPr>
          <w:p w:rsidR="0027319E" w:rsidRDefault="0027319E">
            <w:pPr>
              <w:spacing w:line="280" w:lineRule="exact"/>
              <w:ind w:firstLineChars="0" w:firstLine="0"/>
              <w:jc w:val="center"/>
              <w:rPr>
                <w:color w:val="FF0000"/>
                <w:sz w:val="18"/>
                <w:szCs w:val="18"/>
              </w:rPr>
            </w:pPr>
          </w:p>
        </w:tc>
        <w:tc>
          <w:tcPr>
            <w:tcW w:w="428" w:type="dxa"/>
            <w:vMerge/>
            <w:tcMar>
              <w:top w:w="57" w:type="dxa"/>
              <w:left w:w="113" w:type="dxa"/>
              <w:bottom w:w="57" w:type="dxa"/>
              <w:right w:w="113" w:type="dxa"/>
            </w:tcMar>
            <w:vAlign w:val="center"/>
          </w:tcPr>
          <w:p w:rsidR="0027319E" w:rsidRDefault="0027319E">
            <w:pPr>
              <w:spacing w:line="280" w:lineRule="exact"/>
              <w:ind w:firstLineChars="0" w:firstLine="0"/>
              <w:jc w:val="center"/>
              <w:rPr>
                <w:color w:val="FF0000"/>
                <w:sz w:val="18"/>
                <w:szCs w:val="18"/>
              </w:rPr>
            </w:pPr>
          </w:p>
        </w:tc>
        <w:tc>
          <w:tcPr>
            <w:tcW w:w="102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212101</w:t>
            </w:r>
          </w:p>
        </w:tc>
        <w:tc>
          <w:tcPr>
            <w:tcW w:w="2370"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kern w:val="0"/>
                <w:sz w:val="18"/>
                <w:szCs w:val="18"/>
              </w:rPr>
              <w:t>应用密码学</w:t>
            </w:r>
          </w:p>
        </w:tc>
        <w:tc>
          <w:tcPr>
            <w:tcW w:w="699"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kern w:val="0"/>
                <w:sz w:val="18"/>
                <w:szCs w:val="18"/>
                <w:lang w:bidi="ar"/>
              </w:rPr>
              <w:t>4</w:t>
            </w:r>
          </w:p>
        </w:tc>
        <w:tc>
          <w:tcPr>
            <w:tcW w:w="69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kern w:val="0"/>
                <w:sz w:val="18"/>
                <w:szCs w:val="18"/>
                <w:lang w:bidi="ar"/>
              </w:rPr>
              <w:t>1</w:t>
            </w:r>
          </w:p>
        </w:tc>
        <w:tc>
          <w:tcPr>
            <w:tcW w:w="697"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kern w:val="0"/>
                <w:sz w:val="18"/>
                <w:szCs w:val="18"/>
                <w:lang w:bidi="ar"/>
              </w:rPr>
              <w:t>72</w:t>
            </w:r>
          </w:p>
        </w:tc>
        <w:tc>
          <w:tcPr>
            <w:tcW w:w="697"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kern w:val="0"/>
                <w:sz w:val="18"/>
                <w:szCs w:val="18"/>
                <w:lang w:bidi="ar"/>
              </w:rPr>
              <w:t>24</w:t>
            </w:r>
          </w:p>
        </w:tc>
        <w:tc>
          <w:tcPr>
            <w:tcW w:w="69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color w:val="000000"/>
                <w:kern w:val="0"/>
                <w:sz w:val="18"/>
                <w:szCs w:val="18"/>
                <w:lang w:bidi="ar"/>
              </w:rPr>
              <w:t>4</w:t>
            </w:r>
          </w:p>
        </w:tc>
        <w:tc>
          <w:tcPr>
            <w:tcW w:w="69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sz w:val="18"/>
                <w:szCs w:val="18"/>
              </w:rPr>
              <w:t>考试</w:t>
            </w:r>
          </w:p>
        </w:tc>
        <w:tc>
          <w:tcPr>
            <w:tcW w:w="1208"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color w:val="FF0000"/>
                <w:sz w:val="18"/>
                <w:szCs w:val="18"/>
              </w:rPr>
            </w:pPr>
          </w:p>
        </w:tc>
      </w:tr>
      <w:tr w:rsidR="0027319E">
        <w:trPr>
          <w:cantSplit/>
          <w:trHeight w:val="340"/>
          <w:jc w:val="center"/>
        </w:trPr>
        <w:tc>
          <w:tcPr>
            <w:tcW w:w="427" w:type="dxa"/>
            <w:vMerge/>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lang w:bidi="ar"/>
              </w:rPr>
            </w:pPr>
          </w:p>
        </w:tc>
        <w:tc>
          <w:tcPr>
            <w:tcW w:w="428" w:type="dxa"/>
            <w:vMerge/>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lang w:bidi="ar"/>
              </w:rPr>
            </w:pPr>
          </w:p>
        </w:tc>
        <w:tc>
          <w:tcPr>
            <w:tcW w:w="3395" w:type="dxa"/>
            <w:gridSpan w:val="2"/>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lang w:bidi="ar"/>
              </w:rPr>
            </w:pPr>
            <w:r>
              <w:rPr>
                <w:b/>
                <w:bCs/>
                <w:color w:val="000000"/>
                <w:sz w:val="18"/>
                <w:szCs w:val="18"/>
                <w:lang w:bidi="ar"/>
              </w:rPr>
              <w:t>小计</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lang w:bidi="ar"/>
              </w:rPr>
            </w:pPr>
            <w:r>
              <w:rPr>
                <w:b/>
                <w:bCs/>
                <w:color w:val="000000"/>
                <w:sz w:val="18"/>
                <w:szCs w:val="18"/>
                <w:lang w:bidi="ar"/>
              </w:rPr>
              <w:t>32.5</w:t>
            </w:r>
          </w:p>
        </w:tc>
        <w:tc>
          <w:tcPr>
            <w:tcW w:w="69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lang w:bidi="ar"/>
              </w:rPr>
            </w:pPr>
            <w:r>
              <w:rPr>
                <w:b/>
                <w:bCs/>
                <w:color w:val="000000"/>
                <w:sz w:val="18"/>
                <w:szCs w:val="18"/>
                <w:lang w:bidi="ar"/>
              </w:rPr>
              <w:t>5</w:t>
            </w:r>
          </w:p>
        </w:tc>
        <w:tc>
          <w:tcPr>
            <w:tcW w:w="69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lang w:bidi="ar"/>
              </w:rPr>
            </w:pPr>
            <w:r>
              <w:rPr>
                <w:b/>
                <w:bCs/>
                <w:color w:val="000000"/>
                <w:sz w:val="18"/>
                <w:szCs w:val="18"/>
                <w:lang w:bidi="ar"/>
              </w:rPr>
              <w:t>560</w:t>
            </w:r>
          </w:p>
        </w:tc>
        <w:tc>
          <w:tcPr>
            <w:tcW w:w="69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lang w:bidi="ar"/>
              </w:rPr>
            </w:pPr>
            <w:r>
              <w:rPr>
                <w:b/>
                <w:bCs/>
                <w:color w:val="000000"/>
                <w:sz w:val="18"/>
                <w:szCs w:val="18"/>
                <w:lang w:bidi="ar"/>
              </w:rPr>
              <w:t>120</w:t>
            </w:r>
          </w:p>
        </w:tc>
        <w:tc>
          <w:tcPr>
            <w:tcW w:w="695"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lang w:bidi="ar"/>
              </w:rPr>
            </w:pPr>
          </w:p>
        </w:tc>
        <w:tc>
          <w:tcPr>
            <w:tcW w:w="6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lang w:bidi="ar"/>
              </w:rPr>
            </w:pPr>
          </w:p>
        </w:tc>
        <w:tc>
          <w:tcPr>
            <w:tcW w:w="1208"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lang w:bidi="ar"/>
              </w:rPr>
            </w:pPr>
          </w:p>
        </w:tc>
      </w:tr>
      <w:tr w:rsidR="0027319E">
        <w:trPr>
          <w:cantSplit/>
          <w:trHeight w:val="340"/>
          <w:jc w:val="center"/>
        </w:trPr>
        <w:tc>
          <w:tcPr>
            <w:tcW w:w="427" w:type="dxa"/>
            <w:vMerge/>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lang w:bidi="ar"/>
              </w:rPr>
            </w:pPr>
          </w:p>
        </w:tc>
        <w:tc>
          <w:tcPr>
            <w:tcW w:w="428" w:type="dxa"/>
            <w:vMerge w:val="restart"/>
            <w:tcMar>
              <w:top w:w="57" w:type="dxa"/>
              <w:left w:w="113" w:type="dxa"/>
              <w:bottom w:w="57" w:type="dxa"/>
              <w:right w:w="113" w:type="dxa"/>
            </w:tcMar>
            <w:vAlign w:val="center"/>
          </w:tcPr>
          <w:p w:rsidR="0027319E" w:rsidRDefault="008519DE">
            <w:pPr>
              <w:widowControl/>
              <w:adjustRightInd w:val="0"/>
              <w:snapToGrid w:val="0"/>
              <w:spacing w:line="280" w:lineRule="exact"/>
              <w:ind w:firstLineChars="0" w:firstLine="0"/>
              <w:jc w:val="center"/>
              <w:textAlignment w:val="center"/>
              <w:rPr>
                <w:b/>
                <w:bCs/>
                <w:color w:val="000000"/>
                <w:sz w:val="18"/>
                <w:szCs w:val="18"/>
                <w:lang w:bidi="ar"/>
              </w:rPr>
            </w:pPr>
            <w:r>
              <w:rPr>
                <w:sz w:val="18"/>
                <w:szCs w:val="18"/>
              </w:rPr>
              <w:t>选修课</w:t>
            </w:r>
          </w:p>
        </w:tc>
        <w:tc>
          <w:tcPr>
            <w:tcW w:w="1025"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lang w:bidi="ar"/>
              </w:rPr>
            </w:pPr>
            <w:r>
              <w:rPr>
                <w:sz w:val="18"/>
                <w:szCs w:val="18"/>
              </w:rPr>
              <w:t>2110</w:t>
            </w:r>
            <w:r>
              <w:rPr>
                <w:rFonts w:hint="eastAsia"/>
                <w:sz w:val="18"/>
                <w:szCs w:val="18"/>
              </w:rPr>
              <w:t>3</w:t>
            </w:r>
            <w:r>
              <w:rPr>
                <w:sz w:val="18"/>
                <w:szCs w:val="18"/>
              </w:rPr>
              <w:t>0</w:t>
            </w:r>
          </w:p>
        </w:tc>
        <w:tc>
          <w:tcPr>
            <w:tcW w:w="237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lang w:bidi="ar"/>
              </w:rPr>
            </w:pPr>
            <w:r>
              <w:rPr>
                <w:color w:val="000000"/>
                <w:sz w:val="18"/>
                <w:szCs w:val="18"/>
                <w:lang w:bidi="ar"/>
              </w:rPr>
              <w:t>新生研讨课</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lang w:bidi="ar"/>
              </w:rPr>
            </w:pPr>
            <w:r>
              <w:rPr>
                <w:sz w:val="18"/>
                <w:szCs w:val="18"/>
              </w:rPr>
              <w:t>0.5</w:t>
            </w:r>
          </w:p>
        </w:tc>
        <w:tc>
          <w:tcPr>
            <w:tcW w:w="6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lang w:bidi="ar"/>
              </w:rPr>
            </w:pPr>
          </w:p>
        </w:tc>
        <w:tc>
          <w:tcPr>
            <w:tcW w:w="69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lang w:bidi="ar"/>
              </w:rPr>
            </w:pPr>
            <w:r>
              <w:rPr>
                <w:sz w:val="18"/>
                <w:szCs w:val="18"/>
              </w:rPr>
              <w:t>8</w:t>
            </w:r>
          </w:p>
        </w:tc>
        <w:tc>
          <w:tcPr>
            <w:tcW w:w="697"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lang w:bidi="ar"/>
              </w:rPr>
            </w:pPr>
          </w:p>
        </w:tc>
        <w:tc>
          <w:tcPr>
            <w:tcW w:w="695"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lang w:bidi="ar"/>
              </w:rPr>
            </w:pPr>
            <w:r>
              <w:rPr>
                <w:color w:val="000000"/>
                <w:sz w:val="18"/>
                <w:szCs w:val="18"/>
                <w:lang w:bidi="ar"/>
              </w:rPr>
              <w:t>1</w:t>
            </w:r>
          </w:p>
        </w:tc>
        <w:tc>
          <w:tcPr>
            <w:tcW w:w="69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lang w:bidi="ar"/>
              </w:rPr>
            </w:pPr>
            <w:r>
              <w:rPr>
                <w:color w:val="000000"/>
                <w:sz w:val="18"/>
                <w:szCs w:val="18"/>
                <w:lang w:bidi="ar"/>
              </w:rPr>
              <w:t>考查</w:t>
            </w:r>
          </w:p>
        </w:tc>
        <w:tc>
          <w:tcPr>
            <w:tcW w:w="1208" w:type="dxa"/>
            <w:vMerge w:val="restart"/>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lang w:bidi="ar"/>
              </w:rPr>
            </w:pPr>
          </w:p>
        </w:tc>
      </w:tr>
      <w:tr w:rsidR="0027319E">
        <w:trPr>
          <w:cantSplit/>
          <w:trHeight w:val="340"/>
          <w:jc w:val="center"/>
        </w:trPr>
        <w:tc>
          <w:tcPr>
            <w:tcW w:w="427" w:type="dxa"/>
            <w:vMerge/>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lang w:bidi="ar"/>
              </w:rPr>
            </w:pPr>
          </w:p>
        </w:tc>
        <w:tc>
          <w:tcPr>
            <w:tcW w:w="428" w:type="dxa"/>
            <w:vMerge/>
            <w:tcMar>
              <w:top w:w="57" w:type="dxa"/>
              <w:left w:w="113" w:type="dxa"/>
              <w:bottom w:w="57" w:type="dxa"/>
              <w:right w:w="113" w:type="dxa"/>
            </w:tcMar>
            <w:vAlign w:val="center"/>
          </w:tcPr>
          <w:p w:rsidR="0027319E" w:rsidRDefault="0027319E">
            <w:pPr>
              <w:widowControl/>
              <w:adjustRightInd w:val="0"/>
              <w:snapToGrid w:val="0"/>
              <w:spacing w:line="280" w:lineRule="exact"/>
              <w:ind w:firstLineChars="0" w:firstLine="0"/>
              <w:jc w:val="center"/>
              <w:textAlignment w:val="center"/>
              <w:rPr>
                <w:sz w:val="18"/>
                <w:szCs w:val="18"/>
              </w:rPr>
            </w:pPr>
          </w:p>
        </w:tc>
        <w:tc>
          <w:tcPr>
            <w:tcW w:w="1025"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2110</w:t>
            </w:r>
            <w:r>
              <w:rPr>
                <w:rFonts w:hint="eastAsia"/>
                <w:sz w:val="18"/>
                <w:szCs w:val="18"/>
              </w:rPr>
              <w:t>2</w:t>
            </w:r>
            <w:r>
              <w:rPr>
                <w:sz w:val="18"/>
                <w:szCs w:val="18"/>
              </w:rPr>
              <w:t>0</w:t>
            </w:r>
          </w:p>
        </w:tc>
        <w:tc>
          <w:tcPr>
            <w:tcW w:w="237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sz w:val="18"/>
                <w:szCs w:val="18"/>
              </w:rPr>
              <w:t>计算机科学导论</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1</w:t>
            </w:r>
          </w:p>
        </w:tc>
        <w:tc>
          <w:tcPr>
            <w:tcW w:w="6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lang w:bidi="ar"/>
              </w:rPr>
            </w:pPr>
          </w:p>
        </w:tc>
        <w:tc>
          <w:tcPr>
            <w:tcW w:w="69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16</w:t>
            </w:r>
          </w:p>
        </w:tc>
        <w:tc>
          <w:tcPr>
            <w:tcW w:w="697"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lang w:bidi="ar"/>
              </w:rPr>
            </w:pPr>
          </w:p>
        </w:tc>
        <w:tc>
          <w:tcPr>
            <w:tcW w:w="695"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sz w:val="18"/>
                <w:szCs w:val="18"/>
              </w:rPr>
              <w:t>1</w:t>
            </w:r>
          </w:p>
        </w:tc>
        <w:tc>
          <w:tcPr>
            <w:tcW w:w="69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sz w:val="18"/>
                <w:szCs w:val="18"/>
              </w:rPr>
              <w:t>考试</w:t>
            </w:r>
          </w:p>
        </w:tc>
        <w:tc>
          <w:tcPr>
            <w:tcW w:w="1208" w:type="dxa"/>
            <w:vMerge/>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r>
      <w:tr w:rsidR="0027319E">
        <w:trPr>
          <w:cantSplit/>
          <w:trHeight w:val="340"/>
          <w:jc w:val="center"/>
        </w:trPr>
        <w:tc>
          <w:tcPr>
            <w:tcW w:w="427" w:type="dxa"/>
            <w:vMerge/>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lang w:bidi="ar"/>
              </w:rPr>
            </w:pPr>
          </w:p>
        </w:tc>
        <w:tc>
          <w:tcPr>
            <w:tcW w:w="428" w:type="dxa"/>
            <w:vMerge/>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lang w:bidi="ar"/>
              </w:rPr>
            </w:pPr>
          </w:p>
        </w:tc>
        <w:tc>
          <w:tcPr>
            <w:tcW w:w="3395" w:type="dxa"/>
            <w:gridSpan w:val="2"/>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color w:val="000000"/>
                <w:sz w:val="18"/>
                <w:szCs w:val="18"/>
                <w:lang w:bidi="ar"/>
              </w:rPr>
            </w:pPr>
            <w:r>
              <w:rPr>
                <w:b/>
                <w:bCs/>
                <w:color w:val="000000"/>
                <w:sz w:val="18"/>
                <w:szCs w:val="18"/>
                <w:lang w:bidi="ar"/>
              </w:rPr>
              <w:t>小计</w:t>
            </w:r>
          </w:p>
        </w:tc>
        <w:tc>
          <w:tcPr>
            <w:tcW w:w="69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lang w:bidi="ar"/>
              </w:rPr>
            </w:pPr>
            <w:r>
              <w:rPr>
                <w:b/>
                <w:bCs/>
                <w:color w:val="000000"/>
                <w:sz w:val="18"/>
                <w:szCs w:val="18"/>
                <w:lang w:bidi="ar"/>
              </w:rPr>
              <w:t>1.5</w:t>
            </w:r>
          </w:p>
        </w:tc>
        <w:tc>
          <w:tcPr>
            <w:tcW w:w="69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lang w:bidi="ar"/>
              </w:rPr>
            </w:pPr>
            <w:r>
              <w:rPr>
                <w:b/>
                <w:bCs/>
                <w:color w:val="000000"/>
                <w:sz w:val="18"/>
                <w:szCs w:val="18"/>
                <w:lang w:bidi="ar"/>
              </w:rPr>
              <w:t>0</w:t>
            </w:r>
          </w:p>
        </w:tc>
        <w:tc>
          <w:tcPr>
            <w:tcW w:w="69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lang w:bidi="ar"/>
              </w:rPr>
            </w:pPr>
            <w:r>
              <w:rPr>
                <w:b/>
                <w:bCs/>
                <w:color w:val="000000"/>
                <w:sz w:val="18"/>
                <w:szCs w:val="18"/>
                <w:lang w:bidi="ar"/>
              </w:rPr>
              <w:t>24</w:t>
            </w:r>
          </w:p>
        </w:tc>
        <w:tc>
          <w:tcPr>
            <w:tcW w:w="69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color w:val="000000"/>
                <w:sz w:val="18"/>
                <w:szCs w:val="18"/>
                <w:lang w:bidi="ar"/>
              </w:rPr>
            </w:pPr>
            <w:r>
              <w:rPr>
                <w:b/>
                <w:bCs/>
                <w:color w:val="000000"/>
                <w:sz w:val="18"/>
                <w:szCs w:val="18"/>
                <w:lang w:bidi="ar"/>
              </w:rPr>
              <w:t>0</w:t>
            </w:r>
          </w:p>
        </w:tc>
        <w:tc>
          <w:tcPr>
            <w:tcW w:w="695"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lang w:bidi="ar"/>
              </w:rPr>
            </w:pPr>
          </w:p>
        </w:tc>
        <w:tc>
          <w:tcPr>
            <w:tcW w:w="6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color w:val="000000"/>
                <w:sz w:val="18"/>
                <w:szCs w:val="18"/>
                <w:lang w:bidi="ar"/>
              </w:rPr>
            </w:pPr>
          </w:p>
        </w:tc>
        <w:tc>
          <w:tcPr>
            <w:tcW w:w="1208" w:type="dxa"/>
            <w:vMerge/>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color w:val="000000"/>
                <w:sz w:val="18"/>
                <w:szCs w:val="18"/>
                <w:lang w:bidi="ar"/>
              </w:rPr>
            </w:pPr>
          </w:p>
        </w:tc>
      </w:tr>
    </w:tbl>
    <w:p w:rsidR="0027319E" w:rsidRDefault="0027319E">
      <w:pPr>
        <w:spacing w:line="360" w:lineRule="auto"/>
        <w:ind w:firstLine="420"/>
        <w:rPr>
          <w:rFonts w:eastAsia="宋体"/>
        </w:rPr>
      </w:pPr>
    </w:p>
    <w:p w:rsidR="0027319E" w:rsidRDefault="008519DE">
      <w:pPr>
        <w:ind w:firstLine="600"/>
        <w:rPr>
          <w:rFonts w:eastAsia="文鼎小标宋简"/>
          <w:bCs/>
          <w:sz w:val="30"/>
          <w:szCs w:val="30"/>
        </w:rPr>
      </w:pPr>
      <w:r>
        <w:rPr>
          <w:rFonts w:eastAsia="文鼎小标宋简"/>
          <w:bCs/>
          <w:sz w:val="30"/>
          <w:szCs w:val="30"/>
        </w:rPr>
        <w:br w:type="page"/>
      </w:r>
    </w:p>
    <w:p w:rsidR="0027319E" w:rsidRDefault="0027319E">
      <w:pPr>
        <w:ind w:firstLine="420"/>
      </w:pPr>
    </w:p>
    <w:p w:rsidR="0027319E" w:rsidRDefault="008519DE">
      <w:pPr>
        <w:pStyle w:val="1"/>
        <w:spacing w:beforeLines="0" w:before="0" w:afterLines="50" w:after="157"/>
      </w:pPr>
      <w:r>
        <w:rPr>
          <w:rFonts w:hint="eastAsia"/>
        </w:rPr>
        <w:t>网络空间安全专业指导性教学计划及其进程表（三）</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449"/>
        <w:gridCol w:w="1033"/>
        <w:gridCol w:w="2459"/>
        <w:gridCol w:w="584"/>
        <w:gridCol w:w="584"/>
        <w:gridCol w:w="875"/>
        <w:gridCol w:w="584"/>
        <w:gridCol w:w="728"/>
        <w:gridCol w:w="729"/>
        <w:gridCol w:w="1163"/>
      </w:tblGrid>
      <w:tr w:rsidR="0027319E">
        <w:trPr>
          <w:cantSplit/>
          <w:trHeight w:val="340"/>
          <w:tblHeader/>
          <w:jc w:val="center"/>
        </w:trPr>
        <w:tc>
          <w:tcPr>
            <w:tcW w:w="454"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课程类别</w:t>
            </w:r>
          </w:p>
        </w:tc>
        <w:tc>
          <w:tcPr>
            <w:tcW w:w="454"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课程性质</w:t>
            </w:r>
          </w:p>
        </w:tc>
        <w:tc>
          <w:tcPr>
            <w:tcW w:w="1054"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课程代码</w:t>
            </w:r>
          </w:p>
        </w:tc>
        <w:tc>
          <w:tcPr>
            <w:tcW w:w="2517"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课程名称</w:t>
            </w:r>
          </w:p>
        </w:tc>
        <w:tc>
          <w:tcPr>
            <w:tcW w:w="593"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总</w:t>
            </w:r>
          </w:p>
          <w:p w:rsidR="0027319E" w:rsidRDefault="008519DE">
            <w:pPr>
              <w:spacing w:line="280" w:lineRule="exact"/>
              <w:ind w:firstLineChars="0" w:firstLine="0"/>
              <w:jc w:val="center"/>
              <w:rPr>
                <w:sz w:val="18"/>
                <w:szCs w:val="18"/>
              </w:rPr>
            </w:pPr>
            <w:r>
              <w:rPr>
                <w:sz w:val="18"/>
                <w:szCs w:val="18"/>
              </w:rPr>
              <w:t>学</w:t>
            </w:r>
          </w:p>
          <w:p w:rsidR="0027319E" w:rsidRDefault="008519DE">
            <w:pPr>
              <w:spacing w:line="280" w:lineRule="exact"/>
              <w:ind w:firstLineChars="0" w:firstLine="0"/>
              <w:jc w:val="center"/>
              <w:rPr>
                <w:sz w:val="18"/>
                <w:szCs w:val="18"/>
              </w:rPr>
            </w:pPr>
            <w:r>
              <w:rPr>
                <w:sz w:val="18"/>
                <w:szCs w:val="18"/>
              </w:rPr>
              <w:t>分</w:t>
            </w:r>
          </w:p>
        </w:tc>
        <w:tc>
          <w:tcPr>
            <w:tcW w:w="593"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实</w:t>
            </w:r>
          </w:p>
          <w:p w:rsidR="0027319E" w:rsidRDefault="008519DE">
            <w:pPr>
              <w:spacing w:line="280" w:lineRule="exact"/>
              <w:ind w:firstLineChars="0" w:firstLine="0"/>
              <w:jc w:val="center"/>
              <w:rPr>
                <w:sz w:val="18"/>
                <w:szCs w:val="18"/>
              </w:rPr>
            </w:pPr>
            <w:r>
              <w:rPr>
                <w:sz w:val="18"/>
                <w:szCs w:val="18"/>
              </w:rPr>
              <w:t>践</w:t>
            </w:r>
          </w:p>
          <w:p w:rsidR="0027319E" w:rsidRDefault="008519DE">
            <w:pPr>
              <w:spacing w:line="280" w:lineRule="exact"/>
              <w:ind w:firstLineChars="0" w:firstLine="0"/>
              <w:jc w:val="center"/>
              <w:rPr>
                <w:sz w:val="18"/>
                <w:szCs w:val="18"/>
              </w:rPr>
            </w:pPr>
            <w:r>
              <w:rPr>
                <w:sz w:val="18"/>
                <w:szCs w:val="18"/>
              </w:rPr>
              <w:t>学</w:t>
            </w:r>
          </w:p>
          <w:p w:rsidR="0027319E" w:rsidRDefault="008519DE">
            <w:pPr>
              <w:spacing w:line="280" w:lineRule="exact"/>
              <w:ind w:firstLineChars="0" w:firstLine="0"/>
              <w:jc w:val="center"/>
              <w:rPr>
                <w:sz w:val="18"/>
                <w:szCs w:val="18"/>
              </w:rPr>
            </w:pPr>
            <w:r>
              <w:rPr>
                <w:sz w:val="18"/>
                <w:szCs w:val="18"/>
              </w:rPr>
              <w:t>分</w:t>
            </w:r>
          </w:p>
        </w:tc>
        <w:tc>
          <w:tcPr>
            <w:tcW w:w="891"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总</w:t>
            </w:r>
          </w:p>
          <w:p w:rsidR="0027319E" w:rsidRDefault="008519DE">
            <w:pPr>
              <w:spacing w:line="280" w:lineRule="exact"/>
              <w:ind w:firstLineChars="0" w:firstLine="0"/>
              <w:jc w:val="center"/>
              <w:rPr>
                <w:sz w:val="18"/>
                <w:szCs w:val="18"/>
              </w:rPr>
            </w:pPr>
            <w:r>
              <w:rPr>
                <w:sz w:val="18"/>
                <w:szCs w:val="18"/>
              </w:rPr>
              <w:t>学</w:t>
            </w:r>
          </w:p>
          <w:p w:rsidR="0027319E" w:rsidRDefault="008519DE">
            <w:pPr>
              <w:spacing w:line="280" w:lineRule="exact"/>
              <w:ind w:firstLineChars="0" w:firstLine="0"/>
              <w:jc w:val="center"/>
              <w:rPr>
                <w:sz w:val="18"/>
                <w:szCs w:val="18"/>
              </w:rPr>
            </w:pPr>
            <w:r>
              <w:rPr>
                <w:sz w:val="18"/>
                <w:szCs w:val="18"/>
              </w:rPr>
              <w:t>时</w:t>
            </w:r>
          </w:p>
        </w:tc>
        <w:tc>
          <w:tcPr>
            <w:tcW w:w="593"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实</w:t>
            </w:r>
          </w:p>
          <w:p w:rsidR="0027319E" w:rsidRDefault="008519DE">
            <w:pPr>
              <w:spacing w:line="280" w:lineRule="exact"/>
              <w:ind w:firstLineChars="0" w:firstLine="0"/>
              <w:jc w:val="center"/>
              <w:rPr>
                <w:sz w:val="18"/>
                <w:szCs w:val="18"/>
              </w:rPr>
            </w:pPr>
            <w:r>
              <w:rPr>
                <w:sz w:val="18"/>
                <w:szCs w:val="18"/>
              </w:rPr>
              <w:t>践</w:t>
            </w:r>
          </w:p>
          <w:p w:rsidR="0027319E" w:rsidRDefault="008519DE">
            <w:pPr>
              <w:spacing w:line="280" w:lineRule="exact"/>
              <w:ind w:firstLineChars="0" w:firstLine="0"/>
              <w:jc w:val="center"/>
              <w:rPr>
                <w:sz w:val="18"/>
                <w:szCs w:val="18"/>
              </w:rPr>
            </w:pPr>
            <w:r>
              <w:rPr>
                <w:sz w:val="18"/>
                <w:szCs w:val="18"/>
              </w:rPr>
              <w:t>学</w:t>
            </w:r>
          </w:p>
          <w:p w:rsidR="0027319E" w:rsidRDefault="008519DE">
            <w:pPr>
              <w:spacing w:line="280" w:lineRule="exact"/>
              <w:ind w:firstLineChars="0" w:firstLine="0"/>
              <w:jc w:val="center"/>
              <w:rPr>
                <w:sz w:val="18"/>
                <w:szCs w:val="18"/>
              </w:rPr>
            </w:pPr>
            <w:r>
              <w:rPr>
                <w:sz w:val="18"/>
                <w:szCs w:val="18"/>
              </w:rPr>
              <w:t>时</w:t>
            </w:r>
          </w:p>
        </w:tc>
        <w:tc>
          <w:tcPr>
            <w:tcW w:w="741"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修</w:t>
            </w:r>
          </w:p>
          <w:p w:rsidR="0027319E" w:rsidRDefault="008519DE">
            <w:pPr>
              <w:spacing w:line="280" w:lineRule="exact"/>
              <w:ind w:firstLineChars="0" w:firstLine="0"/>
              <w:jc w:val="center"/>
              <w:rPr>
                <w:sz w:val="18"/>
                <w:szCs w:val="18"/>
              </w:rPr>
            </w:pPr>
            <w:r>
              <w:rPr>
                <w:sz w:val="18"/>
                <w:szCs w:val="18"/>
              </w:rPr>
              <w:t>读</w:t>
            </w:r>
          </w:p>
          <w:p w:rsidR="0027319E" w:rsidRDefault="008519DE">
            <w:pPr>
              <w:spacing w:line="280" w:lineRule="exact"/>
              <w:ind w:firstLineChars="0" w:firstLine="0"/>
              <w:jc w:val="center"/>
              <w:rPr>
                <w:sz w:val="18"/>
                <w:szCs w:val="18"/>
              </w:rPr>
            </w:pPr>
            <w:r>
              <w:rPr>
                <w:sz w:val="18"/>
                <w:szCs w:val="18"/>
              </w:rPr>
              <w:t>学</w:t>
            </w:r>
          </w:p>
          <w:p w:rsidR="0027319E" w:rsidRDefault="008519DE">
            <w:pPr>
              <w:spacing w:line="280" w:lineRule="exact"/>
              <w:ind w:firstLineChars="0" w:firstLine="0"/>
              <w:jc w:val="center"/>
              <w:rPr>
                <w:sz w:val="18"/>
                <w:szCs w:val="18"/>
              </w:rPr>
            </w:pPr>
            <w:r>
              <w:rPr>
                <w:sz w:val="18"/>
                <w:szCs w:val="18"/>
              </w:rPr>
              <w:t>期</w:t>
            </w:r>
          </w:p>
        </w:tc>
        <w:tc>
          <w:tcPr>
            <w:tcW w:w="742"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w:t>
            </w:r>
          </w:p>
          <w:p w:rsidR="0027319E" w:rsidRDefault="008519DE">
            <w:pPr>
              <w:spacing w:line="280" w:lineRule="exact"/>
              <w:ind w:firstLineChars="0" w:firstLine="0"/>
              <w:jc w:val="center"/>
              <w:rPr>
                <w:sz w:val="18"/>
                <w:szCs w:val="18"/>
              </w:rPr>
            </w:pPr>
            <w:r>
              <w:rPr>
                <w:sz w:val="18"/>
                <w:szCs w:val="18"/>
              </w:rPr>
              <w:t>核</w:t>
            </w:r>
          </w:p>
          <w:p w:rsidR="0027319E" w:rsidRDefault="008519DE">
            <w:pPr>
              <w:spacing w:line="280" w:lineRule="exact"/>
              <w:ind w:firstLineChars="0" w:firstLine="0"/>
              <w:jc w:val="center"/>
              <w:rPr>
                <w:sz w:val="18"/>
                <w:szCs w:val="18"/>
              </w:rPr>
            </w:pPr>
            <w:r>
              <w:rPr>
                <w:sz w:val="18"/>
                <w:szCs w:val="18"/>
              </w:rPr>
              <w:t>性</w:t>
            </w:r>
          </w:p>
          <w:p w:rsidR="0027319E" w:rsidRDefault="008519DE">
            <w:pPr>
              <w:spacing w:line="280" w:lineRule="exact"/>
              <w:ind w:firstLineChars="0" w:firstLine="0"/>
              <w:jc w:val="center"/>
              <w:rPr>
                <w:sz w:val="18"/>
                <w:szCs w:val="18"/>
              </w:rPr>
            </w:pPr>
            <w:r>
              <w:rPr>
                <w:sz w:val="18"/>
                <w:szCs w:val="18"/>
              </w:rPr>
              <w:t>质</w:t>
            </w:r>
          </w:p>
        </w:tc>
        <w:tc>
          <w:tcPr>
            <w:tcW w:w="1187"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备注</w:t>
            </w:r>
          </w:p>
        </w:tc>
      </w:tr>
      <w:tr w:rsidR="0027319E">
        <w:trPr>
          <w:cantSplit/>
          <w:trHeight w:val="340"/>
          <w:jc w:val="center"/>
        </w:trPr>
        <w:tc>
          <w:tcPr>
            <w:tcW w:w="454" w:type="dxa"/>
            <w:vMerge w:val="restart"/>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8519DE">
            <w:pPr>
              <w:spacing w:line="240" w:lineRule="exact"/>
              <w:ind w:firstLineChars="0" w:firstLine="0"/>
              <w:jc w:val="center"/>
              <w:rPr>
                <w:sz w:val="18"/>
                <w:szCs w:val="18"/>
              </w:rPr>
            </w:pPr>
            <w:r>
              <w:rPr>
                <w:sz w:val="18"/>
                <w:szCs w:val="18"/>
              </w:rPr>
              <w:t>专业教育课程</w:t>
            </w: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8519DE">
            <w:pPr>
              <w:spacing w:line="240" w:lineRule="exact"/>
              <w:ind w:firstLineChars="0" w:firstLine="0"/>
              <w:jc w:val="center"/>
              <w:rPr>
                <w:sz w:val="18"/>
                <w:szCs w:val="18"/>
              </w:rPr>
            </w:pPr>
            <w:r>
              <w:rPr>
                <w:sz w:val="18"/>
                <w:szCs w:val="18"/>
              </w:rPr>
              <w:lastRenderedPageBreak/>
              <w:t>专业教育课程</w:t>
            </w:r>
          </w:p>
        </w:tc>
        <w:tc>
          <w:tcPr>
            <w:tcW w:w="454" w:type="dxa"/>
            <w:vMerge w:val="restart"/>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lastRenderedPageBreak/>
              <w:t>必修课</w:t>
            </w: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212005</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rPr>
            </w:pPr>
            <w:r>
              <w:rPr>
                <w:color w:val="000000"/>
                <w:sz w:val="18"/>
                <w:szCs w:val="18"/>
                <w:lang w:bidi="ar"/>
              </w:rPr>
              <w:t>算法设计与分析</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lang w:bidi="ar"/>
              </w:rPr>
            </w:pPr>
            <w:r>
              <w:rPr>
                <w:color w:val="000000"/>
                <w:sz w:val="18"/>
                <w:szCs w:val="18"/>
                <w:lang w:bidi="ar"/>
              </w:rPr>
              <w:t>3.5</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color w:val="000000"/>
                <w:sz w:val="18"/>
                <w:szCs w:val="18"/>
                <w:lang w:bidi="ar"/>
              </w:rPr>
              <w:t>0.5</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lang w:bidi="ar"/>
              </w:rPr>
            </w:pPr>
            <w:r>
              <w:rPr>
                <w:color w:val="000000"/>
                <w:sz w:val="18"/>
                <w:szCs w:val="18"/>
                <w:lang w:bidi="ar"/>
              </w:rPr>
              <w:t>60</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color w:val="000000"/>
                <w:sz w:val="18"/>
                <w:szCs w:val="18"/>
                <w:lang w:bidi="ar"/>
              </w:rPr>
              <w:t>12</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lang w:bidi="ar"/>
              </w:rPr>
            </w:pPr>
            <w:r>
              <w:rPr>
                <w:color w:val="000000"/>
                <w:sz w:val="18"/>
                <w:szCs w:val="18"/>
                <w:lang w:bidi="ar"/>
              </w:rPr>
              <w:t>4</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color w:val="000000"/>
                <w:sz w:val="18"/>
                <w:szCs w:val="18"/>
                <w:lang w:bidi="ar"/>
              </w:rPr>
              <w:t>考试</w:t>
            </w:r>
          </w:p>
        </w:tc>
        <w:tc>
          <w:tcPr>
            <w:tcW w:w="1187"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212004</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sz w:val="18"/>
                <w:szCs w:val="18"/>
                <w:lang w:bidi="ar"/>
              </w:rPr>
              <w:t>操作系统</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sz w:val="18"/>
                <w:szCs w:val="18"/>
                <w:lang w:bidi="ar"/>
              </w:rPr>
              <w:t>4</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sz w:val="18"/>
                <w:szCs w:val="18"/>
                <w:lang w:bidi="ar"/>
              </w:rPr>
              <w:t>1</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sz w:val="18"/>
                <w:szCs w:val="18"/>
                <w:lang w:bidi="ar"/>
              </w:rPr>
              <w:t>72</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sz w:val="18"/>
                <w:szCs w:val="18"/>
                <w:lang w:bidi="ar"/>
              </w:rPr>
              <w:t>24</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sz w:val="18"/>
                <w:szCs w:val="18"/>
                <w:lang w:bidi="ar"/>
              </w:rPr>
              <w:t>4</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sz w:val="18"/>
                <w:szCs w:val="18"/>
                <w:lang w:bidi="ar"/>
              </w:rPr>
              <w:t>考试</w:t>
            </w:r>
          </w:p>
        </w:tc>
        <w:tc>
          <w:tcPr>
            <w:tcW w:w="1187"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212102</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rPr>
            </w:pPr>
            <w:r>
              <w:rPr>
                <w:color w:val="000000"/>
                <w:kern w:val="0"/>
                <w:sz w:val="18"/>
                <w:szCs w:val="18"/>
              </w:rPr>
              <w:t>IA32</w:t>
            </w:r>
            <w:r>
              <w:rPr>
                <w:color w:val="000000"/>
                <w:kern w:val="0"/>
                <w:sz w:val="18"/>
                <w:szCs w:val="18"/>
              </w:rPr>
              <w:t>架构汇编语言程序设计</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lang w:bidi="ar"/>
              </w:rPr>
            </w:pPr>
            <w:r>
              <w:rPr>
                <w:color w:val="000000"/>
                <w:kern w:val="0"/>
                <w:sz w:val="18"/>
                <w:szCs w:val="18"/>
                <w:lang w:bidi="ar"/>
              </w:rPr>
              <w:t>3</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color w:val="000000"/>
                <w:kern w:val="0"/>
                <w:sz w:val="18"/>
                <w:szCs w:val="18"/>
                <w:lang w:bidi="ar"/>
              </w:rPr>
              <w:t>1</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lang w:bidi="ar"/>
              </w:rPr>
            </w:pPr>
            <w:r>
              <w:rPr>
                <w:color w:val="000000"/>
                <w:kern w:val="0"/>
                <w:sz w:val="18"/>
                <w:szCs w:val="18"/>
                <w:lang w:bidi="ar"/>
              </w:rPr>
              <w:t>56</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color w:val="000000"/>
                <w:kern w:val="0"/>
                <w:sz w:val="18"/>
                <w:szCs w:val="18"/>
                <w:lang w:bidi="ar"/>
              </w:rPr>
              <w:t>24</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lang w:bidi="ar"/>
              </w:rPr>
            </w:pPr>
            <w:r>
              <w:rPr>
                <w:color w:val="000000"/>
                <w:kern w:val="0"/>
                <w:sz w:val="18"/>
                <w:szCs w:val="18"/>
                <w:lang w:bidi="ar"/>
              </w:rPr>
              <w:t>4</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187"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213003</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rPr>
            </w:pPr>
            <w:r>
              <w:rPr>
                <w:color w:val="000000"/>
                <w:sz w:val="18"/>
                <w:szCs w:val="18"/>
                <w:lang w:bidi="ar"/>
              </w:rPr>
              <w:t>数据结构课程设计</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lang w:bidi="ar"/>
              </w:rPr>
            </w:pPr>
            <w:r>
              <w:rPr>
                <w:color w:val="000000"/>
                <w:sz w:val="18"/>
                <w:szCs w:val="18"/>
                <w:lang w:bidi="ar"/>
              </w:rPr>
              <w:t>1</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lang w:bidi="ar"/>
              </w:rPr>
            </w:pPr>
            <w:r>
              <w:rPr>
                <w:color w:val="000000"/>
                <w:sz w:val="18"/>
                <w:szCs w:val="18"/>
                <w:lang w:bidi="ar"/>
              </w:rPr>
              <w:t>1</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lang w:bidi="ar"/>
              </w:rPr>
            </w:pPr>
            <w:r>
              <w:rPr>
                <w:color w:val="000000"/>
                <w:sz w:val="18"/>
                <w:szCs w:val="18"/>
                <w:lang w:bidi="ar"/>
              </w:rPr>
              <w:t>24</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lang w:bidi="ar"/>
              </w:rPr>
            </w:pPr>
            <w:r>
              <w:rPr>
                <w:color w:val="000000"/>
                <w:sz w:val="18"/>
                <w:szCs w:val="18"/>
                <w:lang w:bidi="ar"/>
              </w:rPr>
              <w:t>24</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lang w:bidi="ar"/>
              </w:rPr>
            </w:pPr>
            <w:r>
              <w:rPr>
                <w:color w:val="000000"/>
                <w:sz w:val="18"/>
                <w:szCs w:val="18"/>
                <w:lang w:bidi="ar"/>
              </w:rPr>
              <w:t>4</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color w:val="000000"/>
                <w:sz w:val="18"/>
                <w:szCs w:val="18"/>
                <w:lang w:bidi="ar"/>
              </w:rPr>
              <w:t>考查</w:t>
            </w:r>
          </w:p>
        </w:tc>
        <w:tc>
          <w:tcPr>
            <w:tcW w:w="1187"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211008</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rPr>
            </w:pPr>
            <w:r>
              <w:rPr>
                <w:color w:val="000000"/>
                <w:sz w:val="18"/>
                <w:szCs w:val="18"/>
                <w:lang w:bidi="ar"/>
              </w:rPr>
              <w:t>计算机网络</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lang w:bidi="ar"/>
              </w:rPr>
            </w:pPr>
            <w:r>
              <w:rPr>
                <w:color w:val="000000"/>
                <w:sz w:val="18"/>
                <w:szCs w:val="18"/>
                <w:lang w:bidi="ar"/>
              </w:rPr>
              <w:t>3</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lang w:bidi="ar"/>
              </w:rPr>
            </w:pPr>
            <w:r>
              <w:rPr>
                <w:color w:val="000000"/>
                <w:sz w:val="18"/>
                <w:szCs w:val="18"/>
                <w:lang w:bidi="ar"/>
              </w:rPr>
              <w:t>48</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kern w:val="0"/>
                <w:sz w:val="18"/>
                <w:szCs w:val="18"/>
                <w:lang w:bidi="ar"/>
              </w:rPr>
            </w:pPr>
            <w:r>
              <w:rPr>
                <w:color w:val="000000"/>
                <w:sz w:val="18"/>
                <w:szCs w:val="18"/>
                <w:lang w:bidi="ar"/>
              </w:rPr>
              <w:t>5</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color w:val="000000"/>
                <w:sz w:val="18"/>
                <w:szCs w:val="18"/>
                <w:lang w:bidi="ar"/>
              </w:rPr>
              <w:t>考试</w:t>
            </w:r>
          </w:p>
        </w:tc>
        <w:tc>
          <w:tcPr>
            <w:tcW w:w="1187"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211103</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kern w:val="0"/>
                <w:sz w:val="18"/>
                <w:szCs w:val="18"/>
              </w:rPr>
              <w:t>计算机安全</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kern w:val="0"/>
                <w:sz w:val="18"/>
                <w:szCs w:val="18"/>
                <w:lang w:bidi="ar"/>
              </w:rPr>
              <w:t>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kern w:val="0"/>
                <w:sz w:val="18"/>
                <w:szCs w:val="18"/>
                <w:lang w:bidi="ar"/>
              </w:rPr>
              <w:t>32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kern w:val="0"/>
                <w:sz w:val="18"/>
                <w:szCs w:val="18"/>
                <w:lang w:bidi="ar"/>
              </w:rPr>
              <w:t>5</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sz w:val="18"/>
                <w:szCs w:val="18"/>
              </w:rPr>
              <w:t>考试</w:t>
            </w:r>
          </w:p>
        </w:tc>
        <w:tc>
          <w:tcPr>
            <w:tcW w:w="1187"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213101</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sz w:val="18"/>
                <w:szCs w:val="18"/>
              </w:rPr>
              <w:t>网络攻击与防御</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kern w:val="0"/>
                <w:sz w:val="18"/>
                <w:szCs w:val="18"/>
                <w:lang w:bidi="ar"/>
              </w:rPr>
              <w:t>1.5</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color w:val="000000"/>
                <w:kern w:val="0"/>
                <w:sz w:val="18"/>
                <w:szCs w:val="18"/>
                <w:lang w:bidi="ar"/>
              </w:rPr>
              <w:t>1.5</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kern w:val="0"/>
                <w:sz w:val="18"/>
                <w:szCs w:val="18"/>
                <w:lang w:bidi="ar"/>
              </w:rPr>
              <w:t>36</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color w:val="000000"/>
                <w:kern w:val="0"/>
                <w:sz w:val="18"/>
                <w:szCs w:val="18"/>
                <w:lang w:bidi="ar"/>
              </w:rPr>
              <w:t>36</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kern w:val="0"/>
                <w:sz w:val="18"/>
                <w:szCs w:val="18"/>
                <w:lang w:bidi="ar"/>
              </w:rPr>
              <w:t>5</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sz w:val="18"/>
                <w:szCs w:val="18"/>
                <w:lang w:bidi="ar"/>
              </w:rPr>
              <w:t>考查</w:t>
            </w:r>
          </w:p>
        </w:tc>
        <w:tc>
          <w:tcPr>
            <w:tcW w:w="1187"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212103</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rFonts w:hint="eastAsia"/>
                <w:color w:val="000000"/>
                <w:kern w:val="0"/>
                <w:sz w:val="18"/>
                <w:szCs w:val="18"/>
              </w:rPr>
              <w:t>分布式计算和</w:t>
            </w:r>
            <w:r>
              <w:rPr>
                <w:color w:val="000000"/>
                <w:kern w:val="0"/>
                <w:sz w:val="18"/>
                <w:szCs w:val="18"/>
              </w:rPr>
              <w:t>云计算</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kern w:val="0"/>
                <w:sz w:val="18"/>
                <w:szCs w:val="18"/>
                <w:lang w:bidi="ar"/>
              </w:rPr>
              <w:t>3</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color w:val="000000"/>
                <w:kern w:val="0"/>
                <w:sz w:val="18"/>
                <w:szCs w:val="18"/>
                <w:lang w:bidi="ar"/>
              </w:rPr>
              <w:t>1</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kern w:val="0"/>
                <w:sz w:val="18"/>
                <w:szCs w:val="18"/>
                <w:lang w:bidi="ar"/>
              </w:rPr>
              <w:t>56</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color w:val="000000"/>
                <w:kern w:val="0"/>
                <w:sz w:val="18"/>
                <w:szCs w:val="18"/>
                <w:lang w:bidi="ar"/>
              </w:rPr>
              <w:t>24</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kern w:val="0"/>
                <w:sz w:val="18"/>
                <w:szCs w:val="18"/>
                <w:lang w:bidi="ar"/>
              </w:rPr>
              <w:t>6</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sz w:val="18"/>
                <w:szCs w:val="18"/>
              </w:rPr>
              <w:t>考试</w:t>
            </w:r>
          </w:p>
        </w:tc>
        <w:tc>
          <w:tcPr>
            <w:tcW w:w="1187"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213102</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sz w:val="18"/>
                <w:szCs w:val="18"/>
              </w:rPr>
              <w:t>网络协议分析实验</w:t>
            </w:r>
            <w:r>
              <w:rPr>
                <w:sz w:val="18"/>
                <w:szCs w:val="18"/>
              </w:rPr>
              <w:t>A</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kern w:val="0"/>
                <w:sz w:val="18"/>
                <w:szCs w:val="18"/>
                <w:lang w:bidi="ar"/>
              </w:rPr>
              <w:t>1.5</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color w:val="000000"/>
                <w:kern w:val="0"/>
                <w:sz w:val="18"/>
                <w:szCs w:val="18"/>
                <w:lang w:bidi="ar"/>
              </w:rPr>
              <w:t>1.5</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kern w:val="0"/>
                <w:sz w:val="18"/>
                <w:szCs w:val="18"/>
                <w:lang w:bidi="ar"/>
              </w:rPr>
              <w:t>36</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color w:val="000000"/>
                <w:kern w:val="0"/>
                <w:sz w:val="18"/>
                <w:szCs w:val="18"/>
                <w:lang w:bidi="ar"/>
              </w:rPr>
              <w:t>36</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kern w:val="0"/>
                <w:sz w:val="18"/>
                <w:szCs w:val="18"/>
                <w:lang w:bidi="ar"/>
              </w:rPr>
              <w:t>6</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sz w:val="18"/>
                <w:szCs w:val="18"/>
                <w:lang w:bidi="ar"/>
              </w:rPr>
              <w:t>考试</w:t>
            </w:r>
          </w:p>
        </w:tc>
        <w:tc>
          <w:tcPr>
            <w:tcW w:w="1187"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213103</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sz w:val="18"/>
                <w:szCs w:val="18"/>
              </w:rPr>
              <w:t>局域网技术与组网工程实验</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kern w:val="0"/>
                <w:sz w:val="18"/>
                <w:szCs w:val="18"/>
                <w:lang w:bidi="ar"/>
              </w:rPr>
              <w:t>1.5</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color w:val="000000"/>
                <w:kern w:val="0"/>
                <w:sz w:val="18"/>
                <w:szCs w:val="18"/>
                <w:lang w:bidi="ar"/>
              </w:rPr>
              <w:t>1.5</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kern w:val="0"/>
                <w:sz w:val="18"/>
                <w:szCs w:val="18"/>
                <w:lang w:bidi="ar"/>
              </w:rPr>
              <w:t>36</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color w:val="000000"/>
                <w:kern w:val="0"/>
                <w:sz w:val="18"/>
                <w:szCs w:val="18"/>
                <w:lang w:bidi="ar"/>
              </w:rPr>
              <w:t>36</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kern w:val="0"/>
                <w:sz w:val="18"/>
                <w:szCs w:val="18"/>
                <w:lang w:bidi="ar"/>
              </w:rPr>
              <w:t>7</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color w:val="000000"/>
                <w:sz w:val="18"/>
                <w:szCs w:val="18"/>
                <w:lang w:bidi="ar"/>
              </w:rPr>
            </w:pPr>
            <w:r>
              <w:rPr>
                <w:color w:val="000000"/>
                <w:sz w:val="18"/>
                <w:szCs w:val="18"/>
                <w:lang w:bidi="ar"/>
              </w:rPr>
              <w:t>考查</w:t>
            </w:r>
          </w:p>
        </w:tc>
        <w:tc>
          <w:tcPr>
            <w:tcW w:w="1187"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3571" w:type="dxa"/>
            <w:gridSpan w:val="2"/>
            <w:tcMar>
              <w:top w:w="57" w:type="dxa"/>
              <w:left w:w="113" w:type="dxa"/>
              <w:bottom w:w="57" w:type="dxa"/>
              <w:right w:w="113" w:type="dxa"/>
            </w:tcMar>
            <w:vAlign w:val="center"/>
          </w:tcPr>
          <w:p w:rsidR="0027319E" w:rsidRDefault="008519DE">
            <w:pPr>
              <w:spacing w:line="280" w:lineRule="exact"/>
              <w:ind w:firstLineChars="0" w:firstLine="0"/>
              <w:jc w:val="center"/>
              <w:rPr>
                <w:b/>
                <w:bCs/>
                <w:sz w:val="18"/>
                <w:szCs w:val="18"/>
              </w:rPr>
            </w:pPr>
            <w:r>
              <w:rPr>
                <w:b/>
                <w:bCs/>
                <w:sz w:val="18"/>
                <w:szCs w:val="18"/>
              </w:rPr>
              <w:t>小计</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b/>
                <w:bCs/>
                <w:sz w:val="18"/>
                <w:szCs w:val="18"/>
              </w:rPr>
            </w:pPr>
            <w:r>
              <w:rPr>
                <w:b/>
                <w:bCs/>
                <w:sz w:val="18"/>
                <w:szCs w:val="18"/>
              </w:rPr>
              <w:t>24</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b/>
                <w:bCs/>
                <w:sz w:val="18"/>
                <w:szCs w:val="18"/>
              </w:rPr>
            </w:pPr>
            <w:r>
              <w:rPr>
                <w:b/>
                <w:bCs/>
                <w:sz w:val="18"/>
                <w:szCs w:val="18"/>
              </w:rPr>
              <w:t>9</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b/>
                <w:bCs/>
                <w:sz w:val="18"/>
                <w:szCs w:val="18"/>
              </w:rPr>
            </w:pPr>
            <w:r>
              <w:rPr>
                <w:b/>
                <w:bCs/>
                <w:sz w:val="18"/>
                <w:szCs w:val="18"/>
              </w:rPr>
              <w:t>456</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b/>
                <w:bCs/>
                <w:sz w:val="18"/>
                <w:szCs w:val="18"/>
              </w:rPr>
            </w:pPr>
            <w:r>
              <w:rPr>
                <w:b/>
                <w:bCs/>
                <w:sz w:val="18"/>
                <w:szCs w:val="18"/>
              </w:rPr>
              <w:t>126</w:t>
            </w:r>
          </w:p>
        </w:tc>
        <w:tc>
          <w:tcPr>
            <w:tcW w:w="741"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42"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87"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val="restart"/>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8519DE">
            <w:pPr>
              <w:spacing w:line="240" w:lineRule="exact"/>
              <w:ind w:firstLineChars="0" w:firstLine="0"/>
              <w:jc w:val="center"/>
              <w:rPr>
                <w:sz w:val="18"/>
                <w:szCs w:val="18"/>
              </w:rPr>
            </w:pPr>
            <w:r>
              <w:rPr>
                <w:sz w:val="18"/>
                <w:szCs w:val="18"/>
              </w:rPr>
              <w:t>选修课</w:t>
            </w: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27319E">
            <w:pPr>
              <w:spacing w:line="240" w:lineRule="exact"/>
              <w:ind w:firstLineChars="0" w:firstLine="0"/>
              <w:jc w:val="center"/>
              <w:rPr>
                <w:sz w:val="18"/>
                <w:szCs w:val="18"/>
              </w:rPr>
            </w:pPr>
          </w:p>
          <w:p w:rsidR="0027319E" w:rsidRDefault="008519DE">
            <w:pPr>
              <w:spacing w:line="240" w:lineRule="exact"/>
              <w:ind w:firstLineChars="0" w:firstLine="0"/>
              <w:jc w:val="center"/>
              <w:rPr>
                <w:sz w:val="18"/>
                <w:szCs w:val="18"/>
              </w:rPr>
            </w:pPr>
            <w:r>
              <w:rPr>
                <w:sz w:val="18"/>
                <w:szCs w:val="18"/>
              </w:rPr>
              <w:t>选修课</w:t>
            </w: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lastRenderedPageBreak/>
              <w:t>212051</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Linux</w:t>
            </w:r>
            <w:r>
              <w:rPr>
                <w:sz w:val="18"/>
                <w:szCs w:val="18"/>
              </w:rPr>
              <w:t>实践</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2.5</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48</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w:t>
            </w:r>
            <w:r>
              <w:rPr>
                <w:rFonts w:hint="eastAsia"/>
                <w:sz w:val="18"/>
                <w:szCs w:val="18"/>
              </w:rPr>
              <w:t>查</w:t>
            </w:r>
          </w:p>
        </w:tc>
        <w:tc>
          <w:tcPr>
            <w:tcW w:w="1187" w:type="dxa"/>
            <w:vMerge w:val="restart"/>
            <w:tcMar>
              <w:top w:w="57" w:type="dxa"/>
              <w:left w:w="113" w:type="dxa"/>
              <w:bottom w:w="57" w:type="dxa"/>
              <w:right w:w="113" w:type="dxa"/>
            </w:tcMar>
            <w:vAlign w:val="center"/>
          </w:tcPr>
          <w:p w:rsidR="0027319E" w:rsidRDefault="008519DE">
            <w:pPr>
              <w:spacing w:line="280" w:lineRule="exact"/>
              <w:ind w:firstLineChars="0" w:firstLine="0"/>
              <w:rPr>
                <w:sz w:val="18"/>
                <w:szCs w:val="18"/>
              </w:rPr>
            </w:pPr>
            <w:r>
              <w:rPr>
                <w:sz w:val="18"/>
                <w:szCs w:val="18"/>
              </w:rPr>
              <w:t>1.</w:t>
            </w:r>
            <w:r>
              <w:rPr>
                <w:sz w:val="18"/>
                <w:szCs w:val="18"/>
              </w:rPr>
              <w:t>专业选修课至少选修</w:t>
            </w:r>
            <w:r>
              <w:rPr>
                <w:sz w:val="18"/>
                <w:szCs w:val="18"/>
              </w:rPr>
              <w:t>19</w:t>
            </w:r>
            <w:r>
              <w:rPr>
                <w:sz w:val="18"/>
                <w:szCs w:val="18"/>
              </w:rPr>
              <w:t>学分，其中实践学分不少于</w:t>
            </w:r>
            <w:r>
              <w:rPr>
                <w:sz w:val="18"/>
                <w:szCs w:val="18"/>
              </w:rPr>
              <w:t>8</w:t>
            </w:r>
            <w:r>
              <w:rPr>
                <w:sz w:val="18"/>
                <w:szCs w:val="18"/>
              </w:rPr>
              <w:t>学分；</w:t>
            </w:r>
          </w:p>
          <w:p w:rsidR="0027319E" w:rsidRDefault="008519DE">
            <w:pPr>
              <w:spacing w:line="280" w:lineRule="exact"/>
              <w:ind w:firstLineChars="0" w:firstLine="0"/>
              <w:rPr>
                <w:sz w:val="18"/>
                <w:szCs w:val="18"/>
              </w:rPr>
            </w:pPr>
            <w:r>
              <w:rPr>
                <w:rFonts w:hint="eastAsia"/>
                <w:sz w:val="18"/>
                <w:szCs w:val="18"/>
              </w:rPr>
              <w:t>2</w:t>
            </w:r>
            <w:r>
              <w:rPr>
                <w:sz w:val="18"/>
                <w:szCs w:val="18"/>
              </w:rPr>
              <w:t>.</w:t>
            </w:r>
            <w:r>
              <w:rPr>
                <w:sz w:val="18"/>
                <w:szCs w:val="18"/>
              </w:rPr>
              <w:t>上述</w:t>
            </w:r>
            <w:r>
              <w:rPr>
                <w:sz w:val="18"/>
                <w:szCs w:val="18"/>
              </w:rPr>
              <w:t>19</w:t>
            </w:r>
            <w:r>
              <w:rPr>
                <w:sz w:val="18"/>
                <w:szCs w:val="18"/>
              </w:rPr>
              <w:t>学分修满后，还可在计算机科学与技术专业选修课中选择学习；</w:t>
            </w:r>
          </w:p>
          <w:p w:rsidR="0027319E" w:rsidRDefault="008519DE">
            <w:pPr>
              <w:spacing w:line="280" w:lineRule="exact"/>
              <w:ind w:firstLineChars="0" w:firstLine="0"/>
              <w:rPr>
                <w:sz w:val="18"/>
                <w:szCs w:val="18"/>
              </w:rPr>
            </w:pPr>
            <w:r>
              <w:rPr>
                <w:rFonts w:hint="eastAsia"/>
                <w:sz w:val="18"/>
                <w:szCs w:val="18"/>
              </w:rPr>
              <w:t>3</w:t>
            </w:r>
            <w:r>
              <w:rPr>
                <w:sz w:val="18"/>
                <w:szCs w:val="18"/>
              </w:rPr>
              <w:t>.</w:t>
            </w:r>
            <w:r>
              <w:rPr>
                <w:sz w:val="18"/>
                <w:szCs w:val="18"/>
              </w:rPr>
              <w:t>三、四年级可跨学年选课。</w:t>
            </w: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w:t>
            </w:r>
            <w:r>
              <w:rPr>
                <w:rFonts w:hint="eastAsia"/>
                <w:sz w:val="18"/>
                <w:szCs w:val="18"/>
              </w:rPr>
              <w:t>1</w:t>
            </w:r>
            <w:r>
              <w:rPr>
                <w:sz w:val="18"/>
                <w:szCs w:val="18"/>
              </w:rPr>
              <w:t>07</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数据库系统原理</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48</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w:t>
            </w:r>
            <w:r>
              <w:rPr>
                <w:rFonts w:hint="eastAsia"/>
                <w:sz w:val="18"/>
                <w:szCs w:val="18"/>
              </w:rPr>
              <w:t>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w:t>
            </w:r>
            <w:r>
              <w:rPr>
                <w:rFonts w:hint="eastAsia"/>
                <w:sz w:val="18"/>
                <w:szCs w:val="18"/>
              </w:rPr>
              <w:t>1</w:t>
            </w:r>
            <w:r>
              <w:rPr>
                <w:sz w:val="18"/>
                <w:szCs w:val="18"/>
              </w:rPr>
              <w:t>09</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编译原理与实现</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48</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rFonts w:hint="eastAsia"/>
                <w:sz w:val="18"/>
                <w:szCs w:val="18"/>
              </w:rPr>
              <w:t>4/6</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w:t>
            </w:r>
            <w:r>
              <w:rPr>
                <w:rFonts w:hint="eastAsia"/>
                <w:sz w:val="18"/>
                <w:szCs w:val="18"/>
              </w:rPr>
              <w:t>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213106</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移动应用安全</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593" w:type="dxa"/>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sz w:val="18"/>
                <w:szCs w:val="18"/>
              </w:rPr>
              <w:t>1.5</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211041</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隐私保护</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93" w:type="dxa"/>
            <w:tcMar>
              <w:top w:w="57" w:type="dxa"/>
              <w:left w:w="113" w:type="dxa"/>
              <w:bottom w:w="57" w:type="dxa"/>
              <w:right w:w="113" w:type="dxa"/>
            </w:tcMar>
            <w:vAlign w:val="center"/>
          </w:tcPr>
          <w:p w:rsidR="0027319E" w:rsidRDefault="0027319E">
            <w:pPr>
              <w:widowControl/>
              <w:spacing w:line="280" w:lineRule="exact"/>
              <w:ind w:firstLineChars="0" w:firstLine="0"/>
              <w:jc w:val="center"/>
              <w:rPr>
                <w:sz w:val="18"/>
                <w:szCs w:val="18"/>
              </w:rPr>
            </w:pP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213107</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系统安全实验</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593" w:type="dxa"/>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sz w:val="18"/>
                <w:szCs w:val="18"/>
              </w:rPr>
              <w:t>1.5</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211051</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安全编程</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93" w:type="dxa"/>
            <w:tcMar>
              <w:top w:w="57" w:type="dxa"/>
              <w:left w:w="113" w:type="dxa"/>
              <w:bottom w:w="57" w:type="dxa"/>
              <w:right w:w="113" w:type="dxa"/>
            </w:tcMar>
            <w:vAlign w:val="center"/>
          </w:tcPr>
          <w:p w:rsidR="0027319E" w:rsidRDefault="0027319E">
            <w:pPr>
              <w:widowControl/>
              <w:spacing w:line="280" w:lineRule="exact"/>
              <w:ind w:firstLineChars="0" w:firstLine="0"/>
              <w:jc w:val="center"/>
              <w:rPr>
                <w:sz w:val="18"/>
                <w:szCs w:val="18"/>
              </w:rPr>
            </w:pP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212042</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GPGPU</w:t>
            </w:r>
            <w:r>
              <w:rPr>
                <w:sz w:val="18"/>
                <w:szCs w:val="18"/>
              </w:rPr>
              <w:t>异构高性能计算</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2.5</w:t>
            </w:r>
          </w:p>
        </w:tc>
        <w:tc>
          <w:tcPr>
            <w:tcW w:w="593" w:type="dxa"/>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sz w:val="18"/>
                <w:szCs w:val="18"/>
              </w:rPr>
              <w:t>0.5</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44</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12</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212104</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网络安全</w:t>
            </w:r>
            <w:r>
              <w:rPr>
                <w:sz w:val="18"/>
                <w:szCs w:val="18"/>
              </w:rPr>
              <w:t>A</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3.5</w:t>
            </w:r>
          </w:p>
        </w:tc>
        <w:tc>
          <w:tcPr>
            <w:tcW w:w="593" w:type="dxa"/>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sz w:val="18"/>
                <w:szCs w:val="18"/>
              </w:rPr>
              <w:t>1</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64</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213108</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Web</w:t>
            </w:r>
            <w:r>
              <w:rPr>
                <w:sz w:val="18"/>
                <w:szCs w:val="18"/>
              </w:rPr>
              <w:t>应用安全</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213061</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数字取证</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211104</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程序安全检测技术</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211054</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数据库安全</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rFonts w:hint="eastAsia"/>
                <w:sz w:val="18"/>
                <w:szCs w:val="18"/>
              </w:rPr>
              <w:t>5</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212054</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IPv6</w:t>
            </w:r>
            <w:r>
              <w:rPr>
                <w:sz w:val="18"/>
                <w:szCs w:val="18"/>
              </w:rPr>
              <w:t>技术与实践</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213109</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网络空间安全综合设计</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7</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val="restart"/>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拓展课程</w:t>
            </w:r>
          </w:p>
        </w:tc>
        <w:tc>
          <w:tcPr>
            <w:tcW w:w="454" w:type="dxa"/>
            <w:vMerge w:val="restart"/>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选修课</w:t>
            </w: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212031</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JAVA</w:t>
            </w:r>
            <w:r>
              <w:rPr>
                <w:sz w:val="18"/>
                <w:szCs w:val="18"/>
              </w:rPr>
              <w:t>程序设计</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56</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highlight w:val="yellow"/>
              </w:rPr>
            </w:pPr>
            <w:r>
              <w:rPr>
                <w:sz w:val="18"/>
                <w:szCs w:val="18"/>
              </w:rPr>
              <w:t>考查</w:t>
            </w:r>
          </w:p>
        </w:tc>
        <w:tc>
          <w:tcPr>
            <w:tcW w:w="1187" w:type="dxa"/>
            <w:vMerge w:val="restart"/>
            <w:tcMar>
              <w:top w:w="57" w:type="dxa"/>
              <w:left w:w="113" w:type="dxa"/>
              <w:bottom w:w="57" w:type="dxa"/>
              <w:right w:w="113" w:type="dxa"/>
            </w:tcMar>
            <w:vAlign w:val="center"/>
          </w:tcPr>
          <w:p w:rsidR="0027319E" w:rsidRDefault="008519DE">
            <w:pPr>
              <w:numPr>
                <w:ilvl w:val="0"/>
                <w:numId w:val="4"/>
              </w:numPr>
              <w:spacing w:line="280" w:lineRule="exact"/>
              <w:ind w:firstLineChars="0" w:firstLine="0"/>
              <w:jc w:val="center"/>
              <w:rPr>
                <w:sz w:val="18"/>
                <w:szCs w:val="18"/>
              </w:rPr>
            </w:pPr>
            <w:r>
              <w:rPr>
                <w:sz w:val="18"/>
                <w:szCs w:val="18"/>
              </w:rPr>
              <w:t>至少修读</w:t>
            </w:r>
            <w:r>
              <w:rPr>
                <w:sz w:val="18"/>
                <w:szCs w:val="18"/>
              </w:rPr>
              <w:t>6</w:t>
            </w:r>
            <w:r>
              <w:rPr>
                <w:sz w:val="18"/>
                <w:szCs w:val="18"/>
              </w:rPr>
              <w:t>学分</w:t>
            </w:r>
          </w:p>
          <w:p w:rsidR="0027319E" w:rsidRDefault="008519DE">
            <w:pPr>
              <w:numPr>
                <w:ilvl w:val="0"/>
                <w:numId w:val="4"/>
              </w:numPr>
              <w:spacing w:line="280" w:lineRule="exact"/>
              <w:ind w:firstLineChars="0" w:firstLine="0"/>
              <w:jc w:val="center"/>
              <w:rPr>
                <w:sz w:val="18"/>
                <w:szCs w:val="18"/>
              </w:rPr>
            </w:pPr>
            <w:r>
              <w:rPr>
                <w:rFonts w:hint="eastAsia"/>
                <w:sz w:val="18"/>
                <w:szCs w:val="18"/>
              </w:rPr>
              <w:t>三、四年级可以跨学年选课</w:t>
            </w: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211014</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人工智能基础</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211206</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软件工程概论</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211073</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人机交互技术</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211025</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自然语言处理</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211037</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Python</w:t>
            </w:r>
            <w:r>
              <w:rPr>
                <w:sz w:val="18"/>
                <w:szCs w:val="18"/>
              </w:rPr>
              <w:t>程序设计</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211021</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边缘计算</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45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5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5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211038</w:t>
            </w:r>
          </w:p>
        </w:tc>
        <w:tc>
          <w:tcPr>
            <w:tcW w:w="251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开源代码阅读与分析</w:t>
            </w:r>
          </w:p>
        </w:tc>
        <w:tc>
          <w:tcPr>
            <w:tcW w:w="59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9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59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41"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4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87"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bl>
    <w:p w:rsidR="0027319E" w:rsidRDefault="008519DE">
      <w:pPr>
        <w:ind w:firstLine="562"/>
        <w:rPr>
          <w:rFonts w:ascii="黑体" w:eastAsia="黑体" w:hAnsi="黑体" w:cs="黑体"/>
          <w:b/>
          <w:bCs/>
          <w:sz w:val="28"/>
          <w:szCs w:val="28"/>
        </w:rPr>
      </w:pPr>
      <w:r>
        <w:rPr>
          <w:rFonts w:ascii="黑体" w:eastAsia="黑体" w:hAnsi="黑体" w:cs="黑体"/>
          <w:b/>
          <w:bCs/>
          <w:sz w:val="28"/>
          <w:szCs w:val="28"/>
        </w:rPr>
        <w:br w:type="page"/>
      </w:r>
    </w:p>
    <w:p w:rsidR="0027319E" w:rsidRDefault="0027319E">
      <w:pPr>
        <w:ind w:firstLine="420"/>
      </w:pPr>
    </w:p>
    <w:p w:rsidR="0027319E" w:rsidRDefault="008519DE">
      <w:pPr>
        <w:pStyle w:val="1"/>
        <w:spacing w:beforeLines="0" w:before="0" w:afterLines="50" w:after="157"/>
      </w:pPr>
      <w:r>
        <w:rPr>
          <w:rFonts w:hint="eastAsia"/>
        </w:rPr>
        <w:t>共同教育环节安排表</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2517"/>
        <w:gridCol w:w="1682"/>
        <w:gridCol w:w="1223"/>
        <w:gridCol w:w="1528"/>
        <w:gridCol w:w="1330"/>
      </w:tblGrid>
      <w:tr w:rsidR="0027319E">
        <w:trPr>
          <w:trHeight w:val="340"/>
          <w:jc w:val="center"/>
        </w:trPr>
        <w:tc>
          <w:tcPr>
            <w:tcW w:w="1260"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课程</w:t>
            </w:r>
            <w:r>
              <w:rPr>
                <w:rFonts w:hint="eastAsia"/>
                <w:sz w:val="18"/>
                <w:szCs w:val="18"/>
              </w:rPr>
              <w:t>代</w:t>
            </w:r>
            <w:r>
              <w:rPr>
                <w:sz w:val="18"/>
                <w:szCs w:val="18"/>
              </w:rPr>
              <w:t>码</w:t>
            </w:r>
          </w:p>
        </w:tc>
        <w:tc>
          <w:tcPr>
            <w:tcW w:w="2335"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环节名称</w:t>
            </w:r>
          </w:p>
        </w:tc>
        <w:tc>
          <w:tcPr>
            <w:tcW w:w="1560"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学分</w:t>
            </w:r>
          </w:p>
        </w:tc>
        <w:tc>
          <w:tcPr>
            <w:tcW w:w="1134"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周数</w:t>
            </w:r>
          </w:p>
        </w:tc>
        <w:tc>
          <w:tcPr>
            <w:tcW w:w="1417"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建议修读学期</w:t>
            </w:r>
          </w:p>
        </w:tc>
        <w:tc>
          <w:tcPr>
            <w:tcW w:w="1234"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备注</w:t>
            </w:r>
          </w:p>
        </w:tc>
      </w:tr>
      <w:tr w:rsidR="0027319E">
        <w:trPr>
          <w:trHeight w:val="340"/>
          <w:jc w:val="center"/>
        </w:trPr>
        <w:tc>
          <w:tcPr>
            <w:tcW w:w="1260" w:type="dxa"/>
            <w:shd w:val="clear" w:color="auto" w:fill="auto"/>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J13002</w:t>
            </w:r>
          </w:p>
        </w:tc>
        <w:tc>
          <w:tcPr>
            <w:tcW w:w="2335" w:type="dxa"/>
            <w:shd w:val="clear" w:color="auto" w:fill="auto"/>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军事训练</w:t>
            </w:r>
          </w:p>
        </w:tc>
        <w:tc>
          <w:tcPr>
            <w:tcW w:w="1560" w:type="dxa"/>
            <w:shd w:val="clear" w:color="auto" w:fill="auto"/>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2</w:t>
            </w:r>
          </w:p>
        </w:tc>
        <w:tc>
          <w:tcPr>
            <w:tcW w:w="1134" w:type="dxa"/>
            <w:shd w:val="clear" w:color="auto" w:fill="auto"/>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3</w:t>
            </w:r>
          </w:p>
        </w:tc>
        <w:tc>
          <w:tcPr>
            <w:tcW w:w="1417" w:type="dxa"/>
            <w:shd w:val="clear" w:color="auto" w:fill="auto"/>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1</w:t>
            </w:r>
          </w:p>
        </w:tc>
        <w:tc>
          <w:tcPr>
            <w:tcW w:w="1234" w:type="dxa"/>
            <w:shd w:val="clear" w:color="auto" w:fill="auto"/>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r>
      <w:tr w:rsidR="0027319E">
        <w:trPr>
          <w:trHeight w:val="340"/>
          <w:jc w:val="center"/>
        </w:trPr>
        <w:tc>
          <w:tcPr>
            <w:tcW w:w="3595" w:type="dxa"/>
            <w:gridSpan w:val="2"/>
            <w:shd w:val="clear" w:color="auto" w:fill="auto"/>
            <w:tcMar>
              <w:top w:w="57" w:type="dxa"/>
              <w:left w:w="113" w:type="dxa"/>
              <w:bottom w:w="57" w:type="dxa"/>
              <w:right w:w="113" w:type="dxa"/>
            </w:tcMar>
            <w:vAlign w:val="center"/>
          </w:tcPr>
          <w:p w:rsidR="0027319E" w:rsidRDefault="008519DE">
            <w:pPr>
              <w:spacing w:line="240" w:lineRule="exact"/>
              <w:ind w:firstLineChars="0" w:firstLine="0"/>
              <w:jc w:val="center"/>
              <w:rPr>
                <w:b/>
                <w:bCs/>
                <w:sz w:val="18"/>
                <w:szCs w:val="18"/>
              </w:rPr>
            </w:pPr>
            <w:r>
              <w:rPr>
                <w:b/>
                <w:bCs/>
                <w:sz w:val="18"/>
                <w:szCs w:val="18"/>
              </w:rPr>
              <w:t>合计</w:t>
            </w:r>
          </w:p>
        </w:tc>
        <w:tc>
          <w:tcPr>
            <w:tcW w:w="1560" w:type="dxa"/>
            <w:shd w:val="clear" w:color="auto" w:fill="auto"/>
            <w:tcMar>
              <w:top w:w="57" w:type="dxa"/>
              <w:left w:w="113" w:type="dxa"/>
              <w:bottom w:w="57" w:type="dxa"/>
              <w:right w:w="113" w:type="dxa"/>
            </w:tcMar>
            <w:vAlign w:val="center"/>
          </w:tcPr>
          <w:p w:rsidR="0027319E" w:rsidRDefault="008519DE">
            <w:pPr>
              <w:spacing w:line="240" w:lineRule="exact"/>
              <w:ind w:firstLineChars="0" w:firstLine="0"/>
              <w:jc w:val="center"/>
              <w:rPr>
                <w:b/>
                <w:bCs/>
                <w:sz w:val="18"/>
                <w:szCs w:val="18"/>
              </w:rPr>
            </w:pPr>
            <w:r>
              <w:rPr>
                <w:b/>
                <w:bCs/>
                <w:sz w:val="18"/>
                <w:szCs w:val="18"/>
              </w:rPr>
              <w:t>2</w:t>
            </w:r>
          </w:p>
        </w:tc>
        <w:tc>
          <w:tcPr>
            <w:tcW w:w="1134" w:type="dxa"/>
            <w:shd w:val="clear" w:color="auto" w:fill="auto"/>
            <w:tcMar>
              <w:top w:w="57" w:type="dxa"/>
              <w:left w:w="113" w:type="dxa"/>
              <w:bottom w:w="57" w:type="dxa"/>
              <w:right w:w="113" w:type="dxa"/>
            </w:tcMar>
            <w:vAlign w:val="center"/>
          </w:tcPr>
          <w:p w:rsidR="0027319E" w:rsidRDefault="008519DE">
            <w:pPr>
              <w:spacing w:line="240" w:lineRule="exact"/>
              <w:ind w:firstLineChars="0" w:firstLine="0"/>
              <w:jc w:val="center"/>
              <w:rPr>
                <w:b/>
                <w:bCs/>
                <w:sz w:val="18"/>
                <w:szCs w:val="18"/>
              </w:rPr>
            </w:pPr>
            <w:r>
              <w:rPr>
                <w:b/>
                <w:bCs/>
                <w:sz w:val="18"/>
                <w:szCs w:val="18"/>
              </w:rPr>
              <w:t>3</w:t>
            </w:r>
          </w:p>
        </w:tc>
        <w:tc>
          <w:tcPr>
            <w:tcW w:w="1417" w:type="dxa"/>
            <w:shd w:val="clear" w:color="auto" w:fill="auto"/>
            <w:tcMar>
              <w:top w:w="57" w:type="dxa"/>
              <w:left w:w="113" w:type="dxa"/>
              <w:bottom w:w="57" w:type="dxa"/>
              <w:right w:w="113" w:type="dxa"/>
            </w:tcMar>
            <w:vAlign w:val="center"/>
          </w:tcPr>
          <w:p w:rsidR="0027319E" w:rsidRDefault="0027319E">
            <w:pPr>
              <w:spacing w:line="240" w:lineRule="exact"/>
              <w:ind w:firstLineChars="0" w:firstLine="0"/>
              <w:jc w:val="center"/>
              <w:rPr>
                <w:b/>
                <w:bCs/>
                <w:sz w:val="18"/>
                <w:szCs w:val="18"/>
              </w:rPr>
            </w:pPr>
          </w:p>
        </w:tc>
        <w:tc>
          <w:tcPr>
            <w:tcW w:w="1234" w:type="dxa"/>
            <w:shd w:val="clear" w:color="auto" w:fill="auto"/>
            <w:tcMar>
              <w:top w:w="57" w:type="dxa"/>
              <w:left w:w="113" w:type="dxa"/>
              <w:bottom w:w="57" w:type="dxa"/>
              <w:right w:w="113" w:type="dxa"/>
            </w:tcMar>
            <w:vAlign w:val="center"/>
          </w:tcPr>
          <w:p w:rsidR="0027319E" w:rsidRDefault="0027319E">
            <w:pPr>
              <w:spacing w:line="240" w:lineRule="exact"/>
              <w:ind w:firstLineChars="0" w:firstLine="0"/>
              <w:jc w:val="center"/>
              <w:rPr>
                <w:b/>
                <w:bCs/>
                <w:sz w:val="18"/>
                <w:szCs w:val="18"/>
              </w:rPr>
            </w:pPr>
          </w:p>
        </w:tc>
      </w:tr>
    </w:tbl>
    <w:p w:rsidR="0027319E" w:rsidRDefault="008519DE">
      <w:pPr>
        <w:pStyle w:val="1"/>
        <w:spacing w:beforeLines="150" w:before="472" w:afterLines="50" w:after="157"/>
      </w:pPr>
      <w:r>
        <w:rPr>
          <w:rFonts w:hint="eastAsia"/>
        </w:rPr>
        <w:t>专业独立实践环节安排表</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1107"/>
        <w:gridCol w:w="2161"/>
        <w:gridCol w:w="772"/>
        <w:gridCol w:w="1373"/>
        <w:gridCol w:w="1415"/>
        <w:gridCol w:w="1816"/>
      </w:tblGrid>
      <w:tr w:rsidR="0027319E">
        <w:trPr>
          <w:trHeight w:val="340"/>
          <w:jc w:val="center"/>
        </w:trPr>
        <w:tc>
          <w:tcPr>
            <w:tcW w:w="994"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课程性质</w:t>
            </w:r>
          </w:p>
        </w:tc>
        <w:tc>
          <w:tcPr>
            <w:tcW w:w="1107"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课程</w:t>
            </w:r>
            <w:r>
              <w:rPr>
                <w:rFonts w:hint="eastAsia"/>
                <w:sz w:val="18"/>
                <w:szCs w:val="18"/>
              </w:rPr>
              <w:t>代</w:t>
            </w:r>
            <w:r>
              <w:rPr>
                <w:sz w:val="18"/>
                <w:szCs w:val="18"/>
              </w:rPr>
              <w:t>码</w:t>
            </w:r>
          </w:p>
        </w:tc>
        <w:tc>
          <w:tcPr>
            <w:tcW w:w="2161"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环节名称</w:t>
            </w:r>
          </w:p>
        </w:tc>
        <w:tc>
          <w:tcPr>
            <w:tcW w:w="772"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学分</w:t>
            </w:r>
          </w:p>
        </w:tc>
        <w:tc>
          <w:tcPr>
            <w:tcW w:w="1373"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学时（周数）</w:t>
            </w:r>
          </w:p>
        </w:tc>
        <w:tc>
          <w:tcPr>
            <w:tcW w:w="1415"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建议修读学期</w:t>
            </w:r>
          </w:p>
        </w:tc>
        <w:tc>
          <w:tcPr>
            <w:tcW w:w="1816"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备注</w:t>
            </w:r>
          </w:p>
        </w:tc>
      </w:tr>
      <w:tr w:rsidR="0027319E">
        <w:trPr>
          <w:trHeight w:val="340"/>
          <w:jc w:val="center"/>
        </w:trPr>
        <w:tc>
          <w:tcPr>
            <w:tcW w:w="994" w:type="dxa"/>
            <w:vMerge w:val="restar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必</w:t>
            </w:r>
          </w:p>
          <w:p w:rsidR="0027319E" w:rsidRDefault="008519DE">
            <w:pPr>
              <w:spacing w:line="280" w:lineRule="exact"/>
              <w:ind w:firstLineChars="0" w:firstLine="0"/>
              <w:jc w:val="center"/>
              <w:rPr>
                <w:sz w:val="18"/>
                <w:szCs w:val="18"/>
              </w:rPr>
            </w:pPr>
            <w:r>
              <w:rPr>
                <w:sz w:val="18"/>
                <w:szCs w:val="18"/>
              </w:rPr>
              <w:t>修</w:t>
            </w:r>
          </w:p>
          <w:p w:rsidR="0027319E" w:rsidRDefault="008519DE">
            <w:pPr>
              <w:spacing w:line="280" w:lineRule="exact"/>
              <w:ind w:firstLineChars="0" w:firstLine="0"/>
              <w:jc w:val="center"/>
              <w:rPr>
                <w:sz w:val="18"/>
                <w:szCs w:val="18"/>
              </w:rPr>
            </w:pPr>
            <w:r>
              <w:rPr>
                <w:sz w:val="18"/>
                <w:szCs w:val="18"/>
              </w:rPr>
              <w:t>课</w:t>
            </w:r>
          </w:p>
        </w:tc>
        <w:tc>
          <w:tcPr>
            <w:tcW w:w="110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213011</w:t>
            </w:r>
          </w:p>
        </w:tc>
        <w:tc>
          <w:tcPr>
            <w:tcW w:w="2161"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企业实训</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137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r>
              <w:rPr>
                <w:sz w:val="18"/>
                <w:szCs w:val="18"/>
              </w:rPr>
              <w:t>周</w:t>
            </w:r>
          </w:p>
        </w:tc>
        <w:tc>
          <w:tcPr>
            <w:tcW w:w="141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181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在校内进行</w:t>
            </w:r>
          </w:p>
        </w:tc>
      </w:tr>
      <w:tr w:rsidR="0027319E">
        <w:trPr>
          <w:trHeight w:val="340"/>
          <w:jc w:val="center"/>
        </w:trPr>
        <w:tc>
          <w:tcPr>
            <w:tcW w:w="9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0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213012</w:t>
            </w:r>
          </w:p>
        </w:tc>
        <w:tc>
          <w:tcPr>
            <w:tcW w:w="2161"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企业实习</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137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r>
              <w:rPr>
                <w:sz w:val="18"/>
                <w:szCs w:val="18"/>
              </w:rPr>
              <w:t>周</w:t>
            </w:r>
          </w:p>
        </w:tc>
        <w:tc>
          <w:tcPr>
            <w:tcW w:w="141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7</w:t>
            </w:r>
          </w:p>
        </w:tc>
        <w:tc>
          <w:tcPr>
            <w:tcW w:w="181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在企业进行</w:t>
            </w:r>
          </w:p>
        </w:tc>
      </w:tr>
      <w:tr w:rsidR="0027319E">
        <w:trPr>
          <w:trHeight w:val="340"/>
          <w:jc w:val="center"/>
        </w:trPr>
        <w:tc>
          <w:tcPr>
            <w:tcW w:w="9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0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213013</w:t>
            </w:r>
          </w:p>
        </w:tc>
        <w:tc>
          <w:tcPr>
            <w:tcW w:w="2161"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毕业设计（论文）</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8</w:t>
            </w:r>
          </w:p>
        </w:tc>
        <w:tc>
          <w:tcPr>
            <w:tcW w:w="137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22.5</w:t>
            </w:r>
            <w:r>
              <w:rPr>
                <w:sz w:val="18"/>
                <w:szCs w:val="18"/>
              </w:rPr>
              <w:t>周</w:t>
            </w:r>
          </w:p>
        </w:tc>
        <w:tc>
          <w:tcPr>
            <w:tcW w:w="141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7-8</w:t>
            </w:r>
          </w:p>
        </w:tc>
        <w:tc>
          <w:tcPr>
            <w:tcW w:w="181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在校内</w:t>
            </w:r>
            <w:r>
              <w:rPr>
                <w:sz w:val="18"/>
                <w:szCs w:val="18"/>
              </w:rPr>
              <w:t>/</w:t>
            </w:r>
            <w:r>
              <w:rPr>
                <w:sz w:val="18"/>
                <w:szCs w:val="18"/>
              </w:rPr>
              <w:t>企业</w:t>
            </w:r>
            <w:r>
              <w:rPr>
                <w:sz w:val="18"/>
                <w:szCs w:val="18"/>
              </w:rPr>
              <w:t>/</w:t>
            </w:r>
            <w:r>
              <w:rPr>
                <w:sz w:val="18"/>
                <w:szCs w:val="18"/>
              </w:rPr>
              <w:t>科研院所进行</w:t>
            </w:r>
          </w:p>
        </w:tc>
      </w:tr>
      <w:tr w:rsidR="0027319E">
        <w:trPr>
          <w:trHeight w:val="340"/>
          <w:jc w:val="center"/>
        </w:trPr>
        <w:tc>
          <w:tcPr>
            <w:tcW w:w="9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268" w:type="dxa"/>
            <w:gridSpan w:val="2"/>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
                <w:bCs/>
                <w:sz w:val="18"/>
                <w:szCs w:val="18"/>
              </w:rPr>
            </w:pPr>
            <w:r>
              <w:rPr>
                <w:b/>
                <w:bCs/>
                <w:sz w:val="18"/>
                <w:szCs w:val="18"/>
              </w:rPr>
              <w:t>合计</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
                <w:bCs/>
                <w:sz w:val="18"/>
                <w:szCs w:val="18"/>
              </w:rPr>
            </w:pPr>
            <w:r>
              <w:rPr>
                <w:b/>
                <w:bCs/>
                <w:sz w:val="18"/>
                <w:szCs w:val="18"/>
              </w:rPr>
              <w:t>11</w:t>
            </w:r>
          </w:p>
        </w:tc>
        <w:tc>
          <w:tcPr>
            <w:tcW w:w="137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
                <w:bCs/>
                <w:sz w:val="18"/>
                <w:szCs w:val="18"/>
              </w:rPr>
            </w:pPr>
            <w:r>
              <w:rPr>
                <w:b/>
                <w:bCs/>
                <w:sz w:val="18"/>
                <w:szCs w:val="18"/>
              </w:rPr>
              <w:t>27</w:t>
            </w:r>
            <w:r>
              <w:rPr>
                <w:b/>
                <w:bCs/>
                <w:sz w:val="18"/>
                <w:szCs w:val="18"/>
              </w:rPr>
              <w:t>周</w:t>
            </w:r>
          </w:p>
        </w:tc>
        <w:tc>
          <w:tcPr>
            <w:tcW w:w="1415"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81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994" w:type="dxa"/>
            <w:vMerge w:val="restar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选</w:t>
            </w:r>
          </w:p>
          <w:p w:rsidR="0027319E" w:rsidRDefault="008519DE">
            <w:pPr>
              <w:spacing w:line="280" w:lineRule="exact"/>
              <w:ind w:firstLineChars="0" w:firstLine="0"/>
              <w:jc w:val="center"/>
              <w:rPr>
                <w:sz w:val="18"/>
                <w:szCs w:val="18"/>
              </w:rPr>
            </w:pPr>
            <w:r>
              <w:rPr>
                <w:sz w:val="18"/>
                <w:szCs w:val="18"/>
              </w:rPr>
              <w:t>修</w:t>
            </w:r>
          </w:p>
          <w:p w:rsidR="0027319E" w:rsidRDefault="008519DE">
            <w:pPr>
              <w:spacing w:line="280" w:lineRule="exact"/>
              <w:ind w:firstLineChars="0" w:firstLine="0"/>
              <w:jc w:val="center"/>
              <w:rPr>
                <w:sz w:val="18"/>
                <w:szCs w:val="18"/>
              </w:rPr>
            </w:pPr>
            <w:r>
              <w:rPr>
                <w:sz w:val="18"/>
                <w:szCs w:val="18"/>
              </w:rPr>
              <w:t>课</w:t>
            </w:r>
          </w:p>
        </w:tc>
        <w:tc>
          <w:tcPr>
            <w:tcW w:w="1107"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213014</w:t>
            </w:r>
          </w:p>
        </w:tc>
        <w:tc>
          <w:tcPr>
            <w:tcW w:w="2161"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开放性创新实验</w:t>
            </w:r>
            <w:r>
              <w:rPr>
                <w:sz w:val="18"/>
                <w:szCs w:val="18"/>
              </w:rPr>
              <w:t>Ⅰ</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137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8</w:t>
            </w:r>
            <w:r>
              <w:rPr>
                <w:sz w:val="18"/>
                <w:szCs w:val="18"/>
              </w:rPr>
              <w:t>周</w:t>
            </w:r>
          </w:p>
        </w:tc>
        <w:tc>
          <w:tcPr>
            <w:tcW w:w="141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1816" w:type="dxa"/>
            <w:vMerge w:val="restar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至少选修</w:t>
            </w:r>
            <w:r>
              <w:rPr>
                <w:sz w:val="18"/>
                <w:szCs w:val="18"/>
              </w:rPr>
              <w:t>1</w:t>
            </w:r>
            <w:r>
              <w:rPr>
                <w:sz w:val="18"/>
                <w:szCs w:val="18"/>
              </w:rPr>
              <w:t>学分，其中开放性创新实验仅限信息科学部、理学部、工学部开设，且与专业相关。</w:t>
            </w:r>
          </w:p>
        </w:tc>
      </w:tr>
      <w:tr w:rsidR="0027319E">
        <w:trPr>
          <w:trHeight w:val="340"/>
          <w:jc w:val="center"/>
        </w:trPr>
        <w:tc>
          <w:tcPr>
            <w:tcW w:w="9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07"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213015</w:t>
            </w:r>
          </w:p>
        </w:tc>
        <w:tc>
          <w:tcPr>
            <w:tcW w:w="2161"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开放性创新实验</w:t>
            </w:r>
            <w:r>
              <w:rPr>
                <w:sz w:val="18"/>
                <w:szCs w:val="18"/>
              </w:rPr>
              <w:t>Ⅱ</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137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8</w:t>
            </w:r>
            <w:r>
              <w:rPr>
                <w:sz w:val="18"/>
                <w:szCs w:val="18"/>
              </w:rPr>
              <w:t>周</w:t>
            </w:r>
          </w:p>
        </w:tc>
        <w:tc>
          <w:tcPr>
            <w:tcW w:w="141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1816"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9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07"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213016</w:t>
            </w:r>
          </w:p>
        </w:tc>
        <w:tc>
          <w:tcPr>
            <w:tcW w:w="2161"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开放性创新实验</w:t>
            </w:r>
            <w:r>
              <w:rPr>
                <w:sz w:val="18"/>
                <w:szCs w:val="18"/>
              </w:rPr>
              <w:t>Ⅲ</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137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8</w:t>
            </w:r>
            <w:r>
              <w:rPr>
                <w:sz w:val="18"/>
                <w:szCs w:val="18"/>
              </w:rPr>
              <w:t>周</w:t>
            </w:r>
          </w:p>
        </w:tc>
        <w:tc>
          <w:tcPr>
            <w:tcW w:w="141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1816"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9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07"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213017</w:t>
            </w:r>
          </w:p>
        </w:tc>
        <w:tc>
          <w:tcPr>
            <w:tcW w:w="2161"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开放性创新实验</w:t>
            </w:r>
            <w:r>
              <w:rPr>
                <w:sz w:val="18"/>
                <w:szCs w:val="18"/>
              </w:rPr>
              <w:t>Ⅳ</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137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8</w:t>
            </w:r>
            <w:r>
              <w:rPr>
                <w:sz w:val="18"/>
                <w:szCs w:val="18"/>
              </w:rPr>
              <w:t>周</w:t>
            </w:r>
          </w:p>
        </w:tc>
        <w:tc>
          <w:tcPr>
            <w:tcW w:w="141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1816"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994"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07"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213018</w:t>
            </w:r>
          </w:p>
        </w:tc>
        <w:tc>
          <w:tcPr>
            <w:tcW w:w="2161"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科研论文写作指导</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137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8</w:t>
            </w:r>
            <w:r>
              <w:rPr>
                <w:sz w:val="18"/>
                <w:szCs w:val="18"/>
              </w:rPr>
              <w:t>周</w:t>
            </w:r>
          </w:p>
        </w:tc>
        <w:tc>
          <w:tcPr>
            <w:tcW w:w="141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7-8</w:t>
            </w:r>
          </w:p>
        </w:tc>
        <w:tc>
          <w:tcPr>
            <w:tcW w:w="1816"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bl>
    <w:p w:rsidR="0027319E" w:rsidRDefault="008519DE">
      <w:pPr>
        <w:pStyle w:val="1"/>
        <w:spacing w:beforeLines="150" w:before="472" w:afterLines="50" w:after="157"/>
      </w:pPr>
      <w:r>
        <w:rPr>
          <w:rFonts w:eastAsia="宋体" w:hint="eastAsia"/>
          <w:u w:val="single"/>
        </w:rPr>
        <w:t xml:space="preserve"> </w:t>
      </w:r>
      <w:r>
        <w:rPr>
          <w:rFonts w:hint="eastAsia"/>
          <w:u w:val="single"/>
        </w:rPr>
        <w:t>网络空间安</w:t>
      </w:r>
      <w:r>
        <w:rPr>
          <w:rFonts w:hint="eastAsia"/>
          <w:szCs w:val="32"/>
          <w:u w:val="single"/>
        </w:rPr>
        <w:t>全专业</w:t>
      </w:r>
      <w:r>
        <w:rPr>
          <w:rFonts w:eastAsia="宋体" w:hint="eastAsia"/>
          <w:szCs w:val="32"/>
          <w:u w:val="single"/>
        </w:rPr>
        <w:t xml:space="preserve"> </w:t>
      </w:r>
      <w:r>
        <w:rPr>
          <w:rFonts w:ascii="汉仪中宋简" w:hAnsi="汉仪中宋简" w:cs="汉仪中宋简" w:hint="eastAsia"/>
          <w:szCs w:val="32"/>
        </w:rPr>
        <w:t>专业</w:t>
      </w:r>
      <w:r>
        <w:rPr>
          <w:rFonts w:hint="eastAsia"/>
          <w:szCs w:val="32"/>
        </w:rPr>
        <w:t>学时</w:t>
      </w:r>
      <w:r>
        <w:rPr>
          <w:rFonts w:hint="eastAsia"/>
        </w:rPr>
        <w:t>、学分分配表</w:t>
      </w:r>
    </w:p>
    <w:tbl>
      <w:tblPr>
        <w:tblW w:w="9638" w:type="dxa"/>
        <w:jc w:val="center"/>
        <w:tblLayout w:type="fixed"/>
        <w:tblLook w:val="04A0" w:firstRow="1" w:lastRow="0" w:firstColumn="1" w:lastColumn="0" w:noHBand="0" w:noVBand="1"/>
      </w:tblPr>
      <w:tblGrid>
        <w:gridCol w:w="1822"/>
        <w:gridCol w:w="846"/>
        <w:gridCol w:w="848"/>
        <w:gridCol w:w="853"/>
        <w:gridCol w:w="846"/>
        <w:gridCol w:w="1043"/>
        <w:gridCol w:w="827"/>
        <w:gridCol w:w="900"/>
        <w:gridCol w:w="768"/>
        <w:gridCol w:w="885"/>
      </w:tblGrid>
      <w:tr w:rsidR="0027319E">
        <w:trPr>
          <w:trHeight w:val="340"/>
          <w:jc w:val="center"/>
        </w:trPr>
        <w:tc>
          <w:tcPr>
            <w:tcW w:w="1858" w:type="dxa"/>
            <w:tcBorders>
              <w:top w:val="single" w:sz="4" w:space="0" w:color="auto"/>
              <w:left w:val="single" w:sz="4" w:space="0" w:color="auto"/>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纵向结构</w:t>
            </w:r>
          </w:p>
        </w:tc>
        <w:tc>
          <w:tcPr>
            <w:tcW w:w="860" w:type="dxa"/>
            <w:tcBorders>
              <w:top w:val="single" w:sz="4" w:space="0" w:color="auto"/>
              <w:left w:val="nil"/>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学时</w:t>
            </w:r>
          </w:p>
        </w:tc>
        <w:tc>
          <w:tcPr>
            <w:tcW w:w="862" w:type="dxa"/>
            <w:tcBorders>
              <w:top w:val="single" w:sz="4" w:space="0" w:color="auto"/>
              <w:left w:val="nil"/>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百分比</w:t>
            </w:r>
          </w:p>
          <w:p w:rsidR="0027319E" w:rsidRDefault="008519DE">
            <w:pPr>
              <w:widowControl/>
              <w:spacing w:line="240" w:lineRule="exact"/>
              <w:ind w:firstLineChars="0" w:firstLine="0"/>
              <w:jc w:val="center"/>
              <w:rPr>
                <w:kern w:val="0"/>
                <w:sz w:val="18"/>
                <w:szCs w:val="18"/>
              </w:rPr>
            </w:pPr>
            <w:r>
              <w:rPr>
                <w:kern w:val="0"/>
                <w:sz w:val="18"/>
                <w:szCs w:val="18"/>
              </w:rPr>
              <w:t>（</w:t>
            </w:r>
            <w:r>
              <w:rPr>
                <w:kern w:val="0"/>
                <w:sz w:val="18"/>
                <w:szCs w:val="18"/>
              </w:rPr>
              <w:t>%</w:t>
            </w:r>
            <w:r>
              <w:rPr>
                <w:kern w:val="0"/>
                <w:sz w:val="18"/>
                <w:szCs w:val="18"/>
              </w:rPr>
              <w:t>）</w:t>
            </w:r>
          </w:p>
        </w:tc>
        <w:tc>
          <w:tcPr>
            <w:tcW w:w="867" w:type="dxa"/>
            <w:tcBorders>
              <w:top w:val="single" w:sz="4" w:space="0" w:color="auto"/>
              <w:left w:val="single" w:sz="4" w:space="0" w:color="auto"/>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学分</w:t>
            </w:r>
          </w:p>
        </w:tc>
        <w:tc>
          <w:tcPr>
            <w:tcW w:w="860" w:type="dxa"/>
            <w:tcBorders>
              <w:top w:val="single" w:sz="4" w:space="0" w:color="auto"/>
              <w:left w:val="nil"/>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百分比</w:t>
            </w:r>
          </w:p>
          <w:p w:rsidR="0027319E" w:rsidRDefault="008519DE">
            <w:pPr>
              <w:widowControl/>
              <w:spacing w:line="240" w:lineRule="exact"/>
              <w:ind w:firstLineChars="0" w:firstLine="0"/>
              <w:jc w:val="center"/>
              <w:rPr>
                <w:kern w:val="0"/>
                <w:sz w:val="18"/>
                <w:szCs w:val="18"/>
              </w:rPr>
            </w:pPr>
            <w:r>
              <w:rPr>
                <w:kern w:val="0"/>
                <w:sz w:val="18"/>
                <w:szCs w:val="18"/>
              </w:rPr>
              <w:t>（</w:t>
            </w:r>
            <w:r>
              <w:rPr>
                <w:kern w:val="0"/>
                <w:sz w:val="18"/>
                <w:szCs w:val="18"/>
              </w:rPr>
              <w:t>%</w:t>
            </w:r>
            <w:r>
              <w:rPr>
                <w:kern w:val="0"/>
                <w:sz w:val="18"/>
                <w:szCs w:val="18"/>
              </w:rPr>
              <w:t>）</w:t>
            </w:r>
          </w:p>
        </w:tc>
        <w:tc>
          <w:tcPr>
            <w:tcW w:w="1061" w:type="dxa"/>
            <w:tcBorders>
              <w:top w:val="single" w:sz="4" w:space="0" w:color="auto"/>
              <w:left w:val="single" w:sz="4" w:space="0" w:color="auto"/>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横向结构</w:t>
            </w:r>
          </w:p>
        </w:tc>
        <w:tc>
          <w:tcPr>
            <w:tcW w:w="840" w:type="dxa"/>
            <w:tcBorders>
              <w:top w:val="single" w:sz="4" w:space="0" w:color="auto"/>
              <w:left w:val="nil"/>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学时</w:t>
            </w:r>
          </w:p>
        </w:tc>
        <w:tc>
          <w:tcPr>
            <w:tcW w:w="915" w:type="dxa"/>
            <w:tcBorders>
              <w:top w:val="single" w:sz="4" w:space="0" w:color="auto"/>
              <w:left w:val="nil"/>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百分比</w:t>
            </w:r>
          </w:p>
          <w:p w:rsidR="0027319E" w:rsidRDefault="008519DE">
            <w:pPr>
              <w:widowControl/>
              <w:spacing w:line="240" w:lineRule="exact"/>
              <w:ind w:firstLineChars="0" w:firstLine="0"/>
              <w:jc w:val="center"/>
              <w:rPr>
                <w:kern w:val="0"/>
                <w:sz w:val="18"/>
                <w:szCs w:val="18"/>
              </w:rPr>
            </w:pPr>
            <w:r>
              <w:rPr>
                <w:kern w:val="0"/>
                <w:sz w:val="18"/>
                <w:szCs w:val="18"/>
              </w:rPr>
              <w:t>（</w:t>
            </w:r>
            <w:r>
              <w:rPr>
                <w:kern w:val="0"/>
                <w:sz w:val="18"/>
                <w:szCs w:val="18"/>
              </w:rPr>
              <w:t>%</w:t>
            </w:r>
            <w:r>
              <w:rPr>
                <w:kern w:val="0"/>
                <w:sz w:val="18"/>
                <w:szCs w:val="18"/>
              </w:rPr>
              <w:t>）</w:t>
            </w:r>
          </w:p>
        </w:tc>
        <w:tc>
          <w:tcPr>
            <w:tcW w:w="780" w:type="dxa"/>
            <w:tcBorders>
              <w:top w:val="single" w:sz="4" w:space="0" w:color="auto"/>
              <w:left w:val="single" w:sz="4" w:space="0" w:color="auto"/>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学分</w:t>
            </w:r>
          </w:p>
        </w:tc>
        <w:tc>
          <w:tcPr>
            <w:tcW w:w="900" w:type="dxa"/>
            <w:tcBorders>
              <w:top w:val="single" w:sz="4" w:space="0" w:color="auto"/>
              <w:left w:val="nil"/>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百分比</w:t>
            </w:r>
          </w:p>
          <w:p w:rsidR="0027319E" w:rsidRDefault="008519DE">
            <w:pPr>
              <w:widowControl/>
              <w:spacing w:line="240" w:lineRule="exact"/>
              <w:ind w:firstLineChars="0" w:firstLine="0"/>
              <w:jc w:val="center"/>
              <w:rPr>
                <w:kern w:val="0"/>
                <w:sz w:val="18"/>
                <w:szCs w:val="18"/>
              </w:rPr>
            </w:pPr>
            <w:r>
              <w:rPr>
                <w:kern w:val="0"/>
                <w:sz w:val="18"/>
                <w:szCs w:val="18"/>
              </w:rPr>
              <w:t>（</w:t>
            </w:r>
            <w:r>
              <w:rPr>
                <w:kern w:val="0"/>
                <w:sz w:val="18"/>
                <w:szCs w:val="18"/>
              </w:rPr>
              <w:t>%</w:t>
            </w:r>
            <w:r>
              <w:rPr>
                <w:kern w:val="0"/>
                <w:sz w:val="18"/>
                <w:szCs w:val="18"/>
              </w:rPr>
              <w:t>）</w:t>
            </w:r>
          </w:p>
        </w:tc>
      </w:tr>
      <w:tr w:rsidR="0027319E">
        <w:trPr>
          <w:trHeight w:val="340"/>
          <w:jc w:val="center"/>
        </w:trPr>
        <w:tc>
          <w:tcPr>
            <w:tcW w:w="1858"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通识教育课程</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kern w:val="0"/>
                <w:sz w:val="18"/>
                <w:szCs w:val="18"/>
              </w:rPr>
              <w:t>1076</w:t>
            </w:r>
          </w:p>
        </w:tc>
        <w:tc>
          <w:tcPr>
            <w:tcW w:w="862"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kern w:val="0"/>
                <w:sz w:val="18"/>
                <w:szCs w:val="18"/>
              </w:rPr>
              <w:t>41.7</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kern w:val="0"/>
                <w:sz w:val="18"/>
                <w:szCs w:val="18"/>
              </w:rPr>
              <w:t>64</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kern w:val="0"/>
                <w:sz w:val="18"/>
                <w:szCs w:val="18"/>
              </w:rPr>
              <w:t>43.5</w:t>
            </w:r>
          </w:p>
        </w:tc>
        <w:tc>
          <w:tcPr>
            <w:tcW w:w="1061" w:type="dxa"/>
            <w:vMerge w:val="restart"/>
            <w:tcBorders>
              <w:top w:val="single" w:sz="4" w:space="0" w:color="auto"/>
              <w:left w:val="nil"/>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必修课</w:t>
            </w:r>
          </w:p>
        </w:tc>
        <w:tc>
          <w:tcPr>
            <w:tcW w:w="840" w:type="dxa"/>
            <w:vMerge w:val="restart"/>
            <w:tcBorders>
              <w:top w:val="single" w:sz="4" w:space="0" w:color="auto"/>
              <w:left w:val="nil"/>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kern w:val="0"/>
                <w:sz w:val="18"/>
                <w:szCs w:val="18"/>
              </w:rPr>
              <w:t>1912</w:t>
            </w:r>
          </w:p>
        </w:tc>
        <w:tc>
          <w:tcPr>
            <w:tcW w:w="915"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kern w:val="0"/>
                <w:sz w:val="18"/>
                <w:szCs w:val="18"/>
              </w:rPr>
              <w:t>74.1</w:t>
            </w:r>
          </w:p>
        </w:tc>
        <w:tc>
          <w:tcPr>
            <w:tcW w:w="780" w:type="dxa"/>
            <w:vMerge w:val="restart"/>
            <w:tcBorders>
              <w:top w:val="nil"/>
              <w:left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kern w:val="0"/>
                <w:sz w:val="18"/>
                <w:szCs w:val="18"/>
              </w:rPr>
              <w:t>108.5</w:t>
            </w:r>
          </w:p>
        </w:tc>
        <w:tc>
          <w:tcPr>
            <w:tcW w:w="900" w:type="dxa"/>
            <w:vMerge w:val="restart"/>
            <w:tcBorders>
              <w:top w:val="nil"/>
              <w:left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kern w:val="0"/>
                <w:sz w:val="18"/>
                <w:szCs w:val="18"/>
              </w:rPr>
              <w:t>73.8</w:t>
            </w:r>
          </w:p>
        </w:tc>
      </w:tr>
      <w:tr w:rsidR="0027319E">
        <w:trPr>
          <w:trHeight w:val="340"/>
          <w:jc w:val="center"/>
        </w:trPr>
        <w:tc>
          <w:tcPr>
            <w:tcW w:w="1858" w:type="dxa"/>
            <w:tcBorders>
              <w:top w:val="nil"/>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学科基础课程</w:t>
            </w:r>
          </w:p>
        </w:tc>
        <w:tc>
          <w:tcPr>
            <w:tcW w:w="860"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kern w:val="0"/>
                <w:sz w:val="18"/>
                <w:szCs w:val="18"/>
              </w:rPr>
              <w:t>296</w:t>
            </w:r>
          </w:p>
        </w:tc>
        <w:tc>
          <w:tcPr>
            <w:tcW w:w="862"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kern w:val="0"/>
                <w:sz w:val="18"/>
                <w:szCs w:val="18"/>
              </w:rPr>
              <w:t>11.5</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kern w:val="0"/>
                <w:sz w:val="18"/>
                <w:szCs w:val="18"/>
              </w:rPr>
              <w:t>17</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kern w:val="0"/>
                <w:sz w:val="18"/>
                <w:szCs w:val="18"/>
              </w:rPr>
              <w:t>11.6</w:t>
            </w:r>
          </w:p>
        </w:tc>
        <w:tc>
          <w:tcPr>
            <w:tcW w:w="1061" w:type="dxa"/>
            <w:vMerge/>
            <w:tcBorders>
              <w:left w:val="nil"/>
              <w:bottom w:val="single" w:sz="4" w:space="0" w:color="auto"/>
              <w:right w:val="single" w:sz="4" w:space="0" w:color="auto"/>
            </w:tcBorders>
            <w:tcMar>
              <w:top w:w="57" w:type="dxa"/>
              <w:left w:w="113" w:type="dxa"/>
              <w:bottom w:w="57" w:type="dxa"/>
              <w:right w:w="113" w:type="dxa"/>
            </w:tcMar>
            <w:vAlign w:val="center"/>
          </w:tcPr>
          <w:p w:rsidR="0027319E" w:rsidRDefault="0027319E">
            <w:pPr>
              <w:widowControl/>
              <w:spacing w:line="240" w:lineRule="exact"/>
              <w:ind w:firstLineChars="0" w:firstLine="0"/>
              <w:jc w:val="center"/>
              <w:rPr>
                <w:kern w:val="0"/>
                <w:sz w:val="18"/>
                <w:szCs w:val="18"/>
              </w:rPr>
            </w:pPr>
          </w:p>
        </w:tc>
        <w:tc>
          <w:tcPr>
            <w:tcW w:w="840" w:type="dxa"/>
            <w:vMerge/>
            <w:tcBorders>
              <w:left w:val="nil"/>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915"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780"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900"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r>
      <w:tr w:rsidR="0027319E">
        <w:trPr>
          <w:trHeight w:val="340"/>
          <w:jc w:val="center"/>
        </w:trPr>
        <w:tc>
          <w:tcPr>
            <w:tcW w:w="1858" w:type="dxa"/>
            <w:tcBorders>
              <w:top w:val="nil"/>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专业教育课程</w:t>
            </w:r>
          </w:p>
        </w:tc>
        <w:tc>
          <w:tcPr>
            <w:tcW w:w="860"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kern w:val="0"/>
                <w:sz w:val="18"/>
                <w:szCs w:val="18"/>
              </w:rPr>
              <w:t>1112</w:t>
            </w:r>
          </w:p>
        </w:tc>
        <w:tc>
          <w:tcPr>
            <w:tcW w:w="862"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kern w:val="0"/>
                <w:sz w:val="18"/>
                <w:szCs w:val="18"/>
              </w:rPr>
              <w:t>43.1</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kern w:val="0"/>
                <w:sz w:val="18"/>
                <w:szCs w:val="18"/>
              </w:rPr>
              <w:t>60</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kern w:val="0"/>
                <w:sz w:val="18"/>
                <w:szCs w:val="18"/>
              </w:rPr>
              <w:t>40.8</w:t>
            </w:r>
          </w:p>
        </w:tc>
        <w:tc>
          <w:tcPr>
            <w:tcW w:w="1061"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color w:val="C00000"/>
                <w:kern w:val="0"/>
                <w:sz w:val="18"/>
                <w:szCs w:val="18"/>
              </w:rPr>
            </w:pPr>
            <w:r>
              <w:rPr>
                <w:kern w:val="0"/>
                <w:sz w:val="18"/>
                <w:szCs w:val="18"/>
              </w:rPr>
              <w:t>选修课</w:t>
            </w:r>
          </w:p>
        </w:tc>
        <w:tc>
          <w:tcPr>
            <w:tcW w:w="840"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kern w:val="0"/>
                <w:sz w:val="18"/>
                <w:szCs w:val="18"/>
              </w:rPr>
              <w:t>668</w:t>
            </w:r>
          </w:p>
        </w:tc>
        <w:tc>
          <w:tcPr>
            <w:tcW w:w="915"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kern w:val="0"/>
                <w:sz w:val="18"/>
                <w:szCs w:val="18"/>
              </w:rPr>
              <w:t>25.9</w:t>
            </w:r>
          </w:p>
        </w:tc>
        <w:tc>
          <w:tcPr>
            <w:tcW w:w="780"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kern w:val="0"/>
                <w:sz w:val="18"/>
                <w:szCs w:val="18"/>
              </w:rPr>
              <w:t>38.5</w:t>
            </w:r>
          </w:p>
        </w:tc>
        <w:tc>
          <w:tcPr>
            <w:tcW w:w="900"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sz w:val="18"/>
                <w:szCs w:val="18"/>
              </w:rPr>
            </w:pPr>
            <w:r>
              <w:rPr>
                <w:kern w:val="0"/>
                <w:sz w:val="18"/>
                <w:szCs w:val="18"/>
              </w:rPr>
              <w:t>26.2</w:t>
            </w:r>
          </w:p>
        </w:tc>
      </w:tr>
      <w:tr w:rsidR="0027319E">
        <w:trPr>
          <w:trHeight w:val="340"/>
          <w:jc w:val="center"/>
        </w:trPr>
        <w:tc>
          <w:tcPr>
            <w:tcW w:w="1858" w:type="dxa"/>
            <w:tcBorders>
              <w:top w:val="nil"/>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跨学科拓展课程</w:t>
            </w:r>
          </w:p>
        </w:tc>
        <w:tc>
          <w:tcPr>
            <w:tcW w:w="860"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kern w:val="0"/>
                <w:sz w:val="18"/>
                <w:szCs w:val="18"/>
              </w:rPr>
              <w:t>96</w:t>
            </w:r>
          </w:p>
        </w:tc>
        <w:tc>
          <w:tcPr>
            <w:tcW w:w="862"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kern w:val="0"/>
                <w:sz w:val="18"/>
                <w:szCs w:val="18"/>
              </w:rPr>
              <w:t>3.7</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kern w:val="0"/>
                <w:sz w:val="18"/>
                <w:szCs w:val="18"/>
              </w:rPr>
              <w:t>6</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kern w:val="0"/>
                <w:sz w:val="18"/>
                <w:szCs w:val="18"/>
              </w:rPr>
              <w:t>4.1</w:t>
            </w:r>
          </w:p>
        </w:tc>
        <w:tc>
          <w:tcPr>
            <w:tcW w:w="1061"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widowControl/>
              <w:spacing w:line="240" w:lineRule="exact"/>
              <w:ind w:firstLineChars="0" w:firstLine="0"/>
              <w:jc w:val="center"/>
              <w:rPr>
                <w:kern w:val="0"/>
                <w:sz w:val="18"/>
                <w:szCs w:val="18"/>
              </w:rPr>
            </w:pPr>
          </w:p>
        </w:tc>
        <w:tc>
          <w:tcPr>
            <w:tcW w:w="840"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915"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780"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900"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widowControl/>
              <w:spacing w:line="240" w:lineRule="exact"/>
              <w:ind w:firstLineChars="0" w:firstLine="0"/>
              <w:jc w:val="center"/>
              <w:rPr>
                <w:sz w:val="18"/>
                <w:szCs w:val="18"/>
              </w:rPr>
            </w:pPr>
          </w:p>
        </w:tc>
      </w:tr>
      <w:tr w:rsidR="0027319E">
        <w:trPr>
          <w:trHeight w:val="340"/>
          <w:jc w:val="center"/>
        </w:trPr>
        <w:tc>
          <w:tcPr>
            <w:tcW w:w="1858" w:type="dxa"/>
            <w:tcBorders>
              <w:top w:val="nil"/>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小计</w:t>
            </w:r>
          </w:p>
        </w:tc>
        <w:tc>
          <w:tcPr>
            <w:tcW w:w="860"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2580</w:t>
            </w:r>
          </w:p>
        </w:tc>
        <w:tc>
          <w:tcPr>
            <w:tcW w:w="862"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100</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147</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100</w:t>
            </w:r>
          </w:p>
        </w:tc>
        <w:tc>
          <w:tcPr>
            <w:tcW w:w="1061"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小计</w:t>
            </w:r>
          </w:p>
        </w:tc>
        <w:tc>
          <w:tcPr>
            <w:tcW w:w="840"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2580</w:t>
            </w:r>
          </w:p>
        </w:tc>
        <w:tc>
          <w:tcPr>
            <w:tcW w:w="915"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100</w:t>
            </w:r>
          </w:p>
        </w:tc>
        <w:tc>
          <w:tcPr>
            <w:tcW w:w="780"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147</w:t>
            </w:r>
          </w:p>
        </w:tc>
        <w:tc>
          <w:tcPr>
            <w:tcW w:w="900"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100</w:t>
            </w:r>
          </w:p>
        </w:tc>
      </w:tr>
      <w:tr w:rsidR="0027319E">
        <w:trPr>
          <w:trHeight w:val="340"/>
          <w:jc w:val="center"/>
        </w:trPr>
        <w:tc>
          <w:tcPr>
            <w:tcW w:w="3580" w:type="dxa"/>
            <w:gridSpan w:val="3"/>
            <w:tcBorders>
              <w:top w:val="nil"/>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实践类课程</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 xml:space="preserve"> 43</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26.7%</w:t>
            </w:r>
          </w:p>
        </w:tc>
        <w:tc>
          <w:tcPr>
            <w:tcW w:w="1061"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合计</w:t>
            </w:r>
          </w:p>
        </w:tc>
        <w:tc>
          <w:tcPr>
            <w:tcW w:w="3435" w:type="dxa"/>
            <w:gridSpan w:val="4"/>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161</w:t>
            </w:r>
            <w:r>
              <w:rPr>
                <w:kern w:val="0"/>
                <w:sz w:val="18"/>
                <w:szCs w:val="18"/>
              </w:rPr>
              <w:t>学分</w:t>
            </w:r>
          </w:p>
        </w:tc>
      </w:tr>
    </w:tbl>
    <w:p w:rsidR="0027319E" w:rsidRDefault="008519DE">
      <w:pPr>
        <w:pStyle w:val="1"/>
        <w:spacing w:beforeLines="0" w:before="0" w:afterLines="50" w:after="157"/>
      </w:pPr>
      <w:r>
        <w:rPr>
          <w:rFonts w:hint="eastAsia"/>
        </w:rPr>
        <w:lastRenderedPageBreak/>
        <w:t>课程矩阵</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67"/>
        <w:gridCol w:w="540"/>
        <w:gridCol w:w="540"/>
        <w:gridCol w:w="540"/>
        <w:gridCol w:w="539"/>
        <w:gridCol w:w="539"/>
        <w:gridCol w:w="539"/>
        <w:gridCol w:w="539"/>
        <w:gridCol w:w="539"/>
        <w:gridCol w:w="539"/>
        <w:gridCol w:w="539"/>
        <w:gridCol w:w="539"/>
        <w:gridCol w:w="539"/>
      </w:tblGrid>
      <w:tr w:rsidR="0027319E">
        <w:trPr>
          <w:trHeight w:val="340"/>
          <w:tblHeader/>
          <w:jc w:val="center"/>
        </w:trPr>
        <w:tc>
          <w:tcPr>
            <w:tcW w:w="2665" w:type="dxa"/>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课程名称</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 xml:space="preserve">1 </w:t>
            </w:r>
            <w:r>
              <w:rPr>
                <w:bCs/>
                <w:kern w:val="0"/>
                <w:sz w:val="18"/>
                <w:szCs w:val="18"/>
                <w:lang w:bidi="ar"/>
              </w:rPr>
              <w:br/>
            </w:r>
            <w:r>
              <w:rPr>
                <w:bCs/>
                <w:kern w:val="0"/>
                <w:sz w:val="18"/>
                <w:szCs w:val="18"/>
                <w:lang w:bidi="ar"/>
              </w:rPr>
              <w:t>工程知识</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2</w:t>
            </w:r>
            <w:r>
              <w:rPr>
                <w:bCs/>
                <w:kern w:val="0"/>
                <w:sz w:val="18"/>
                <w:szCs w:val="18"/>
                <w:lang w:bidi="ar"/>
              </w:rPr>
              <w:br/>
            </w:r>
            <w:r>
              <w:rPr>
                <w:bCs/>
                <w:kern w:val="0"/>
                <w:sz w:val="18"/>
                <w:szCs w:val="18"/>
                <w:lang w:bidi="ar"/>
              </w:rPr>
              <w:t>问题分析</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40" w:lineRule="exact"/>
              <w:ind w:firstLineChars="0" w:firstLine="0"/>
              <w:jc w:val="center"/>
              <w:textAlignment w:val="center"/>
              <w:rPr>
                <w:bCs/>
                <w:kern w:val="0"/>
                <w:sz w:val="18"/>
                <w:szCs w:val="18"/>
                <w:lang w:bidi="ar"/>
              </w:rPr>
            </w:pPr>
            <w:r>
              <w:rPr>
                <w:bCs/>
                <w:kern w:val="0"/>
                <w:sz w:val="18"/>
                <w:szCs w:val="18"/>
                <w:lang w:bidi="ar"/>
              </w:rPr>
              <w:t>3</w:t>
            </w:r>
            <w:r>
              <w:rPr>
                <w:bCs/>
                <w:kern w:val="0"/>
                <w:sz w:val="18"/>
                <w:szCs w:val="18"/>
                <w:lang w:bidi="ar"/>
              </w:rPr>
              <w:br/>
            </w:r>
            <w:r>
              <w:rPr>
                <w:bCs/>
                <w:kern w:val="0"/>
                <w:sz w:val="18"/>
                <w:szCs w:val="18"/>
                <w:lang w:bidi="ar"/>
              </w:rPr>
              <w:t>解决</w:t>
            </w:r>
          </w:p>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方案</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4</w:t>
            </w:r>
            <w:r>
              <w:rPr>
                <w:bCs/>
                <w:kern w:val="0"/>
                <w:sz w:val="18"/>
                <w:szCs w:val="18"/>
                <w:lang w:bidi="ar"/>
              </w:rPr>
              <w:br/>
            </w:r>
            <w:r>
              <w:rPr>
                <w:bCs/>
                <w:kern w:val="0"/>
                <w:sz w:val="18"/>
                <w:szCs w:val="18"/>
                <w:lang w:bidi="ar"/>
              </w:rPr>
              <w:t>研究</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40" w:lineRule="exact"/>
              <w:ind w:firstLineChars="0" w:firstLine="0"/>
              <w:jc w:val="center"/>
              <w:textAlignment w:val="center"/>
              <w:rPr>
                <w:bCs/>
                <w:kern w:val="0"/>
                <w:sz w:val="18"/>
                <w:szCs w:val="18"/>
                <w:lang w:bidi="ar"/>
              </w:rPr>
            </w:pPr>
            <w:r>
              <w:rPr>
                <w:bCs/>
                <w:kern w:val="0"/>
                <w:sz w:val="18"/>
                <w:szCs w:val="18"/>
                <w:lang w:bidi="ar"/>
              </w:rPr>
              <w:t>5</w:t>
            </w:r>
            <w:r>
              <w:rPr>
                <w:bCs/>
                <w:kern w:val="0"/>
                <w:sz w:val="18"/>
                <w:szCs w:val="18"/>
                <w:lang w:bidi="ar"/>
              </w:rPr>
              <w:br/>
            </w:r>
            <w:r>
              <w:rPr>
                <w:bCs/>
                <w:kern w:val="0"/>
                <w:sz w:val="18"/>
                <w:szCs w:val="18"/>
                <w:lang w:bidi="ar"/>
              </w:rPr>
              <w:t>使用</w:t>
            </w:r>
          </w:p>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工具</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40" w:lineRule="exact"/>
              <w:ind w:firstLineChars="0" w:firstLine="0"/>
              <w:jc w:val="center"/>
              <w:textAlignment w:val="center"/>
              <w:rPr>
                <w:bCs/>
                <w:kern w:val="0"/>
                <w:sz w:val="18"/>
                <w:szCs w:val="18"/>
                <w:lang w:bidi="ar"/>
              </w:rPr>
            </w:pPr>
            <w:r>
              <w:rPr>
                <w:bCs/>
                <w:kern w:val="0"/>
                <w:sz w:val="18"/>
                <w:szCs w:val="18"/>
                <w:lang w:bidi="ar"/>
              </w:rPr>
              <w:t>6</w:t>
            </w:r>
            <w:r>
              <w:rPr>
                <w:bCs/>
                <w:kern w:val="0"/>
                <w:sz w:val="18"/>
                <w:szCs w:val="18"/>
                <w:lang w:bidi="ar"/>
              </w:rPr>
              <w:br/>
            </w:r>
            <w:r>
              <w:rPr>
                <w:bCs/>
                <w:kern w:val="0"/>
                <w:sz w:val="18"/>
                <w:szCs w:val="18"/>
                <w:lang w:bidi="ar"/>
              </w:rPr>
              <w:t>工程</w:t>
            </w:r>
          </w:p>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社会</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40" w:lineRule="exact"/>
              <w:ind w:firstLineChars="0" w:firstLine="0"/>
              <w:jc w:val="center"/>
              <w:textAlignment w:val="center"/>
              <w:rPr>
                <w:bCs/>
                <w:kern w:val="0"/>
                <w:sz w:val="18"/>
                <w:szCs w:val="18"/>
                <w:lang w:bidi="ar"/>
              </w:rPr>
            </w:pPr>
            <w:r>
              <w:rPr>
                <w:bCs/>
                <w:kern w:val="0"/>
                <w:sz w:val="18"/>
                <w:szCs w:val="18"/>
                <w:lang w:bidi="ar"/>
              </w:rPr>
              <w:t>7</w:t>
            </w:r>
            <w:r>
              <w:rPr>
                <w:bCs/>
                <w:kern w:val="0"/>
                <w:sz w:val="18"/>
                <w:szCs w:val="18"/>
                <w:lang w:bidi="ar"/>
              </w:rPr>
              <w:br/>
            </w:r>
            <w:r>
              <w:rPr>
                <w:bCs/>
                <w:kern w:val="0"/>
                <w:sz w:val="18"/>
                <w:szCs w:val="18"/>
                <w:lang w:bidi="ar"/>
              </w:rPr>
              <w:t>持续</w:t>
            </w:r>
          </w:p>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发展</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40" w:lineRule="exact"/>
              <w:ind w:firstLineChars="0" w:firstLine="0"/>
              <w:jc w:val="center"/>
              <w:textAlignment w:val="center"/>
              <w:rPr>
                <w:bCs/>
                <w:kern w:val="0"/>
                <w:sz w:val="18"/>
                <w:szCs w:val="18"/>
                <w:lang w:bidi="ar"/>
              </w:rPr>
            </w:pPr>
            <w:r>
              <w:rPr>
                <w:bCs/>
                <w:kern w:val="0"/>
                <w:sz w:val="18"/>
                <w:szCs w:val="18"/>
                <w:lang w:bidi="ar"/>
              </w:rPr>
              <w:t>8</w:t>
            </w:r>
            <w:r>
              <w:rPr>
                <w:bCs/>
                <w:kern w:val="0"/>
                <w:sz w:val="18"/>
                <w:szCs w:val="18"/>
                <w:lang w:bidi="ar"/>
              </w:rPr>
              <w:br/>
            </w:r>
            <w:r>
              <w:rPr>
                <w:bCs/>
                <w:kern w:val="0"/>
                <w:sz w:val="18"/>
                <w:szCs w:val="18"/>
                <w:lang w:bidi="ar"/>
              </w:rPr>
              <w:t>职业</w:t>
            </w:r>
          </w:p>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规范</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40" w:lineRule="exact"/>
              <w:ind w:firstLineChars="0" w:firstLine="0"/>
              <w:jc w:val="center"/>
              <w:textAlignment w:val="center"/>
              <w:rPr>
                <w:bCs/>
                <w:kern w:val="0"/>
                <w:sz w:val="18"/>
                <w:szCs w:val="18"/>
                <w:lang w:bidi="ar"/>
              </w:rPr>
            </w:pPr>
            <w:r>
              <w:rPr>
                <w:bCs/>
                <w:kern w:val="0"/>
                <w:sz w:val="18"/>
                <w:szCs w:val="18"/>
                <w:lang w:bidi="ar"/>
              </w:rPr>
              <w:t>9</w:t>
            </w:r>
            <w:r>
              <w:rPr>
                <w:bCs/>
                <w:kern w:val="0"/>
                <w:sz w:val="18"/>
                <w:szCs w:val="18"/>
                <w:lang w:bidi="ar"/>
              </w:rPr>
              <w:br/>
            </w:r>
            <w:r>
              <w:rPr>
                <w:bCs/>
                <w:kern w:val="0"/>
                <w:sz w:val="18"/>
                <w:szCs w:val="18"/>
                <w:lang w:bidi="ar"/>
              </w:rPr>
              <w:t>个人</w:t>
            </w:r>
          </w:p>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团队</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10</w:t>
            </w:r>
            <w:r>
              <w:rPr>
                <w:bCs/>
                <w:kern w:val="0"/>
                <w:sz w:val="18"/>
                <w:szCs w:val="18"/>
                <w:lang w:bidi="ar"/>
              </w:rPr>
              <w:br/>
            </w:r>
            <w:r>
              <w:rPr>
                <w:bCs/>
                <w:kern w:val="0"/>
                <w:sz w:val="18"/>
                <w:szCs w:val="18"/>
                <w:lang w:bidi="ar"/>
              </w:rPr>
              <w:t>沟通</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40" w:lineRule="exact"/>
              <w:ind w:firstLineChars="0" w:firstLine="0"/>
              <w:jc w:val="center"/>
              <w:textAlignment w:val="center"/>
              <w:rPr>
                <w:bCs/>
                <w:kern w:val="0"/>
                <w:sz w:val="18"/>
                <w:szCs w:val="18"/>
                <w:lang w:bidi="ar"/>
              </w:rPr>
            </w:pPr>
            <w:r>
              <w:rPr>
                <w:bCs/>
                <w:kern w:val="0"/>
                <w:sz w:val="18"/>
                <w:szCs w:val="18"/>
                <w:lang w:bidi="ar"/>
              </w:rPr>
              <w:t>11</w:t>
            </w:r>
            <w:r>
              <w:rPr>
                <w:bCs/>
                <w:kern w:val="0"/>
                <w:sz w:val="18"/>
                <w:szCs w:val="18"/>
                <w:lang w:bidi="ar"/>
              </w:rPr>
              <w:br/>
            </w:r>
            <w:r>
              <w:rPr>
                <w:bCs/>
                <w:kern w:val="0"/>
                <w:sz w:val="18"/>
                <w:szCs w:val="18"/>
                <w:lang w:bidi="ar"/>
              </w:rPr>
              <w:t>项目</w:t>
            </w:r>
          </w:p>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管理</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40" w:lineRule="exact"/>
              <w:ind w:firstLineChars="0" w:firstLine="0"/>
              <w:jc w:val="center"/>
              <w:textAlignment w:val="center"/>
              <w:rPr>
                <w:bCs/>
                <w:kern w:val="0"/>
                <w:sz w:val="18"/>
                <w:szCs w:val="18"/>
                <w:lang w:bidi="ar"/>
              </w:rPr>
            </w:pPr>
            <w:r>
              <w:rPr>
                <w:bCs/>
                <w:kern w:val="0"/>
                <w:sz w:val="18"/>
                <w:szCs w:val="18"/>
                <w:lang w:bidi="ar"/>
              </w:rPr>
              <w:t>12</w:t>
            </w:r>
            <w:r>
              <w:rPr>
                <w:bCs/>
                <w:kern w:val="0"/>
                <w:sz w:val="18"/>
                <w:szCs w:val="18"/>
                <w:lang w:bidi="ar"/>
              </w:rPr>
              <w:br/>
            </w:r>
            <w:r>
              <w:rPr>
                <w:bCs/>
                <w:kern w:val="0"/>
                <w:sz w:val="18"/>
                <w:szCs w:val="18"/>
                <w:lang w:bidi="ar"/>
              </w:rPr>
              <w:t>终身</w:t>
            </w:r>
          </w:p>
          <w:p w:rsidR="0027319E" w:rsidRDefault="008519DE">
            <w:pPr>
              <w:widowControl/>
              <w:spacing w:line="240" w:lineRule="exact"/>
              <w:ind w:firstLineChars="0" w:firstLine="0"/>
              <w:jc w:val="center"/>
              <w:textAlignment w:val="center"/>
              <w:rPr>
                <w:bCs/>
                <w:sz w:val="18"/>
                <w:szCs w:val="18"/>
              </w:rPr>
            </w:pPr>
            <w:r>
              <w:rPr>
                <w:bCs/>
                <w:kern w:val="0"/>
                <w:sz w:val="18"/>
                <w:szCs w:val="18"/>
                <w:lang w:bidi="ar"/>
              </w:rPr>
              <w:t>学习</w:t>
            </w: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思想道德与法治</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中国近现代史纲要</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马克思主义基本原理</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毛泽东思想和中国特色社会主义理论体系概论</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习近平新时代中国特色社会主义思想概论</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noWrap/>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形式与政策</w:t>
            </w:r>
            <w:r>
              <w:rPr>
                <w:bCs/>
                <w:sz w:val="18"/>
                <w:szCs w:val="18"/>
                <w:lang w:bidi="ar"/>
              </w:rPr>
              <w:t>I-III</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kern w:val="0"/>
                <w:sz w:val="18"/>
                <w:szCs w:val="18"/>
                <w:lang w:bidi="ar"/>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kern w:val="0"/>
                <w:sz w:val="18"/>
                <w:szCs w:val="18"/>
                <w:lang w:bidi="ar"/>
              </w:rPr>
            </w:pPr>
          </w:p>
        </w:tc>
        <w:tc>
          <w:tcPr>
            <w:tcW w:w="454" w:type="dxa"/>
            <w:shd w:val="clear" w:color="auto" w:fill="auto"/>
            <w:noWrap/>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大学英语</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noWrap/>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大学生心理健康</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kern w:val="0"/>
                <w:sz w:val="18"/>
                <w:szCs w:val="18"/>
                <w:lang w:bidi="ar"/>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kern w:val="0"/>
                <w:sz w:val="18"/>
                <w:szCs w:val="18"/>
                <w:lang w:bidi="ar"/>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大学生职业发展与就业创业指导</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微积分</w:t>
            </w:r>
            <w:r>
              <w:rPr>
                <w:bCs/>
                <w:kern w:val="0"/>
                <w:sz w:val="18"/>
                <w:szCs w:val="18"/>
                <w:lang w:bidi="ar"/>
              </w:rPr>
              <w:t>A I-III</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线性代数</w:t>
            </w:r>
            <w:r>
              <w:rPr>
                <w:bCs/>
                <w:kern w:val="0"/>
                <w:sz w:val="18"/>
                <w:szCs w:val="18"/>
                <w:lang w:bidi="ar"/>
              </w:rPr>
              <w:t>A</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概率论与数理统计</w:t>
            </w:r>
            <w:r>
              <w:rPr>
                <w:bCs/>
                <w:kern w:val="0"/>
                <w:sz w:val="18"/>
                <w:szCs w:val="18"/>
                <w:lang w:bidi="ar"/>
              </w:rPr>
              <w:t>A</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基础物理学</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程序设计基础</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面向对象程序设计</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离散数学</w:t>
            </w:r>
            <w:r>
              <w:rPr>
                <w:bCs/>
                <w:sz w:val="18"/>
                <w:szCs w:val="18"/>
                <w:lang w:bidi="ar"/>
              </w:rPr>
              <w:t>I</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模拟与数字逻辑电路</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程序设计基础课程设计</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数据结构</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color w:val="000000"/>
                <w:sz w:val="18"/>
                <w:szCs w:val="18"/>
                <w:lang w:bidi="ar"/>
              </w:rPr>
              <w:t>计算机组成原理</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color w:val="000000"/>
                <w:kern w:val="0"/>
                <w:sz w:val="18"/>
                <w:szCs w:val="18"/>
              </w:rPr>
              <w:t>信息安全数学基础</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color w:val="000000"/>
                <w:kern w:val="0"/>
                <w:sz w:val="18"/>
                <w:szCs w:val="18"/>
              </w:rPr>
            </w:pPr>
            <w:r>
              <w:rPr>
                <w:bCs/>
                <w:color w:val="000000"/>
                <w:kern w:val="0"/>
                <w:sz w:val="18"/>
                <w:szCs w:val="18"/>
              </w:rPr>
              <w:t>网络安全前沿、法规与技能</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color w:val="000000"/>
                <w:kern w:val="0"/>
                <w:sz w:val="18"/>
                <w:szCs w:val="18"/>
              </w:rPr>
            </w:pPr>
            <w:r>
              <w:rPr>
                <w:bCs/>
                <w:kern w:val="0"/>
                <w:sz w:val="18"/>
                <w:szCs w:val="18"/>
                <w:lang w:bidi="ar"/>
              </w:rPr>
              <w:lastRenderedPageBreak/>
              <w:t>新生研讨课</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应用密码学</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算法设计与分析</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操作系统</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IA32</w:t>
            </w:r>
            <w:r>
              <w:rPr>
                <w:bCs/>
                <w:kern w:val="0"/>
                <w:sz w:val="18"/>
                <w:szCs w:val="18"/>
                <w:lang w:bidi="ar"/>
              </w:rPr>
              <w:t>架构汇编语言程序设计</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color w:val="000000"/>
                <w:sz w:val="18"/>
                <w:szCs w:val="18"/>
                <w:lang w:bidi="ar"/>
              </w:rPr>
              <w:t>数据结构课程设计</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计算机网络</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color w:val="000000"/>
                <w:kern w:val="0"/>
                <w:sz w:val="18"/>
                <w:szCs w:val="18"/>
              </w:rPr>
              <w:t>计算机安全</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网络攻击与防御</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rFonts w:hint="eastAsia"/>
                <w:bCs/>
                <w:color w:val="000000"/>
                <w:kern w:val="0"/>
                <w:sz w:val="18"/>
                <w:szCs w:val="18"/>
              </w:rPr>
              <w:t>分布式计算和</w:t>
            </w:r>
            <w:r>
              <w:rPr>
                <w:bCs/>
                <w:color w:val="000000"/>
                <w:kern w:val="0"/>
                <w:sz w:val="18"/>
                <w:szCs w:val="18"/>
              </w:rPr>
              <w:t>云计算</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网络协议分析实验</w:t>
            </w:r>
            <w:r>
              <w:rPr>
                <w:bCs/>
                <w:sz w:val="18"/>
                <w:szCs w:val="18"/>
              </w:rPr>
              <w:t>A</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局域网技术与组网工程实验</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企业实训</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企业实习</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毕业设计</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r>
    </w:tbl>
    <w:p w:rsidR="0027319E" w:rsidRDefault="0027319E">
      <w:pPr>
        <w:widowControl/>
        <w:spacing w:line="240" w:lineRule="auto"/>
        <w:ind w:firstLine="643"/>
        <w:rPr>
          <w:rFonts w:ascii="宋体" w:eastAsia="宋体" w:hAnsi="Calibri" w:cs="宋体"/>
          <w:b/>
          <w:bCs/>
          <w:sz w:val="32"/>
          <w:szCs w:val="32"/>
        </w:rPr>
        <w:sectPr w:rsidR="0027319E">
          <w:pgSz w:w="11905" w:h="16838"/>
          <w:pgMar w:top="2154" w:right="1134" w:bottom="1247" w:left="1134" w:header="992" w:footer="850" w:gutter="0"/>
          <w:cols w:space="0"/>
          <w:docGrid w:type="lines" w:linePitch="315"/>
        </w:sectPr>
      </w:pPr>
    </w:p>
    <w:p w:rsidR="0027319E" w:rsidRDefault="0027319E">
      <w:pPr>
        <w:ind w:firstLine="420"/>
      </w:pPr>
      <w:bookmarkStart w:id="5" w:name="_Hlk166849157"/>
      <w:bookmarkStart w:id="6" w:name="_Hlk166850326"/>
    </w:p>
    <w:p w:rsidR="0027319E" w:rsidRDefault="008519DE">
      <w:pPr>
        <w:pStyle w:val="1"/>
        <w:spacing w:before="315" w:after="630"/>
      </w:pPr>
      <w:r>
        <w:rPr>
          <w:rFonts w:hint="eastAsia"/>
        </w:rPr>
        <w:t>物联网工程专业本科培养方案</w:t>
      </w:r>
    </w:p>
    <w:p w:rsidR="0027319E" w:rsidRDefault="008519DE">
      <w:pPr>
        <w:pStyle w:val="3"/>
        <w:spacing w:line="276" w:lineRule="auto"/>
        <w:ind w:firstLine="408"/>
      </w:pPr>
      <w:r>
        <w:rPr>
          <w:rFonts w:hint="eastAsia"/>
        </w:rPr>
        <w:t>一、培养目标</w:t>
      </w:r>
    </w:p>
    <w:p w:rsidR="0027319E" w:rsidRDefault="008519DE">
      <w:pPr>
        <w:spacing w:line="276" w:lineRule="auto"/>
        <w:ind w:firstLine="420"/>
      </w:pPr>
      <w:r>
        <w:rPr>
          <w:rFonts w:hint="eastAsia"/>
        </w:rPr>
        <w:t>培养适应社会主义现代化建设和未来社会与科技发展需要的，德智体美劳全面和谐发展与健康个性相统一，具有家国情怀、品判性思维、创造创新能力</w:t>
      </w:r>
      <w:r>
        <w:t>、</w:t>
      </w:r>
      <w:r>
        <w:rPr>
          <w:rFonts w:hint="eastAsia"/>
        </w:rPr>
        <w:t>终身学习能力，懂交流、善合作，具备数学与自然科学知识基础，掌握物联网工程相关理论和方法，具有运用专业知识解决复杂工程问题能力，从事物联网相关的</w:t>
      </w:r>
      <w:r>
        <w:t>科学研究、</w:t>
      </w:r>
      <w:r>
        <w:rPr>
          <w:rFonts w:hint="eastAsia"/>
        </w:rPr>
        <w:t>物联网</w:t>
      </w:r>
      <w:r>
        <w:t>系统开发与应用的高级人才</w:t>
      </w:r>
      <w:r>
        <w:rPr>
          <w:rFonts w:hint="eastAsia"/>
        </w:rPr>
        <w:t>。</w:t>
      </w:r>
    </w:p>
    <w:p w:rsidR="0027319E" w:rsidRDefault="008519DE">
      <w:pPr>
        <w:spacing w:line="276" w:lineRule="auto"/>
        <w:ind w:firstLine="420"/>
      </w:pPr>
      <w:r>
        <w:rPr>
          <w:rFonts w:hint="eastAsia"/>
        </w:rPr>
        <w:t>学生毕业后可在相关学科领域继续深造，或在</w:t>
      </w:r>
      <w:r>
        <w:t>各相关行业和</w:t>
      </w:r>
      <w:r>
        <w:rPr>
          <w:rFonts w:hint="eastAsia"/>
        </w:rPr>
        <w:t>领域从事物联网系统的研究、设计、开发、维护、管理等工作。本专业毕业生经过五年左右的职场实践锻炼，能够具备综合运用专业知识进行复杂物联网系统分析与架构设计的能力，具备良好的国际视野、工程素养和科学精神，能够胜任物联网相关领域的科学研究、系统分析与设计、技术开发、管理等业务岗位工作，</w:t>
      </w:r>
      <w:r>
        <w:t>成为企事业单位业务骨干。</w:t>
      </w:r>
    </w:p>
    <w:p w:rsidR="0027319E" w:rsidRDefault="008519DE">
      <w:pPr>
        <w:pStyle w:val="3"/>
        <w:spacing w:line="276" w:lineRule="auto"/>
        <w:ind w:firstLine="408"/>
      </w:pPr>
      <w:r>
        <w:rPr>
          <w:rFonts w:hint="eastAsia"/>
        </w:rPr>
        <w:t>二、培养要求</w:t>
      </w:r>
    </w:p>
    <w:p w:rsidR="0027319E" w:rsidRDefault="008519DE">
      <w:pPr>
        <w:spacing w:line="276" w:lineRule="auto"/>
        <w:ind w:firstLine="420"/>
      </w:pPr>
      <w:r>
        <w:rPr>
          <w:rFonts w:hint="eastAsia"/>
        </w:rPr>
        <w:t>本专业学生主要学习物联网工程相关的基础理论、专业知识和职业技能，接受物联网工程、计算机科学技术等方面的研究、系统开发与应用、物联网工程职业素养等方面的系统教育，接受思维能力、设计能力和工程实践能力的训练。要求学生具备复杂物联网工程项目的开发、管理和协调能力；具有一定的工程实践能力、组织管理能力和创新创业能力。</w:t>
      </w:r>
    </w:p>
    <w:p w:rsidR="0027319E" w:rsidRDefault="008519DE">
      <w:pPr>
        <w:spacing w:line="276" w:lineRule="auto"/>
        <w:ind w:firstLine="420"/>
      </w:pPr>
      <w:r>
        <w:rPr>
          <w:rFonts w:hint="eastAsia"/>
        </w:rPr>
        <w:t>本专业毕业生应获得以下几方面的知识和能力：</w:t>
      </w:r>
    </w:p>
    <w:p w:rsidR="0027319E" w:rsidRDefault="008519DE">
      <w:pPr>
        <w:spacing w:line="276" w:lineRule="auto"/>
        <w:ind w:firstLine="420"/>
      </w:pPr>
      <w:r>
        <w:rPr>
          <w:rFonts w:hint="eastAsia"/>
        </w:rPr>
        <w:t xml:space="preserve">1. </w:t>
      </w:r>
      <w:r>
        <w:rPr>
          <w:rFonts w:hint="eastAsia"/>
        </w:rPr>
        <w:t>工程知识：掌握从事物联网相关专业工作所需的数学、自然科学、计算、工程基础和专业知识，并能够运用这些知识解决物联网领域复杂工程问题。</w:t>
      </w:r>
    </w:p>
    <w:p w:rsidR="0027319E" w:rsidRDefault="008519DE">
      <w:pPr>
        <w:spacing w:line="276" w:lineRule="auto"/>
        <w:ind w:firstLine="420"/>
      </w:pPr>
      <w:r>
        <w:rPr>
          <w:rFonts w:hint="eastAsia"/>
        </w:rPr>
        <w:lastRenderedPageBreak/>
        <w:t xml:space="preserve">2. </w:t>
      </w:r>
      <w:r>
        <w:rPr>
          <w:rFonts w:hint="eastAsia"/>
        </w:rPr>
        <w:t>问题分析：能够应用数学、自然科学、工程科学以及物联网工程的基本原理，识别、表达、并通过文献研究分析物联网领域复杂工程问题，以获得有效结论。</w:t>
      </w:r>
    </w:p>
    <w:p w:rsidR="0027319E" w:rsidRDefault="008519DE">
      <w:pPr>
        <w:spacing w:line="276" w:lineRule="auto"/>
        <w:ind w:firstLine="420"/>
      </w:pPr>
      <w:r>
        <w:rPr>
          <w:rFonts w:hint="eastAsia"/>
        </w:rPr>
        <w:t xml:space="preserve">3. </w:t>
      </w:r>
      <w:r>
        <w:rPr>
          <w:rFonts w:hint="eastAsia"/>
        </w:rPr>
        <w:t>设计</w:t>
      </w:r>
      <w:r>
        <w:rPr>
          <w:rFonts w:hint="eastAsia"/>
        </w:rPr>
        <w:t>/</w:t>
      </w:r>
      <w:r>
        <w:rPr>
          <w:rFonts w:hint="eastAsia"/>
        </w:rPr>
        <w:t>开发解决方案：掌握物联网工程专业领域系统设计、集成、开发及工程应用的基本方法，能够综合运用理论和技术手段设计针对物联网领域复杂工程问题的解决方案，设计满足特定需求的物联网系统，并能够将创新意识体现到设计环节中；具备在设计</w:t>
      </w:r>
      <w:r>
        <w:rPr>
          <w:rFonts w:hint="eastAsia"/>
        </w:rPr>
        <w:t>/</w:t>
      </w:r>
      <w:r>
        <w:rPr>
          <w:rFonts w:hint="eastAsia"/>
        </w:rPr>
        <w:t>开发中考虑社会、健康、安全、法律、文化及环境等因素的基本素养。</w:t>
      </w:r>
    </w:p>
    <w:p w:rsidR="0027319E" w:rsidRDefault="008519DE">
      <w:pPr>
        <w:spacing w:line="276" w:lineRule="auto"/>
        <w:ind w:firstLine="420"/>
      </w:pPr>
      <w:r>
        <w:rPr>
          <w:rFonts w:hint="eastAsia"/>
        </w:rPr>
        <w:t xml:space="preserve">4. </w:t>
      </w:r>
      <w:r>
        <w:rPr>
          <w:rFonts w:hint="eastAsia"/>
        </w:rPr>
        <w:t>研究：能够基于科学原理并采用科学方法对物联网领域复杂工程问题进行研究，包括抽象问题、设计模型与算法、设计实验、分析与解释数据，并通过信息综合得到合理有效的结论。</w:t>
      </w:r>
    </w:p>
    <w:p w:rsidR="0027319E" w:rsidRDefault="008519DE">
      <w:pPr>
        <w:spacing w:line="276" w:lineRule="auto"/>
        <w:ind w:firstLine="420"/>
      </w:pPr>
      <w:r>
        <w:rPr>
          <w:rFonts w:hint="eastAsia"/>
        </w:rPr>
        <w:t xml:space="preserve">5. </w:t>
      </w:r>
      <w:r>
        <w:rPr>
          <w:rFonts w:hint="eastAsia"/>
        </w:rPr>
        <w:t>使用现代工具：能够针对物联网领域复杂工程问题，开发、选择与使用恰当的技术、资源、现代工程工具和信息技术工具，包括对复杂工程问题的预测与模拟，并能够理解其局限性。</w:t>
      </w:r>
    </w:p>
    <w:p w:rsidR="0027319E" w:rsidRDefault="008519DE">
      <w:pPr>
        <w:spacing w:line="276" w:lineRule="auto"/>
        <w:ind w:firstLine="420"/>
      </w:pPr>
      <w:r>
        <w:rPr>
          <w:rFonts w:hint="eastAsia"/>
        </w:rPr>
        <w:t xml:space="preserve">6. </w:t>
      </w:r>
      <w:r>
        <w:rPr>
          <w:rFonts w:hint="eastAsia"/>
        </w:rPr>
        <w:t>工程与社会：能够基于工程相关背景知识进行合理分析、评价物联网领域工程实践和复杂工程问题解决方案对社会、健康、安全、法律以及文化的影响，并理解应承担的责任。</w:t>
      </w:r>
    </w:p>
    <w:p w:rsidR="0027319E" w:rsidRDefault="008519DE">
      <w:pPr>
        <w:spacing w:line="276" w:lineRule="auto"/>
        <w:ind w:firstLine="420"/>
      </w:pPr>
      <w:r>
        <w:rPr>
          <w:rFonts w:hint="eastAsia"/>
        </w:rPr>
        <w:t xml:space="preserve">7. </w:t>
      </w:r>
      <w:r>
        <w:rPr>
          <w:rFonts w:hint="eastAsia"/>
        </w:rPr>
        <w:t>环境和可持续发展：能够理解和评价针对物联网领域复杂工程问题的工程实践对环境、社会可持续发展的影响。</w:t>
      </w:r>
    </w:p>
    <w:p w:rsidR="0027319E" w:rsidRDefault="008519DE">
      <w:pPr>
        <w:spacing w:line="276" w:lineRule="auto"/>
        <w:ind w:firstLine="420"/>
      </w:pPr>
      <w:r>
        <w:rPr>
          <w:rFonts w:hint="eastAsia"/>
        </w:rPr>
        <w:t xml:space="preserve">8. </w:t>
      </w:r>
      <w:r>
        <w:rPr>
          <w:rFonts w:hint="eastAsia"/>
        </w:rPr>
        <w:t>职业规范：具有良好的人文社会科学素养、社会责任感，能够在工程实践中理解并遵守工程职业道德和规范，履行相应责任。</w:t>
      </w:r>
    </w:p>
    <w:p w:rsidR="0027319E" w:rsidRDefault="008519DE">
      <w:pPr>
        <w:spacing w:line="276" w:lineRule="auto"/>
        <w:ind w:firstLine="420"/>
      </w:pPr>
      <w:r>
        <w:rPr>
          <w:rFonts w:hint="eastAsia"/>
        </w:rPr>
        <w:t xml:space="preserve">9. </w:t>
      </w:r>
      <w:r>
        <w:rPr>
          <w:rFonts w:hint="eastAsia"/>
        </w:rPr>
        <w:t>个人和团队：能够在多学科背景下的团队中承担个体、团队成员以及负责人的角色。</w:t>
      </w:r>
    </w:p>
    <w:p w:rsidR="0027319E" w:rsidRDefault="008519DE">
      <w:pPr>
        <w:spacing w:line="276" w:lineRule="auto"/>
        <w:ind w:firstLine="420"/>
      </w:pPr>
      <w:r>
        <w:rPr>
          <w:rFonts w:hint="eastAsia"/>
        </w:rPr>
        <w:t xml:space="preserve">10. </w:t>
      </w:r>
      <w:r>
        <w:rPr>
          <w:rFonts w:hint="eastAsia"/>
        </w:rPr>
        <w:t>沟通：能够就复杂工程问题与业界同行及社会公众进行有效沟通和交流，包括撰写报告和设计文稿、陈述发言、清晰表达或回应指令。并具备一定的国际视野，能够在跨文化背景下进行沟通和交流。</w:t>
      </w:r>
    </w:p>
    <w:p w:rsidR="0027319E" w:rsidRDefault="008519DE">
      <w:pPr>
        <w:spacing w:line="276" w:lineRule="auto"/>
        <w:ind w:firstLine="420"/>
      </w:pPr>
      <w:r>
        <w:rPr>
          <w:rFonts w:hint="eastAsia"/>
        </w:rPr>
        <w:t xml:space="preserve">11. </w:t>
      </w:r>
      <w:r>
        <w:rPr>
          <w:rFonts w:hint="eastAsia"/>
        </w:rPr>
        <w:t>项目管理：理解并掌握工程管理原理与经济决策方法，并能在多学科环境中应用。</w:t>
      </w:r>
    </w:p>
    <w:p w:rsidR="0027319E" w:rsidRDefault="008519DE">
      <w:pPr>
        <w:spacing w:line="276" w:lineRule="auto"/>
        <w:ind w:firstLine="420"/>
      </w:pPr>
      <w:r>
        <w:rPr>
          <w:rFonts w:hint="eastAsia"/>
        </w:rPr>
        <w:t xml:space="preserve">12. </w:t>
      </w:r>
      <w:r>
        <w:rPr>
          <w:rFonts w:hint="eastAsia"/>
        </w:rPr>
        <w:t>终身学习：具有自主学习和终身学习的意识，有不断学习和适应发展的能力。</w:t>
      </w:r>
    </w:p>
    <w:p w:rsidR="0027319E" w:rsidRDefault="008519DE">
      <w:pPr>
        <w:pStyle w:val="3"/>
        <w:spacing w:line="276" w:lineRule="auto"/>
        <w:ind w:firstLine="408"/>
      </w:pPr>
      <w:r>
        <w:rPr>
          <w:rFonts w:hint="eastAsia"/>
        </w:rPr>
        <w:lastRenderedPageBreak/>
        <w:t>三、主干学科及核心课程</w:t>
      </w:r>
    </w:p>
    <w:p w:rsidR="0027319E" w:rsidRDefault="008519DE">
      <w:pPr>
        <w:spacing w:line="276" w:lineRule="auto"/>
        <w:ind w:firstLine="420"/>
      </w:pPr>
      <w:r>
        <w:rPr>
          <w:rFonts w:hint="eastAsia"/>
          <w:b/>
          <w:bCs/>
        </w:rPr>
        <w:t>主干学科：</w:t>
      </w:r>
      <w:r>
        <w:rPr>
          <w:rFonts w:hint="eastAsia"/>
        </w:rPr>
        <w:t>计算机科学与技术</w:t>
      </w:r>
    </w:p>
    <w:p w:rsidR="0027319E" w:rsidRDefault="008519DE">
      <w:pPr>
        <w:spacing w:line="276" w:lineRule="auto"/>
        <w:ind w:firstLine="420"/>
      </w:pPr>
      <w:r>
        <w:rPr>
          <w:b/>
          <w:bCs/>
        </w:rPr>
        <w:t>核心课程：</w:t>
      </w:r>
      <w:r>
        <w:t>物联网工程导论、模拟与数字逻辑电路、数据结构、计算机组成与系统结构、传感器技术、操作系统、</w:t>
      </w:r>
      <w:r>
        <w:t>RFID</w:t>
      </w:r>
      <w:r>
        <w:t>原理与应用、数据库系统、计算机网络、无线传感器网络、无线网络技术、嵌入式系统设计、物联网安全、智能终端与边缘计算、物联网应用系统设计等。</w:t>
      </w:r>
    </w:p>
    <w:p w:rsidR="0027319E" w:rsidRDefault="008519DE">
      <w:pPr>
        <w:spacing w:line="276" w:lineRule="auto"/>
        <w:ind w:firstLine="420"/>
      </w:pPr>
      <w:r>
        <w:rPr>
          <w:b/>
          <w:bCs/>
        </w:rPr>
        <w:t>主要实践课程：</w:t>
      </w:r>
      <w:r>
        <w:t>计算机硬件系统设计实验、传感器与控制实验、嵌入式数据库系统课程设计、物联网智能终端综合课程设计、物联网应用综合实践、企业实训、企业实习、毕业论文（设计）等。</w:t>
      </w:r>
    </w:p>
    <w:p w:rsidR="0027319E" w:rsidRDefault="008519DE">
      <w:pPr>
        <w:pStyle w:val="3"/>
        <w:spacing w:line="276" w:lineRule="auto"/>
        <w:ind w:firstLine="408"/>
      </w:pPr>
      <w:r>
        <w:rPr>
          <w:rFonts w:hint="eastAsia"/>
        </w:rPr>
        <w:t>四、培养特色</w:t>
      </w:r>
    </w:p>
    <w:p w:rsidR="0027319E" w:rsidRDefault="008519DE">
      <w:pPr>
        <w:spacing w:line="276" w:lineRule="auto"/>
        <w:ind w:firstLine="420"/>
      </w:pPr>
      <w:r>
        <w:rPr>
          <w:rFonts w:hint="eastAsia"/>
        </w:rPr>
        <w:t>1.</w:t>
      </w:r>
      <w:r>
        <w:t xml:space="preserve"> </w:t>
      </w:r>
      <w:r>
        <w:rPr>
          <w:rFonts w:hint="eastAsia"/>
        </w:rPr>
        <w:t>依托计算机学科：学生要学习计算机科学与技术专业的基础课程和部分专业课程，具有计算思维能力和网络应用能力。</w:t>
      </w:r>
    </w:p>
    <w:p w:rsidR="0027319E" w:rsidRDefault="008519DE">
      <w:pPr>
        <w:spacing w:line="276" w:lineRule="auto"/>
        <w:ind w:firstLine="420"/>
      </w:pPr>
      <w:r>
        <w:rPr>
          <w:rFonts w:hint="eastAsia"/>
        </w:rPr>
        <w:t>2.</w:t>
      </w:r>
      <w:r>
        <w:t xml:space="preserve"> </w:t>
      </w:r>
      <w:r>
        <w:rPr>
          <w:rFonts w:hint="eastAsia"/>
        </w:rPr>
        <w:t>学科交叉：物联网工程专业依托计算机学科，同时涉及电子、通信等相关学科。学生具有多学科交叉知识结构、宽口径复合型人才特色。</w:t>
      </w:r>
    </w:p>
    <w:p w:rsidR="0027319E" w:rsidRDefault="008519DE">
      <w:pPr>
        <w:spacing w:line="276" w:lineRule="auto"/>
        <w:ind w:firstLine="420"/>
      </w:pPr>
      <w:r>
        <w:rPr>
          <w:rFonts w:hint="eastAsia"/>
        </w:rPr>
        <w:t>3.</w:t>
      </w:r>
      <w:r>
        <w:t xml:space="preserve"> </w:t>
      </w:r>
      <w:r>
        <w:rPr>
          <w:rFonts w:hint="eastAsia"/>
        </w:rPr>
        <w:t>突出工程型和应用型人才培养：物联网工程专业以应用为引导，培养学生具有智能感知、泛在物联、智能处理、决策控制、复杂系统设计能力，具有比较强的工程实践能力，能胜任物联网系统的研究、设计、开发、维护、管理等工作。</w:t>
      </w:r>
    </w:p>
    <w:p w:rsidR="0027319E" w:rsidRDefault="008519DE">
      <w:pPr>
        <w:pStyle w:val="3"/>
        <w:spacing w:line="276" w:lineRule="auto"/>
        <w:ind w:firstLine="408"/>
      </w:pPr>
      <w:r>
        <w:rPr>
          <w:rFonts w:hint="eastAsia"/>
        </w:rPr>
        <w:t>五、修业年限</w:t>
      </w:r>
    </w:p>
    <w:p w:rsidR="0027319E" w:rsidRDefault="008519DE">
      <w:pPr>
        <w:spacing w:line="276" w:lineRule="auto"/>
        <w:ind w:firstLine="420"/>
      </w:pPr>
      <w:r>
        <w:rPr>
          <w:rFonts w:hint="eastAsia"/>
        </w:rPr>
        <w:t>一般为四年。</w:t>
      </w:r>
    </w:p>
    <w:p w:rsidR="0027319E" w:rsidRDefault="008519DE">
      <w:pPr>
        <w:pStyle w:val="3"/>
        <w:spacing w:line="276" w:lineRule="auto"/>
        <w:ind w:firstLine="408"/>
      </w:pPr>
      <w:r>
        <w:rPr>
          <w:rFonts w:hint="eastAsia"/>
        </w:rPr>
        <w:t>六、学位授予</w:t>
      </w:r>
    </w:p>
    <w:p w:rsidR="0027319E" w:rsidRDefault="008519DE">
      <w:pPr>
        <w:spacing w:line="276" w:lineRule="auto"/>
        <w:ind w:firstLine="420"/>
      </w:pPr>
      <w:r>
        <w:rPr>
          <w:rFonts w:hint="eastAsia"/>
        </w:rPr>
        <w:t>工学学士。</w:t>
      </w:r>
    </w:p>
    <w:p w:rsidR="0027319E" w:rsidRDefault="008519DE">
      <w:pPr>
        <w:pStyle w:val="3"/>
        <w:spacing w:line="276" w:lineRule="auto"/>
        <w:ind w:firstLine="408"/>
      </w:pPr>
      <w:r>
        <w:rPr>
          <w:rFonts w:hint="eastAsia"/>
        </w:rPr>
        <w:lastRenderedPageBreak/>
        <w:t>七、毕业合格标准</w:t>
      </w:r>
    </w:p>
    <w:p w:rsidR="0027319E" w:rsidRDefault="008519DE">
      <w:pPr>
        <w:spacing w:line="276" w:lineRule="auto"/>
        <w:ind w:firstLine="420"/>
      </w:pPr>
      <w:r>
        <w:t xml:space="preserve">1. </w:t>
      </w:r>
      <w:r>
        <w:t>具有良好的思想道德素质、身体素质和社会适应能力，符合学校规定的德育、体育、美育和劳动教育标准。</w:t>
      </w:r>
    </w:p>
    <w:p w:rsidR="0027319E" w:rsidRDefault="008519DE">
      <w:pPr>
        <w:spacing w:line="276" w:lineRule="auto"/>
        <w:ind w:firstLine="420"/>
      </w:pPr>
      <w:r>
        <w:t xml:space="preserve">2. </w:t>
      </w:r>
      <w:r>
        <w:t>通过培养方案规定的全部教学环节，达到本专业各环节要求的总学分</w:t>
      </w:r>
      <w:r>
        <w:t>167</w:t>
      </w:r>
      <w:r>
        <w:t>学分。</w:t>
      </w:r>
    </w:p>
    <w:p w:rsidR="0027319E" w:rsidRDefault="008519DE">
      <w:pPr>
        <w:spacing w:line="276" w:lineRule="auto"/>
        <w:ind w:firstLine="420"/>
      </w:pPr>
      <w:r>
        <w:t xml:space="preserve">3. </w:t>
      </w:r>
      <w:r>
        <w:t>完成课外创新培养计划</w:t>
      </w:r>
      <w:r>
        <w:t>8</w:t>
      </w:r>
      <w:r>
        <w:t>学分。</w:t>
      </w:r>
    </w:p>
    <w:p w:rsidR="0027319E" w:rsidRDefault="008519DE">
      <w:pPr>
        <w:spacing w:line="360" w:lineRule="auto"/>
        <w:ind w:firstLine="420"/>
        <w:jc w:val="center"/>
        <w:rPr>
          <w:rFonts w:eastAsia="宋体"/>
          <w:szCs w:val="22"/>
        </w:rPr>
      </w:pPr>
      <w:r>
        <w:rPr>
          <w:rFonts w:eastAsia="宋体"/>
          <w:szCs w:val="22"/>
        </w:rPr>
        <w:br w:type="page"/>
      </w:r>
    </w:p>
    <w:p w:rsidR="0027319E" w:rsidRDefault="0027319E">
      <w:pPr>
        <w:ind w:firstLine="420"/>
      </w:pPr>
    </w:p>
    <w:p w:rsidR="0027319E" w:rsidRDefault="008519DE">
      <w:pPr>
        <w:pStyle w:val="1"/>
        <w:spacing w:beforeLines="0" w:before="0" w:afterLines="50" w:after="157"/>
      </w:pPr>
      <w:r>
        <w:rPr>
          <w:rFonts w:hint="eastAsia"/>
        </w:rPr>
        <w:t>物联网工程专业指导性教学计划及其进程表（一）</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56"/>
        <w:gridCol w:w="414"/>
        <w:gridCol w:w="1084"/>
        <w:gridCol w:w="2026"/>
        <w:gridCol w:w="668"/>
        <w:gridCol w:w="617"/>
        <w:gridCol w:w="694"/>
        <w:gridCol w:w="716"/>
        <w:gridCol w:w="759"/>
        <w:gridCol w:w="1008"/>
        <w:gridCol w:w="1296"/>
      </w:tblGrid>
      <w:tr w:rsidR="0027319E">
        <w:trPr>
          <w:cantSplit/>
          <w:trHeight w:val="340"/>
          <w:jc w:val="center"/>
        </w:trPr>
        <w:tc>
          <w:tcPr>
            <w:tcW w:w="356"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课程类别</w:t>
            </w:r>
          </w:p>
        </w:tc>
        <w:tc>
          <w:tcPr>
            <w:tcW w:w="414"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课程性质</w:t>
            </w:r>
          </w:p>
        </w:tc>
        <w:tc>
          <w:tcPr>
            <w:tcW w:w="1084"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课程代码</w:t>
            </w:r>
          </w:p>
        </w:tc>
        <w:tc>
          <w:tcPr>
            <w:tcW w:w="2026"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课程名称</w:t>
            </w:r>
          </w:p>
        </w:tc>
        <w:tc>
          <w:tcPr>
            <w:tcW w:w="668"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总</w:t>
            </w:r>
            <w:r>
              <w:rPr>
                <w:sz w:val="18"/>
                <w:szCs w:val="18"/>
              </w:rPr>
              <w:br/>
            </w:r>
            <w:r>
              <w:rPr>
                <w:sz w:val="18"/>
                <w:szCs w:val="18"/>
              </w:rPr>
              <w:t>学</w:t>
            </w:r>
          </w:p>
          <w:p w:rsidR="0027319E" w:rsidRDefault="008519DE">
            <w:pPr>
              <w:spacing w:line="240" w:lineRule="exact"/>
              <w:ind w:firstLineChars="0" w:firstLine="0"/>
              <w:jc w:val="center"/>
              <w:rPr>
                <w:sz w:val="18"/>
                <w:szCs w:val="18"/>
              </w:rPr>
            </w:pPr>
            <w:r>
              <w:rPr>
                <w:sz w:val="18"/>
                <w:szCs w:val="18"/>
              </w:rPr>
              <w:t>分</w:t>
            </w:r>
          </w:p>
        </w:tc>
        <w:tc>
          <w:tcPr>
            <w:tcW w:w="617"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实</w:t>
            </w:r>
          </w:p>
          <w:p w:rsidR="0027319E" w:rsidRDefault="008519DE">
            <w:pPr>
              <w:spacing w:line="240" w:lineRule="exact"/>
              <w:ind w:firstLineChars="0" w:firstLine="0"/>
              <w:jc w:val="center"/>
              <w:rPr>
                <w:sz w:val="18"/>
                <w:szCs w:val="18"/>
              </w:rPr>
            </w:pPr>
            <w:r>
              <w:rPr>
                <w:sz w:val="18"/>
                <w:szCs w:val="18"/>
              </w:rPr>
              <w:t>践</w:t>
            </w:r>
            <w:r>
              <w:rPr>
                <w:sz w:val="18"/>
                <w:szCs w:val="18"/>
              </w:rPr>
              <w:br/>
            </w:r>
            <w:r>
              <w:rPr>
                <w:sz w:val="18"/>
                <w:szCs w:val="18"/>
              </w:rPr>
              <w:t>学</w:t>
            </w:r>
          </w:p>
          <w:p w:rsidR="0027319E" w:rsidRDefault="008519DE">
            <w:pPr>
              <w:spacing w:line="240" w:lineRule="exact"/>
              <w:ind w:firstLineChars="0" w:firstLine="0"/>
              <w:jc w:val="center"/>
              <w:rPr>
                <w:sz w:val="18"/>
                <w:szCs w:val="18"/>
              </w:rPr>
            </w:pPr>
            <w:r>
              <w:rPr>
                <w:sz w:val="18"/>
                <w:szCs w:val="18"/>
              </w:rPr>
              <w:t>分</w:t>
            </w:r>
          </w:p>
        </w:tc>
        <w:tc>
          <w:tcPr>
            <w:tcW w:w="694"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总</w:t>
            </w:r>
            <w:r>
              <w:rPr>
                <w:sz w:val="18"/>
                <w:szCs w:val="18"/>
              </w:rPr>
              <w:br/>
            </w:r>
            <w:r>
              <w:rPr>
                <w:sz w:val="18"/>
                <w:szCs w:val="18"/>
              </w:rPr>
              <w:t>学</w:t>
            </w:r>
          </w:p>
          <w:p w:rsidR="0027319E" w:rsidRDefault="008519DE">
            <w:pPr>
              <w:spacing w:line="240" w:lineRule="exact"/>
              <w:ind w:firstLineChars="0" w:firstLine="0"/>
              <w:jc w:val="center"/>
              <w:rPr>
                <w:sz w:val="18"/>
                <w:szCs w:val="18"/>
              </w:rPr>
            </w:pPr>
            <w:r>
              <w:rPr>
                <w:sz w:val="18"/>
                <w:szCs w:val="18"/>
              </w:rPr>
              <w:t>时</w:t>
            </w:r>
          </w:p>
        </w:tc>
        <w:tc>
          <w:tcPr>
            <w:tcW w:w="716"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实</w:t>
            </w:r>
          </w:p>
          <w:p w:rsidR="0027319E" w:rsidRDefault="008519DE">
            <w:pPr>
              <w:spacing w:line="240" w:lineRule="exact"/>
              <w:ind w:firstLineChars="0" w:firstLine="0"/>
              <w:jc w:val="center"/>
              <w:rPr>
                <w:sz w:val="18"/>
                <w:szCs w:val="18"/>
              </w:rPr>
            </w:pPr>
            <w:r>
              <w:rPr>
                <w:sz w:val="18"/>
                <w:szCs w:val="18"/>
              </w:rPr>
              <w:t>践</w:t>
            </w:r>
          </w:p>
          <w:p w:rsidR="0027319E" w:rsidRDefault="008519DE">
            <w:pPr>
              <w:spacing w:line="240" w:lineRule="exact"/>
              <w:ind w:firstLineChars="0" w:firstLine="0"/>
              <w:jc w:val="center"/>
              <w:rPr>
                <w:sz w:val="18"/>
                <w:szCs w:val="18"/>
              </w:rPr>
            </w:pPr>
            <w:r>
              <w:rPr>
                <w:sz w:val="18"/>
                <w:szCs w:val="18"/>
              </w:rPr>
              <w:t>学</w:t>
            </w:r>
          </w:p>
          <w:p w:rsidR="0027319E" w:rsidRDefault="008519DE">
            <w:pPr>
              <w:spacing w:line="240" w:lineRule="exact"/>
              <w:ind w:firstLineChars="0" w:firstLine="0"/>
              <w:jc w:val="center"/>
              <w:rPr>
                <w:sz w:val="18"/>
                <w:szCs w:val="18"/>
              </w:rPr>
            </w:pPr>
            <w:r>
              <w:rPr>
                <w:sz w:val="18"/>
                <w:szCs w:val="18"/>
              </w:rPr>
              <w:t>时</w:t>
            </w:r>
          </w:p>
        </w:tc>
        <w:tc>
          <w:tcPr>
            <w:tcW w:w="759"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修</w:t>
            </w:r>
          </w:p>
          <w:p w:rsidR="0027319E" w:rsidRDefault="008519DE">
            <w:pPr>
              <w:spacing w:line="240" w:lineRule="exact"/>
              <w:ind w:firstLineChars="0" w:firstLine="0"/>
              <w:jc w:val="center"/>
              <w:rPr>
                <w:sz w:val="18"/>
                <w:szCs w:val="18"/>
              </w:rPr>
            </w:pPr>
            <w:r>
              <w:rPr>
                <w:sz w:val="18"/>
                <w:szCs w:val="18"/>
              </w:rPr>
              <w:t>读</w:t>
            </w:r>
            <w:r>
              <w:rPr>
                <w:sz w:val="18"/>
                <w:szCs w:val="18"/>
              </w:rPr>
              <w:br/>
            </w:r>
            <w:r>
              <w:rPr>
                <w:sz w:val="18"/>
                <w:szCs w:val="18"/>
              </w:rPr>
              <w:t>学</w:t>
            </w:r>
          </w:p>
          <w:p w:rsidR="0027319E" w:rsidRDefault="008519DE">
            <w:pPr>
              <w:spacing w:line="240" w:lineRule="exact"/>
              <w:ind w:firstLineChars="0" w:firstLine="0"/>
              <w:jc w:val="center"/>
              <w:rPr>
                <w:sz w:val="18"/>
                <w:szCs w:val="18"/>
              </w:rPr>
            </w:pPr>
            <w:r>
              <w:rPr>
                <w:sz w:val="18"/>
                <w:szCs w:val="18"/>
              </w:rPr>
              <w:t>期</w:t>
            </w:r>
          </w:p>
        </w:tc>
        <w:tc>
          <w:tcPr>
            <w:tcW w:w="1008"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考</w:t>
            </w:r>
          </w:p>
          <w:p w:rsidR="0027319E" w:rsidRDefault="008519DE">
            <w:pPr>
              <w:spacing w:line="240" w:lineRule="exact"/>
              <w:ind w:firstLineChars="0" w:firstLine="0"/>
              <w:jc w:val="center"/>
              <w:rPr>
                <w:sz w:val="18"/>
                <w:szCs w:val="18"/>
              </w:rPr>
            </w:pPr>
            <w:r>
              <w:rPr>
                <w:sz w:val="18"/>
                <w:szCs w:val="18"/>
              </w:rPr>
              <w:t>核</w:t>
            </w:r>
          </w:p>
          <w:p w:rsidR="0027319E" w:rsidRDefault="008519DE">
            <w:pPr>
              <w:spacing w:line="240" w:lineRule="exact"/>
              <w:ind w:firstLineChars="0" w:firstLine="0"/>
              <w:jc w:val="center"/>
              <w:rPr>
                <w:sz w:val="18"/>
                <w:szCs w:val="18"/>
              </w:rPr>
            </w:pPr>
            <w:r>
              <w:rPr>
                <w:sz w:val="18"/>
                <w:szCs w:val="18"/>
              </w:rPr>
              <w:t>性</w:t>
            </w:r>
          </w:p>
          <w:p w:rsidR="0027319E" w:rsidRDefault="008519DE">
            <w:pPr>
              <w:spacing w:line="240" w:lineRule="exact"/>
              <w:ind w:firstLineChars="0" w:firstLine="0"/>
              <w:jc w:val="center"/>
              <w:rPr>
                <w:sz w:val="18"/>
                <w:szCs w:val="18"/>
              </w:rPr>
            </w:pPr>
            <w:r>
              <w:rPr>
                <w:sz w:val="18"/>
                <w:szCs w:val="18"/>
              </w:rPr>
              <w:t>质</w:t>
            </w:r>
          </w:p>
        </w:tc>
        <w:tc>
          <w:tcPr>
            <w:tcW w:w="1296"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备注</w:t>
            </w:r>
          </w:p>
        </w:tc>
      </w:tr>
      <w:tr w:rsidR="0027319E">
        <w:trPr>
          <w:cantSplit/>
          <w:trHeight w:val="340"/>
          <w:jc w:val="center"/>
        </w:trPr>
        <w:tc>
          <w:tcPr>
            <w:tcW w:w="356" w:type="dxa"/>
            <w:vMerge w:val="restart"/>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通识教育课程</w:t>
            </w:r>
            <w:r>
              <w:rPr>
                <w:sz w:val="18"/>
                <w:szCs w:val="18"/>
              </w:rPr>
              <w:t xml:space="preserve">   </w:t>
            </w:r>
          </w:p>
        </w:tc>
        <w:tc>
          <w:tcPr>
            <w:tcW w:w="414" w:type="dxa"/>
            <w:vMerge w:val="restart"/>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必修课</w:t>
            </w:r>
          </w:p>
        </w:tc>
        <w:tc>
          <w:tcPr>
            <w:tcW w:w="108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391001</w:t>
            </w:r>
          </w:p>
        </w:tc>
        <w:tc>
          <w:tcPr>
            <w:tcW w:w="202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思想道德与法治</w:t>
            </w:r>
          </w:p>
        </w:tc>
        <w:tc>
          <w:tcPr>
            <w:tcW w:w="66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2.5</w:t>
            </w:r>
          </w:p>
        </w:tc>
        <w:tc>
          <w:tcPr>
            <w:tcW w:w="61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69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40</w:t>
            </w:r>
          </w:p>
        </w:tc>
        <w:tc>
          <w:tcPr>
            <w:tcW w:w="71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75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w:t>
            </w:r>
          </w:p>
        </w:tc>
        <w:tc>
          <w:tcPr>
            <w:tcW w:w="100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考试</w:t>
            </w:r>
          </w:p>
        </w:tc>
        <w:tc>
          <w:tcPr>
            <w:tcW w:w="12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r>
      <w:tr w:rsidR="0027319E">
        <w:trPr>
          <w:cantSplit/>
          <w:trHeight w:val="340"/>
          <w:jc w:val="center"/>
        </w:trPr>
        <w:tc>
          <w:tcPr>
            <w:tcW w:w="356"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1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8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391002</w:t>
            </w:r>
          </w:p>
        </w:tc>
        <w:tc>
          <w:tcPr>
            <w:tcW w:w="202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中国近现代史纲要</w:t>
            </w:r>
          </w:p>
        </w:tc>
        <w:tc>
          <w:tcPr>
            <w:tcW w:w="66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2.5</w:t>
            </w:r>
          </w:p>
        </w:tc>
        <w:tc>
          <w:tcPr>
            <w:tcW w:w="61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69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40</w:t>
            </w:r>
          </w:p>
        </w:tc>
        <w:tc>
          <w:tcPr>
            <w:tcW w:w="71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75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2</w:t>
            </w:r>
          </w:p>
        </w:tc>
        <w:tc>
          <w:tcPr>
            <w:tcW w:w="100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考试</w:t>
            </w:r>
          </w:p>
        </w:tc>
        <w:tc>
          <w:tcPr>
            <w:tcW w:w="12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r>
      <w:tr w:rsidR="0027319E">
        <w:trPr>
          <w:cantSplit/>
          <w:trHeight w:val="340"/>
          <w:jc w:val="center"/>
        </w:trPr>
        <w:tc>
          <w:tcPr>
            <w:tcW w:w="356"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1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8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391003</w:t>
            </w:r>
          </w:p>
        </w:tc>
        <w:tc>
          <w:tcPr>
            <w:tcW w:w="202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马克思主义基本原理</w:t>
            </w:r>
          </w:p>
        </w:tc>
        <w:tc>
          <w:tcPr>
            <w:tcW w:w="66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2.5</w:t>
            </w:r>
          </w:p>
        </w:tc>
        <w:tc>
          <w:tcPr>
            <w:tcW w:w="61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69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40</w:t>
            </w:r>
          </w:p>
        </w:tc>
        <w:tc>
          <w:tcPr>
            <w:tcW w:w="71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75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3</w:t>
            </w:r>
          </w:p>
        </w:tc>
        <w:tc>
          <w:tcPr>
            <w:tcW w:w="100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考试</w:t>
            </w:r>
          </w:p>
        </w:tc>
        <w:tc>
          <w:tcPr>
            <w:tcW w:w="12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r>
      <w:tr w:rsidR="0027319E">
        <w:trPr>
          <w:cantSplit/>
          <w:trHeight w:val="340"/>
          <w:jc w:val="center"/>
        </w:trPr>
        <w:tc>
          <w:tcPr>
            <w:tcW w:w="356"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1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8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391004</w:t>
            </w:r>
          </w:p>
        </w:tc>
        <w:tc>
          <w:tcPr>
            <w:tcW w:w="202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毛泽东思想和中国特色社会主义理论体系概论</w:t>
            </w:r>
          </w:p>
        </w:tc>
        <w:tc>
          <w:tcPr>
            <w:tcW w:w="66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2.5</w:t>
            </w:r>
          </w:p>
        </w:tc>
        <w:tc>
          <w:tcPr>
            <w:tcW w:w="61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69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40</w:t>
            </w:r>
          </w:p>
        </w:tc>
        <w:tc>
          <w:tcPr>
            <w:tcW w:w="71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75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4</w:t>
            </w:r>
          </w:p>
        </w:tc>
        <w:tc>
          <w:tcPr>
            <w:tcW w:w="100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考试</w:t>
            </w:r>
          </w:p>
        </w:tc>
        <w:tc>
          <w:tcPr>
            <w:tcW w:w="12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r>
      <w:tr w:rsidR="0027319E">
        <w:trPr>
          <w:cantSplit/>
          <w:trHeight w:val="340"/>
          <w:jc w:val="center"/>
        </w:trPr>
        <w:tc>
          <w:tcPr>
            <w:tcW w:w="356"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1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8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391005-7</w:t>
            </w:r>
          </w:p>
        </w:tc>
        <w:tc>
          <w:tcPr>
            <w:tcW w:w="202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形势与政策</w:t>
            </w:r>
            <w:r>
              <w:rPr>
                <w:sz w:val="18"/>
                <w:szCs w:val="18"/>
                <w:lang w:bidi="ar"/>
              </w:rPr>
              <w:t>Ⅰ-Ⅲ</w:t>
            </w:r>
          </w:p>
        </w:tc>
        <w:tc>
          <w:tcPr>
            <w:tcW w:w="66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2</w:t>
            </w:r>
          </w:p>
        </w:tc>
        <w:tc>
          <w:tcPr>
            <w:tcW w:w="61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69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32</w:t>
            </w:r>
          </w:p>
        </w:tc>
        <w:tc>
          <w:tcPr>
            <w:tcW w:w="71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75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1-3</w:t>
            </w:r>
          </w:p>
        </w:tc>
        <w:tc>
          <w:tcPr>
            <w:tcW w:w="100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考试</w:t>
            </w:r>
            <w:r>
              <w:rPr>
                <w:sz w:val="18"/>
                <w:szCs w:val="18"/>
                <w:lang w:bidi="ar"/>
              </w:rPr>
              <w:t>/</w:t>
            </w:r>
            <w:r>
              <w:rPr>
                <w:sz w:val="18"/>
                <w:szCs w:val="18"/>
                <w:lang w:bidi="ar"/>
              </w:rPr>
              <w:t>考查</w:t>
            </w:r>
          </w:p>
        </w:tc>
        <w:tc>
          <w:tcPr>
            <w:tcW w:w="12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r>
      <w:tr w:rsidR="0027319E">
        <w:trPr>
          <w:cantSplit/>
          <w:trHeight w:val="340"/>
          <w:jc w:val="center"/>
        </w:trPr>
        <w:tc>
          <w:tcPr>
            <w:tcW w:w="356"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1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8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391013</w:t>
            </w:r>
          </w:p>
        </w:tc>
        <w:tc>
          <w:tcPr>
            <w:tcW w:w="202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习近平新时代中国特色社会主义思想概论</w:t>
            </w:r>
          </w:p>
        </w:tc>
        <w:tc>
          <w:tcPr>
            <w:tcW w:w="66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3</w:t>
            </w:r>
          </w:p>
        </w:tc>
        <w:tc>
          <w:tcPr>
            <w:tcW w:w="61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69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48</w:t>
            </w:r>
          </w:p>
        </w:tc>
        <w:tc>
          <w:tcPr>
            <w:tcW w:w="71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75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4</w:t>
            </w:r>
          </w:p>
        </w:tc>
        <w:tc>
          <w:tcPr>
            <w:tcW w:w="100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考试</w:t>
            </w:r>
          </w:p>
        </w:tc>
        <w:tc>
          <w:tcPr>
            <w:tcW w:w="12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r>
      <w:tr w:rsidR="0027319E">
        <w:trPr>
          <w:cantSplit/>
          <w:trHeight w:val="340"/>
          <w:jc w:val="center"/>
        </w:trPr>
        <w:tc>
          <w:tcPr>
            <w:tcW w:w="356"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1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8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rPr>
              <w:t>393004</w:t>
            </w:r>
          </w:p>
        </w:tc>
        <w:tc>
          <w:tcPr>
            <w:tcW w:w="202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rPr>
              <w:t>思想政治理论课实践教学</w:t>
            </w:r>
          </w:p>
        </w:tc>
        <w:tc>
          <w:tcPr>
            <w:tcW w:w="66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rPr>
              <w:t>2</w:t>
            </w:r>
          </w:p>
        </w:tc>
        <w:tc>
          <w:tcPr>
            <w:tcW w:w="61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rPr>
              <w:t>2</w:t>
            </w:r>
          </w:p>
        </w:tc>
        <w:tc>
          <w:tcPr>
            <w:tcW w:w="69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rPr>
              <w:t>32</w:t>
            </w:r>
          </w:p>
        </w:tc>
        <w:tc>
          <w:tcPr>
            <w:tcW w:w="71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rPr>
              <w:t>32</w:t>
            </w:r>
          </w:p>
        </w:tc>
        <w:tc>
          <w:tcPr>
            <w:tcW w:w="75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rPr>
              <w:t>3</w:t>
            </w:r>
          </w:p>
        </w:tc>
        <w:tc>
          <w:tcPr>
            <w:tcW w:w="100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rPr>
              <w:t>考试</w:t>
            </w:r>
          </w:p>
        </w:tc>
        <w:tc>
          <w:tcPr>
            <w:tcW w:w="12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r>
      <w:tr w:rsidR="0027319E">
        <w:trPr>
          <w:cantSplit/>
          <w:trHeight w:val="340"/>
          <w:jc w:val="center"/>
        </w:trPr>
        <w:tc>
          <w:tcPr>
            <w:tcW w:w="356"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1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8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921001-4</w:t>
            </w:r>
          </w:p>
        </w:tc>
        <w:tc>
          <w:tcPr>
            <w:tcW w:w="202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体育</w:t>
            </w:r>
            <w:r>
              <w:rPr>
                <w:sz w:val="18"/>
                <w:szCs w:val="18"/>
                <w:lang w:bidi="ar"/>
              </w:rPr>
              <w:t>Ⅰ-ⅠⅤ</w:t>
            </w:r>
          </w:p>
        </w:tc>
        <w:tc>
          <w:tcPr>
            <w:tcW w:w="66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4</w:t>
            </w:r>
          </w:p>
        </w:tc>
        <w:tc>
          <w:tcPr>
            <w:tcW w:w="61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69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128</w:t>
            </w:r>
          </w:p>
        </w:tc>
        <w:tc>
          <w:tcPr>
            <w:tcW w:w="71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75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1-4</w:t>
            </w:r>
          </w:p>
        </w:tc>
        <w:tc>
          <w:tcPr>
            <w:tcW w:w="100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考查</w:t>
            </w:r>
          </w:p>
        </w:tc>
        <w:tc>
          <w:tcPr>
            <w:tcW w:w="12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r>
      <w:tr w:rsidR="0027319E">
        <w:trPr>
          <w:cantSplit/>
          <w:trHeight w:val="340"/>
          <w:jc w:val="center"/>
        </w:trPr>
        <w:tc>
          <w:tcPr>
            <w:tcW w:w="356"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1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8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J11001</w:t>
            </w:r>
          </w:p>
        </w:tc>
        <w:tc>
          <w:tcPr>
            <w:tcW w:w="202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军事理论</w:t>
            </w:r>
          </w:p>
        </w:tc>
        <w:tc>
          <w:tcPr>
            <w:tcW w:w="66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2</w:t>
            </w:r>
          </w:p>
        </w:tc>
        <w:tc>
          <w:tcPr>
            <w:tcW w:w="61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69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32</w:t>
            </w:r>
          </w:p>
        </w:tc>
        <w:tc>
          <w:tcPr>
            <w:tcW w:w="71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75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1/2</w:t>
            </w:r>
          </w:p>
        </w:tc>
        <w:tc>
          <w:tcPr>
            <w:tcW w:w="100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考试</w:t>
            </w:r>
          </w:p>
        </w:tc>
        <w:tc>
          <w:tcPr>
            <w:tcW w:w="12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r>
      <w:tr w:rsidR="0027319E">
        <w:trPr>
          <w:cantSplit/>
          <w:trHeight w:val="340"/>
          <w:jc w:val="center"/>
        </w:trPr>
        <w:tc>
          <w:tcPr>
            <w:tcW w:w="356"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1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8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911103-4</w:t>
            </w:r>
          </w:p>
          <w:p w:rsidR="0027319E" w:rsidRDefault="008519DE">
            <w:pPr>
              <w:widowControl/>
              <w:spacing w:line="280" w:lineRule="exact"/>
              <w:ind w:firstLineChars="0" w:firstLine="0"/>
              <w:jc w:val="center"/>
              <w:textAlignment w:val="center"/>
              <w:rPr>
                <w:sz w:val="18"/>
                <w:szCs w:val="18"/>
                <w:lang w:bidi="ar"/>
              </w:rPr>
            </w:pPr>
            <w:r>
              <w:rPr>
                <w:sz w:val="18"/>
                <w:szCs w:val="18"/>
                <w:lang w:bidi="ar"/>
              </w:rPr>
              <w:t>911201-14</w:t>
            </w:r>
          </w:p>
        </w:tc>
        <w:tc>
          <w:tcPr>
            <w:tcW w:w="202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大学英语</w:t>
            </w:r>
          </w:p>
        </w:tc>
        <w:tc>
          <w:tcPr>
            <w:tcW w:w="66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8</w:t>
            </w:r>
          </w:p>
        </w:tc>
        <w:tc>
          <w:tcPr>
            <w:tcW w:w="61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69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128</w:t>
            </w:r>
          </w:p>
        </w:tc>
        <w:tc>
          <w:tcPr>
            <w:tcW w:w="71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75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1-4</w:t>
            </w:r>
          </w:p>
        </w:tc>
        <w:tc>
          <w:tcPr>
            <w:tcW w:w="100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考试</w:t>
            </w:r>
          </w:p>
        </w:tc>
        <w:tc>
          <w:tcPr>
            <w:tcW w:w="129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详见全校公共外语课程设置一览表</w:t>
            </w:r>
          </w:p>
        </w:tc>
      </w:tr>
      <w:tr w:rsidR="0027319E">
        <w:trPr>
          <w:cantSplit/>
          <w:trHeight w:val="340"/>
          <w:jc w:val="center"/>
        </w:trPr>
        <w:tc>
          <w:tcPr>
            <w:tcW w:w="356"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1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8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LD2001</w:t>
            </w:r>
          </w:p>
        </w:tc>
        <w:tc>
          <w:tcPr>
            <w:tcW w:w="202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劳动教育</w:t>
            </w:r>
          </w:p>
        </w:tc>
        <w:tc>
          <w:tcPr>
            <w:tcW w:w="66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2</w:t>
            </w:r>
          </w:p>
        </w:tc>
        <w:tc>
          <w:tcPr>
            <w:tcW w:w="61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w:t>
            </w:r>
          </w:p>
        </w:tc>
        <w:tc>
          <w:tcPr>
            <w:tcW w:w="69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32</w:t>
            </w:r>
          </w:p>
        </w:tc>
        <w:tc>
          <w:tcPr>
            <w:tcW w:w="71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14</w:t>
            </w:r>
          </w:p>
        </w:tc>
        <w:tc>
          <w:tcPr>
            <w:tcW w:w="75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2/3</w:t>
            </w:r>
          </w:p>
        </w:tc>
        <w:tc>
          <w:tcPr>
            <w:tcW w:w="100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考查</w:t>
            </w:r>
          </w:p>
        </w:tc>
        <w:tc>
          <w:tcPr>
            <w:tcW w:w="12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r>
      <w:tr w:rsidR="0027319E">
        <w:trPr>
          <w:cantSplit/>
          <w:trHeight w:val="340"/>
          <w:jc w:val="center"/>
        </w:trPr>
        <w:tc>
          <w:tcPr>
            <w:tcW w:w="356"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1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8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931101-3</w:t>
            </w:r>
          </w:p>
        </w:tc>
        <w:tc>
          <w:tcPr>
            <w:tcW w:w="202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微积分</w:t>
            </w:r>
            <w:r>
              <w:rPr>
                <w:sz w:val="18"/>
                <w:szCs w:val="18"/>
                <w:lang w:bidi="ar"/>
              </w:rPr>
              <w:t>AⅠ-III</w:t>
            </w:r>
          </w:p>
        </w:tc>
        <w:tc>
          <w:tcPr>
            <w:tcW w:w="66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10</w:t>
            </w:r>
          </w:p>
        </w:tc>
        <w:tc>
          <w:tcPr>
            <w:tcW w:w="61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69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160</w:t>
            </w:r>
          </w:p>
        </w:tc>
        <w:tc>
          <w:tcPr>
            <w:tcW w:w="71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75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1-3</w:t>
            </w:r>
          </w:p>
        </w:tc>
        <w:tc>
          <w:tcPr>
            <w:tcW w:w="100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考试</w:t>
            </w:r>
          </w:p>
        </w:tc>
        <w:tc>
          <w:tcPr>
            <w:tcW w:w="12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r>
      <w:tr w:rsidR="0027319E">
        <w:trPr>
          <w:cantSplit/>
          <w:trHeight w:val="340"/>
          <w:jc w:val="center"/>
        </w:trPr>
        <w:tc>
          <w:tcPr>
            <w:tcW w:w="356"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1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8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931201</w:t>
            </w:r>
          </w:p>
        </w:tc>
        <w:tc>
          <w:tcPr>
            <w:tcW w:w="202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线性代数</w:t>
            </w:r>
            <w:r>
              <w:rPr>
                <w:sz w:val="18"/>
                <w:szCs w:val="18"/>
                <w:lang w:bidi="ar"/>
              </w:rPr>
              <w:t>A</w:t>
            </w:r>
          </w:p>
        </w:tc>
        <w:tc>
          <w:tcPr>
            <w:tcW w:w="66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2.5</w:t>
            </w:r>
          </w:p>
        </w:tc>
        <w:tc>
          <w:tcPr>
            <w:tcW w:w="61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69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40</w:t>
            </w:r>
          </w:p>
        </w:tc>
        <w:tc>
          <w:tcPr>
            <w:tcW w:w="71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75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w:t>
            </w:r>
          </w:p>
        </w:tc>
        <w:tc>
          <w:tcPr>
            <w:tcW w:w="100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考试</w:t>
            </w:r>
          </w:p>
        </w:tc>
        <w:tc>
          <w:tcPr>
            <w:tcW w:w="12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r>
      <w:tr w:rsidR="0027319E">
        <w:trPr>
          <w:cantSplit/>
          <w:trHeight w:val="340"/>
          <w:jc w:val="center"/>
        </w:trPr>
        <w:tc>
          <w:tcPr>
            <w:tcW w:w="356"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1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8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931301</w:t>
            </w:r>
          </w:p>
        </w:tc>
        <w:tc>
          <w:tcPr>
            <w:tcW w:w="202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概率论与数理统计</w:t>
            </w:r>
            <w:r>
              <w:rPr>
                <w:sz w:val="18"/>
                <w:szCs w:val="18"/>
                <w:lang w:bidi="ar"/>
              </w:rPr>
              <w:t>A</w:t>
            </w:r>
          </w:p>
        </w:tc>
        <w:tc>
          <w:tcPr>
            <w:tcW w:w="66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3</w:t>
            </w:r>
          </w:p>
        </w:tc>
        <w:tc>
          <w:tcPr>
            <w:tcW w:w="61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69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48</w:t>
            </w:r>
          </w:p>
        </w:tc>
        <w:tc>
          <w:tcPr>
            <w:tcW w:w="71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75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4</w:t>
            </w:r>
          </w:p>
        </w:tc>
        <w:tc>
          <w:tcPr>
            <w:tcW w:w="100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考试</w:t>
            </w:r>
          </w:p>
        </w:tc>
        <w:tc>
          <w:tcPr>
            <w:tcW w:w="12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r>
      <w:tr w:rsidR="0027319E">
        <w:trPr>
          <w:cantSplit/>
          <w:trHeight w:val="340"/>
          <w:jc w:val="center"/>
        </w:trPr>
        <w:tc>
          <w:tcPr>
            <w:tcW w:w="356"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1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08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941015</w:t>
            </w:r>
          </w:p>
        </w:tc>
        <w:tc>
          <w:tcPr>
            <w:tcW w:w="202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基础物理学</w:t>
            </w:r>
          </w:p>
        </w:tc>
        <w:tc>
          <w:tcPr>
            <w:tcW w:w="66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3.5</w:t>
            </w:r>
          </w:p>
        </w:tc>
        <w:tc>
          <w:tcPr>
            <w:tcW w:w="617"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694"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56</w:t>
            </w:r>
          </w:p>
        </w:tc>
        <w:tc>
          <w:tcPr>
            <w:tcW w:w="716"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0</w:t>
            </w:r>
          </w:p>
        </w:tc>
        <w:tc>
          <w:tcPr>
            <w:tcW w:w="759"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2</w:t>
            </w:r>
          </w:p>
        </w:tc>
        <w:tc>
          <w:tcPr>
            <w:tcW w:w="1008"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考试</w:t>
            </w:r>
          </w:p>
        </w:tc>
        <w:tc>
          <w:tcPr>
            <w:tcW w:w="1296"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r>
      <w:tr w:rsidR="0027319E">
        <w:trPr>
          <w:cantSplit/>
          <w:trHeight w:val="340"/>
          <w:jc w:val="center"/>
        </w:trPr>
        <w:tc>
          <w:tcPr>
            <w:tcW w:w="356"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14"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110" w:type="dxa"/>
            <w:gridSpan w:val="2"/>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b/>
                <w:bCs/>
                <w:sz w:val="18"/>
                <w:szCs w:val="18"/>
                <w:lang w:bidi="ar"/>
              </w:rPr>
              <w:t>小计</w:t>
            </w:r>
          </w:p>
        </w:tc>
        <w:tc>
          <w:tcPr>
            <w:tcW w:w="668"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b/>
                <w:bCs/>
                <w:sz w:val="18"/>
                <w:szCs w:val="18"/>
                <w:lang w:bidi="ar"/>
              </w:rPr>
              <w:t>52</w:t>
            </w:r>
          </w:p>
        </w:tc>
        <w:tc>
          <w:tcPr>
            <w:tcW w:w="617"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b/>
                <w:bCs/>
                <w:sz w:val="18"/>
                <w:szCs w:val="18"/>
                <w:lang w:bidi="ar"/>
              </w:rPr>
              <w:t>3</w:t>
            </w:r>
          </w:p>
        </w:tc>
        <w:tc>
          <w:tcPr>
            <w:tcW w:w="69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b/>
                <w:bCs/>
                <w:sz w:val="18"/>
                <w:szCs w:val="18"/>
                <w:lang w:bidi="ar"/>
              </w:rPr>
              <w:t>896</w:t>
            </w:r>
          </w:p>
        </w:tc>
        <w:tc>
          <w:tcPr>
            <w:tcW w:w="716"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b/>
                <w:bCs/>
                <w:sz w:val="18"/>
                <w:szCs w:val="18"/>
                <w:lang w:bidi="ar"/>
              </w:rPr>
              <w:t>46</w:t>
            </w:r>
          </w:p>
        </w:tc>
        <w:tc>
          <w:tcPr>
            <w:tcW w:w="759"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sz w:val="18"/>
                <w:szCs w:val="18"/>
                <w:lang w:bidi="ar"/>
              </w:rPr>
            </w:pPr>
          </w:p>
        </w:tc>
        <w:tc>
          <w:tcPr>
            <w:tcW w:w="1008"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sz w:val="18"/>
                <w:szCs w:val="18"/>
                <w:lang w:bidi="ar"/>
              </w:rPr>
            </w:pPr>
          </w:p>
        </w:tc>
        <w:tc>
          <w:tcPr>
            <w:tcW w:w="1296"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sz w:val="18"/>
                <w:szCs w:val="18"/>
                <w:lang w:bidi="ar"/>
              </w:rPr>
            </w:pPr>
          </w:p>
        </w:tc>
      </w:tr>
      <w:tr w:rsidR="0027319E">
        <w:trPr>
          <w:cantSplit/>
          <w:trHeight w:val="340"/>
          <w:jc w:val="center"/>
        </w:trPr>
        <w:tc>
          <w:tcPr>
            <w:tcW w:w="356"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498" w:type="dxa"/>
            <w:gridSpan w:val="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选修课</w:t>
            </w:r>
          </w:p>
        </w:tc>
        <w:tc>
          <w:tcPr>
            <w:tcW w:w="7784" w:type="dxa"/>
            <w:gridSpan w:val="8"/>
            <w:tcBorders>
              <w:top w:val="single" w:sz="4" w:space="0" w:color="auto"/>
              <w:left w:val="single" w:sz="4" w:space="0" w:color="auto"/>
              <w:bottom w:val="single" w:sz="4" w:space="0" w:color="auto"/>
            </w:tcBorders>
            <w:shd w:val="clear" w:color="auto" w:fill="auto"/>
            <w:tcMar>
              <w:top w:w="57" w:type="dxa"/>
              <w:left w:w="113" w:type="dxa"/>
              <w:bottom w:w="57" w:type="dxa"/>
              <w:right w:w="113" w:type="dxa"/>
            </w:tcMar>
            <w:vAlign w:val="center"/>
          </w:tcPr>
          <w:p w:rsidR="0027319E" w:rsidRDefault="008519DE">
            <w:pPr>
              <w:spacing w:line="280" w:lineRule="exact"/>
              <w:ind w:firstLineChars="0" w:firstLine="0"/>
              <w:rPr>
                <w:sz w:val="18"/>
                <w:szCs w:val="18"/>
              </w:rPr>
            </w:pPr>
            <w:r>
              <w:rPr>
                <w:sz w:val="18"/>
                <w:szCs w:val="18"/>
              </w:rPr>
              <w:t>要求在普通教育公选课中至少选修</w:t>
            </w:r>
            <w:r>
              <w:rPr>
                <w:sz w:val="18"/>
                <w:szCs w:val="18"/>
              </w:rPr>
              <w:t>12</w:t>
            </w:r>
            <w:r>
              <w:rPr>
                <w:sz w:val="18"/>
                <w:szCs w:val="18"/>
              </w:rPr>
              <w:t>学分，限选大学生职业发展与就业创业指导、大学生心理健康、</w:t>
            </w:r>
            <w:r>
              <w:rPr>
                <w:sz w:val="18"/>
                <w:szCs w:val="18"/>
              </w:rPr>
              <w:t>“</w:t>
            </w:r>
            <w:r>
              <w:rPr>
                <w:sz w:val="18"/>
                <w:szCs w:val="18"/>
              </w:rPr>
              <w:t>四史</w:t>
            </w:r>
            <w:r>
              <w:rPr>
                <w:sz w:val="18"/>
                <w:szCs w:val="18"/>
              </w:rPr>
              <w:t>”</w:t>
            </w:r>
            <w:r>
              <w:rPr>
                <w:sz w:val="18"/>
                <w:szCs w:val="18"/>
              </w:rPr>
              <w:t>课程</w:t>
            </w:r>
            <w:r>
              <w:rPr>
                <w:sz w:val="18"/>
                <w:szCs w:val="18"/>
              </w:rPr>
              <w:t>1</w:t>
            </w:r>
            <w:r>
              <w:rPr>
                <w:sz w:val="18"/>
                <w:szCs w:val="18"/>
              </w:rPr>
              <w:t>门、艺术鉴赏与审美体验（</w:t>
            </w:r>
            <w:r>
              <w:rPr>
                <w:sz w:val="18"/>
                <w:szCs w:val="18"/>
              </w:rPr>
              <w:t>Ⅴ</w:t>
            </w:r>
            <w:r>
              <w:rPr>
                <w:sz w:val="18"/>
                <w:szCs w:val="18"/>
              </w:rPr>
              <w:t>）类课程</w:t>
            </w:r>
            <w:r>
              <w:rPr>
                <w:sz w:val="18"/>
                <w:szCs w:val="18"/>
              </w:rPr>
              <w:t>2</w:t>
            </w:r>
            <w:r>
              <w:rPr>
                <w:sz w:val="18"/>
                <w:szCs w:val="18"/>
              </w:rPr>
              <w:t>学分，同时修读与本专业教学计划内容非相关的通识教育选修课程至少修读</w:t>
            </w:r>
            <w:r>
              <w:rPr>
                <w:sz w:val="18"/>
                <w:szCs w:val="18"/>
              </w:rPr>
              <w:t>4</w:t>
            </w:r>
            <w:r>
              <w:rPr>
                <w:sz w:val="18"/>
                <w:szCs w:val="18"/>
              </w:rPr>
              <w:t>学分。</w:t>
            </w:r>
          </w:p>
        </w:tc>
      </w:tr>
    </w:tbl>
    <w:p w:rsidR="0027319E" w:rsidRDefault="008519DE">
      <w:pPr>
        <w:spacing w:line="360" w:lineRule="auto"/>
        <w:ind w:firstLine="422"/>
        <w:jc w:val="center"/>
        <w:rPr>
          <w:rFonts w:eastAsia="宋体"/>
          <w:b/>
        </w:rPr>
      </w:pPr>
      <w:r>
        <w:rPr>
          <w:rFonts w:eastAsia="宋体"/>
          <w:b/>
        </w:rPr>
        <w:br w:type="page"/>
      </w:r>
    </w:p>
    <w:p w:rsidR="0027319E" w:rsidRDefault="0027319E">
      <w:pPr>
        <w:ind w:firstLine="420"/>
      </w:pPr>
    </w:p>
    <w:p w:rsidR="0027319E" w:rsidRDefault="008519DE">
      <w:pPr>
        <w:pStyle w:val="1"/>
        <w:spacing w:beforeLines="0" w:before="0" w:afterLines="50" w:after="157"/>
      </w:pPr>
      <w:r>
        <w:rPr>
          <w:rFonts w:hint="eastAsia"/>
        </w:rPr>
        <w:t>物联网工程专业指导性教学计划及其进程表（二）</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2"/>
        <w:gridCol w:w="421"/>
        <w:gridCol w:w="845"/>
        <w:gridCol w:w="2560"/>
        <w:gridCol w:w="696"/>
        <w:gridCol w:w="696"/>
        <w:gridCol w:w="696"/>
        <w:gridCol w:w="696"/>
        <w:gridCol w:w="696"/>
        <w:gridCol w:w="697"/>
        <w:gridCol w:w="1213"/>
      </w:tblGrid>
      <w:tr w:rsidR="0027319E">
        <w:trPr>
          <w:cantSplit/>
          <w:trHeight w:val="340"/>
          <w:jc w:val="center"/>
        </w:trPr>
        <w:tc>
          <w:tcPr>
            <w:tcW w:w="369"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课程类别</w:t>
            </w:r>
          </w:p>
        </w:tc>
        <w:tc>
          <w:tcPr>
            <w:tcW w:w="369"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课程性质</w:t>
            </w:r>
          </w:p>
        </w:tc>
        <w:tc>
          <w:tcPr>
            <w:tcW w:w="816"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课程代码</w:t>
            </w:r>
          </w:p>
        </w:tc>
        <w:tc>
          <w:tcPr>
            <w:tcW w:w="2445"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课程名称</w:t>
            </w:r>
          </w:p>
        </w:tc>
        <w:tc>
          <w:tcPr>
            <w:tcW w:w="672"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总</w:t>
            </w:r>
            <w:r>
              <w:rPr>
                <w:sz w:val="18"/>
                <w:szCs w:val="18"/>
              </w:rPr>
              <w:br/>
            </w:r>
            <w:r>
              <w:rPr>
                <w:sz w:val="18"/>
                <w:szCs w:val="18"/>
              </w:rPr>
              <w:t>学</w:t>
            </w:r>
          </w:p>
          <w:p w:rsidR="0027319E" w:rsidRDefault="008519DE">
            <w:pPr>
              <w:spacing w:line="280" w:lineRule="exact"/>
              <w:ind w:firstLineChars="0" w:firstLine="0"/>
              <w:jc w:val="center"/>
              <w:rPr>
                <w:sz w:val="18"/>
                <w:szCs w:val="18"/>
              </w:rPr>
            </w:pPr>
            <w:r>
              <w:rPr>
                <w:sz w:val="18"/>
                <w:szCs w:val="18"/>
              </w:rPr>
              <w:t>分</w:t>
            </w:r>
          </w:p>
        </w:tc>
        <w:tc>
          <w:tcPr>
            <w:tcW w:w="672"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实</w:t>
            </w:r>
          </w:p>
          <w:p w:rsidR="0027319E" w:rsidRDefault="008519DE">
            <w:pPr>
              <w:spacing w:line="280" w:lineRule="exact"/>
              <w:ind w:firstLineChars="0" w:firstLine="0"/>
              <w:jc w:val="center"/>
              <w:rPr>
                <w:sz w:val="18"/>
                <w:szCs w:val="18"/>
              </w:rPr>
            </w:pPr>
            <w:r>
              <w:rPr>
                <w:sz w:val="18"/>
                <w:szCs w:val="18"/>
              </w:rPr>
              <w:t>践</w:t>
            </w:r>
            <w:r>
              <w:rPr>
                <w:sz w:val="18"/>
                <w:szCs w:val="18"/>
              </w:rPr>
              <w:br/>
            </w:r>
            <w:r>
              <w:rPr>
                <w:sz w:val="18"/>
                <w:szCs w:val="18"/>
              </w:rPr>
              <w:t>学</w:t>
            </w:r>
          </w:p>
          <w:p w:rsidR="0027319E" w:rsidRDefault="008519DE">
            <w:pPr>
              <w:spacing w:line="280" w:lineRule="exact"/>
              <w:ind w:firstLineChars="0" w:firstLine="0"/>
              <w:jc w:val="center"/>
              <w:rPr>
                <w:sz w:val="18"/>
                <w:szCs w:val="18"/>
              </w:rPr>
            </w:pPr>
            <w:r>
              <w:rPr>
                <w:sz w:val="18"/>
                <w:szCs w:val="18"/>
              </w:rPr>
              <w:t>分</w:t>
            </w:r>
          </w:p>
        </w:tc>
        <w:tc>
          <w:tcPr>
            <w:tcW w:w="672"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总</w:t>
            </w:r>
            <w:r>
              <w:rPr>
                <w:sz w:val="18"/>
                <w:szCs w:val="18"/>
              </w:rPr>
              <w:br/>
            </w:r>
            <w:r>
              <w:rPr>
                <w:sz w:val="18"/>
                <w:szCs w:val="18"/>
              </w:rPr>
              <w:t>学</w:t>
            </w:r>
          </w:p>
          <w:p w:rsidR="0027319E" w:rsidRDefault="008519DE">
            <w:pPr>
              <w:spacing w:line="280" w:lineRule="exact"/>
              <w:ind w:firstLineChars="0" w:firstLine="0"/>
              <w:jc w:val="center"/>
              <w:rPr>
                <w:sz w:val="18"/>
                <w:szCs w:val="18"/>
              </w:rPr>
            </w:pPr>
            <w:r>
              <w:rPr>
                <w:sz w:val="18"/>
                <w:szCs w:val="18"/>
              </w:rPr>
              <w:t>时</w:t>
            </w:r>
          </w:p>
        </w:tc>
        <w:tc>
          <w:tcPr>
            <w:tcW w:w="672"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实</w:t>
            </w:r>
          </w:p>
          <w:p w:rsidR="0027319E" w:rsidRDefault="008519DE">
            <w:pPr>
              <w:spacing w:line="280" w:lineRule="exact"/>
              <w:ind w:firstLineChars="0" w:firstLine="0"/>
              <w:jc w:val="center"/>
              <w:rPr>
                <w:sz w:val="18"/>
                <w:szCs w:val="18"/>
              </w:rPr>
            </w:pPr>
            <w:r>
              <w:rPr>
                <w:sz w:val="18"/>
                <w:szCs w:val="18"/>
              </w:rPr>
              <w:t>践</w:t>
            </w:r>
          </w:p>
          <w:p w:rsidR="0027319E" w:rsidRDefault="008519DE">
            <w:pPr>
              <w:spacing w:line="280" w:lineRule="exact"/>
              <w:ind w:firstLineChars="0" w:firstLine="0"/>
              <w:jc w:val="center"/>
              <w:rPr>
                <w:sz w:val="18"/>
                <w:szCs w:val="18"/>
              </w:rPr>
            </w:pPr>
            <w:r>
              <w:rPr>
                <w:sz w:val="18"/>
                <w:szCs w:val="18"/>
              </w:rPr>
              <w:t>学</w:t>
            </w:r>
          </w:p>
          <w:p w:rsidR="0027319E" w:rsidRDefault="008519DE">
            <w:pPr>
              <w:spacing w:line="280" w:lineRule="exact"/>
              <w:ind w:firstLineChars="0" w:firstLine="0"/>
              <w:jc w:val="center"/>
              <w:rPr>
                <w:sz w:val="18"/>
                <w:szCs w:val="18"/>
              </w:rPr>
            </w:pPr>
            <w:r>
              <w:rPr>
                <w:sz w:val="18"/>
                <w:szCs w:val="18"/>
              </w:rPr>
              <w:t>时</w:t>
            </w:r>
          </w:p>
        </w:tc>
        <w:tc>
          <w:tcPr>
            <w:tcW w:w="672"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修</w:t>
            </w:r>
          </w:p>
          <w:p w:rsidR="0027319E" w:rsidRDefault="008519DE">
            <w:pPr>
              <w:spacing w:line="280" w:lineRule="exact"/>
              <w:ind w:firstLineChars="0" w:firstLine="0"/>
              <w:jc w:val="center"/>
              <w:rPr>
                <w:sz w:val="18"/>
                <w:szCs w:val="18"/>
              </w:rPr>
            </w:pPr>
            <w:r>
              <w:rPr>
                <w:sz w:val="18"/>
                <w:szCs w:val="18"/>
              </w:rPr>
              <w:t>读</w:t>
            </w:r>
          </w:p>
          <w:p w:rsidR="0027319E" w:rsidRDefault="008519DE">
            <w:pPr>
              <w:spacing w:line="280" w:lineRule="exact"/>
              <w:ind w:firstLineChars="0" w:firstLine="0"/>
              <w:jc w:val="center"/>
              <w:rPr>
                <w:sz w:val="18"/>
                <w:szCs w:val="18"/>
              </w:rPr>
            </w:pPr>
            <w:r>
              <w:rPr>
                <w:sz w:val="18"/>
                <w:szCs w:val="18"/>
              </w:rPr>
              <w:t>学</w:t>
            </w:r>
          </w:p>
          <w:p w:rsidR="0027319E" w:rsidRDefault="008519DE">
            <w:pPr>
              <w:spacing w:line="280" w:lineRule="exact"/>
              <w:ind w:firstLineChars="0" w:firstLine="0"/>
              <w:jc w:val="center"/>
              <w:rPr>
                <w:sz w:val="18"/>
                <w:szCs w:val="18"/>
              </w:rPr>
            </w:pPr>
            <w:r>
              <w:rPr>
                <w:sz w:val="18"/>
                <w:szCs w:val="18"/>
              </w:rPr>
              <w:t>期</w:t>
            </w:r>
          </w:p>
        </w:tc>
        <w:tc>
          <w:tcPr>
            <w:tcW w:w="673"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w:t>
            </w:r>
          </w:p>
          <w:p w:rsidR="0027319E" w:rsidRDefault="008519DE">
            <w:pPr>
              <w:spacing w:line="280" w:lineRule="exact"/>
              <w:ind w:firstLineChars="0" w:firstLine="0"/>
              <w:jc w:val="center"/>
              <w:rPr>
                <w:sz w:val="18"/>
                <w:szCs w:val="18"/>
              </w:rPr>
            </w:pPr>
            <w:r>
              <w:rPr>
                <w:sz w:val="18"/>
                <w:szCs w:val="18"/>
              </w:rPr>
              <w:t>核</w:t>
            </w:r>
          </w:p>
          <w:p w:rsidR="0027319E" w:rsidRDefault="008519DE">
            <w:pPr>
              <w:spacing w:line="280" w:lineRule="exact"/>
              <w:ind w:firstLineChars="0" w:firstLine="0"/>
              <w:jc w:val="center"/>
              <w:rPr>
                <w:sz w:val="18"/>
                <w:szCs w:val="18"/>
              </w:rPr>
            </w:pPr>
            <w:r>
              <w:rPr>
                <w:sz w:val="18"/>
                <w:szCs w:val="18"/>
              </w:rPr>
              <w:t>性</w:t>
            </w:r>
          </w:p>
          <w:p w:rsidR="0027319E" w:rsidRDefault="008519DE">
            <w:pPr>
              <w:spacing w:line="280" w:lineRule="exact"/>
              <w:ind w:firstLineChars="0" w:firstLine="0"/>
              <w:jc w:val="center"/>
              <w:rPr>
                <w:sz w:val="18"/>
                <w:szCs w:val="18"/>
              </w:rPr>
            </w:pPr>
            <w:r>
              <w:rPr>
                <w:sz w:val="18"/>
                <w:szCs w:val="18"/>
              </w:rPr>
              <w:t>质</w:t>
            </w:r>
          </w:p>
        </w:tc>
        <w:tc>
          <w:tcPr>
            <w:tcW w:w="1171"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备注</w:t>
            </w:r>
          </w:p>
        </w:tc>
      </w:tr>
      <w:tr w:rsidR="0027319E">
        <w:trPr>
          <w:cantSplit/>
          <w:trHeight w:val="340"/>
          <w:jc w:val="center"/>
        </w:trPr>
        <w:tc>
          <w:tcPr>
            <w:tcW w:w="369" w:type="dxa"/>
            <w:vMerge w:val="restart"/>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学科基础课</w:t>
            </w:r>
          </w:p>
        </w:tc>
        <w:tc>
          <w:tcPr>
            <w:tcW w:w="369" w:type="dxa"/>
            <w:vMerge w:val="restart"/>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必修课</w:t>
            </w:r>
          </w:p>
        </w:tc>
        <w:tc>
          <w:tcPr>
            <w:tcW w:w="81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212200</w:t>
            </w:r>
          </w:p>
        </w:tc>
        <w:tc>
          <w:tcPr>
            <w:tcW w:w="2445"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物联网工程导论</w:t>
            </w:r>
          </w:p>
        </w:tc>
        <w:tc>
          <w:tcPr>
            <w:tcW w:w="67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67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0.5</w:t>
            </w:r>
          </w:p>
        </w:tc>
        <w:tc>
          <w:tcPr>
            <w:tcW w:w="67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67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12</w:t>
            </w:r>
          </w:p>
        </w:tc>
        <w:tc>
          <w:tcPr>
            <w:tcW w:w="672"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67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171"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1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212001</w:t>
            </w:r>
          </w:p>
        </w:tc>
        <w:tc>
          <w:tcPr>
            <w:tcW w:w="244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程序设计基础</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4</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72</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24</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w:t>
            </w:r>
          </w:p>
        </w:tc>
        <w:tc>
          <w:tcPr>
            <w:tcW w:w="673"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考试</w:t>
            </w:r>
          </w:p>
        </w:tc>
        <w:tc>
          <w:tcPr>
            <w:tcW w:w="1171"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1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212002</w:t>
            </w:r>
          </w:p>
        </w:tc>
        <w:tc>
          <w:tcPr>
            <w:tcW w:w="244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面向对象程序设计</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3.5</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64</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24</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2</w:t>
            </w:r>
          </w:p>
        </w:tc>
        <w:tc>
          <w:tcPr>
            <w:tcW w:w="673"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考试</w:t>
            </w:r>
          </w:p>
        </w:tc>
        <w:tc>
          <w:tcPr>
            <w:tcW w:w="1171"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1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211001</w:t>
            </w:r>
          </w:p>
        </w:tc>
        <w:tc>
          <w:tcPr>
            <w:tcW w:w="244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离散数学</w:t>
            </w:r>
            <w:r>
              <w:rPr>
                <w:sz w:val="18"/>
                <w:szCs w:val="18"/>
                <w:lang w:bidi="ar"/>
              </w:rPr>
              <w:t>Ⅰ</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3.5</w:t>
            </w:r>
          </w:p>
        </w:tc>
        <w:tc>
          <w:tcPr>
            <w:tcW w:w="672"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56</w:t>
            </w:r>
          </w:p>
        </w:tc>
        <w:tc>
          <w:tcPr>
            <w:tcW w:w="672"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2</w:t>
            </w:r>
          </w:p>
        </w:tc>
        <w:tc>
          <w:tcPr>
            <w:tcW w:w="673"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考试</w:t>
            </w:r>
          </w:p>
        </w:tc>
        <w:tc>
          <w:tcPr>
            <w:tcW w:w="1171"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1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211002</w:t>
            </w:r>
          </w:p>
        </w:tc>
        <w:tc>
          <w:tcPr>
            <w:tcW w:w="244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模拟与数字逻辑电路</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3.5</w:t>
            </w:r>
          </w:p>
        </w:tc>
        <w:tc>
          <w:tcPr>
            <w:tcW w:w="672"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56</w:t>
            </w:r>
          </w:p>
        </w:tc>
        <w:tc>
          <w:tcPr>
            <w:tcW w:w="672"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2</w:t>
            </w:r>
          </w:p>
        </w:tc>
        <w:tc>
          <w:tcPr>
            <w:tcW w:w="673"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考试</w:t>
            </w:r>
          </w:p>
        </w:tc>
        <w:tc>
          <w:tcPr>
            <w:tcW w:w="1171"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1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213001</w:t>
            </w:r>
          </w:p>
        </w:tc>
        <w:tc>
          <w:tcPr>
            <w:tcW w:w="244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程序设计基础课程设计</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1</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rPr>
              <w:t>24</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rPr>
              <w:t>24</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2</w:t>
            </w:r>
          </w:p>
        </w:tc>
        <w:tc>
          <w:tcPr>
            <w:tcW w:w="673"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lang w:bidi="ar"/>
              </w:rPr>
              <w:t>考查</w:t>
            </w:r>
          </w:p>
        </w:tc>
        <w:tc>
          <w:tcPr>
            <w:tcW w:w="1171"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1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212003</w:t>
            </w:r>
          </w:p>
        </w:tc>
        <w:tc>
          <w:tcPr>
            <w:tcW w:w="244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rPr>
              <w:t>数据结构</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rPr>
              <w:t>5</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rPr>
              <w:t>1</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88</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24</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rPr>
              <w:t>3</w:t>
            </w:r>
          </w:p>
        </w:tc>
        <w:tc>
          <w:tcPr>
            <w:tcW w:w="673"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rPr>
              <w:t>考试</w:t>
            </w:r>
          </w:p>
        </w:tc>
        <w:tc>
          <w:tcPr>
            <w:tcW w:w="1171"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1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211201</w:t>
            </w:r>
          </w:p>
        </w:tc>
        <w:tc>
          <w:tcPr>
            <w:tcW w:w="244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lang w:bidi="ar"/>
              </w:rPr>
              <w:t>计算机组成与系统结构</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3.5</w:t>
            </w:r>
          </w:p>
        </w:tc>
        <w:tc>
          <w:tcPr>
            <w:tcW w:w="672"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56</w:t>
            </w:r>
          </w:p>
        </w:tc>
        <w:tc>
          <w:tcPr>
            <w:tcW w:w="672"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3</w:t>
            </w:r>
          </w:p>
        </w:tc>
        <w:tc>
          <w:tcPr>
            <w:tcW w:w="673"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考试</w:t>
            </w:r>
          </w:p>
        </w:tc>
        <w:tc>
          <w:tcPr>
            <w:tcW w:w="1171"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1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213002</w:t>
            </w:r>
          </w:p>
        </w:tc>
        <w:tc>
          <w:tcPr>
            <w:tcW w:w="244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sz w:val="18"/>
                <w:szCs w:val="18"/>
              </w:rPr>
              <w:t>计算机硬件系统设计实验</w:t>
            </w:r>
            <w:r>
              <w:rPr>
                <w:sz w:val="18"/>
                <w:szCs w:val="18"/>
              </w:rPr>
              <w:t>I</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1.5</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1.5</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36</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36</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3</w:t>
            </w:r>
          </w:p>
        </w:tc>
        <w:tc>
          <w:tcPr>
            <w:tcW w:w="673"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考查</w:t>
            </w:r>
          </w:p>
        </w:tc>
        <w:tc>
          <w:tcPr>
            <w:tcW w:w="1171"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1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212004</w:t>
            </w:r>
          </w:p>
        </w:tc>
        <w:tc>
          <w:tcPr>
            <w:tcW w:w="244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操作系统</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4</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1</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72</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24</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4</w:t>
            </w:r>
          </w:p>
        </w:tc>
        <w:tc>
          <w:tcPr>
            <w:tcW w:w="673"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考试</w:t>
            </w:r>
          </w:p>
        </w:tc>
        <w:tc>
          <w:tcPr>
            <w:tcW w:w="1171"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6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81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211006</w:t>
            </w:r>
          </w:p>
        </w:tc>
        <w:tc>
          <w:tcPr>
            <w:tcW w:w="244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计算机职业道德与学术技能</w:t>
            </w: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1</w:t>
            </w:r>
          </w:p>
        </w:tc>
        <w:tc>
          <w:tcPr>
            <w:tcW w:w="672"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16</w:t>
            </w:r>
          </w:p>
        </w:tc>
        <w:tc>
          <w:tcPr>
            <w:tcW w:w="672"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rPr>
            </w:pPr>
          </w:p>
        </w:tc>
        <w:tc>
          <w:tcPr>
            <w:tcW w:w="672"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4</w:t>
            </w:r>
          </w:p>
        </w:tc>
        <w:tc>
          <w:tcPr>
            <w:tcW w:w="673"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rPr>
            </w:pPr>
            <w:r>
              <w:rPr>
                <w:sz w:val="18"/>
                <w:szCs w:val="18"/>
              </w:rPr>
              <w:t>考查</w:t>
            </w:r>
          </w:p>
        </w:tc>
        <w:tc>
          <w:tcPr>
            <w:tcW w:w="1171"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369" w:type="dxa"/>
            <w:vMerge/>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sz w:val="18"/>
                <w:szCs w:val="18"/>
                <w:lang w:bidi="ar"/>
              </w:rPr>
            </w:pPr>
          </w:p>
        </w:tc>
        <w:tc>
          <w:tcPr>
            <w:tcW w:w="369" w:type="dxa"/>
            <w:vMerge/>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sz w:val="18"/>
                <w:szCs w:val="18"/>
                <w:lang w:bidi="ar"/>
              </w:rPr>
            </w:pPr>
          </w:p>
        </w:tc>
        <w:tc>
          <w:tcPr>
            <w:tcW w:w="3261" w:type="dxa"/>
            <w:gridSpan w:val="2"/>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b/>
                <w:bCs/>
                <w:sz w:val="18"/>
                <w:szCs w:val="18"/>
                <w:lang w:bidi="ar"/>
              </w:rPr>
              <w:t>小计</w:t>
            </w:r>
          </w:p>
        </w:tc>
        <w:tc>
          <w:tcPr>
            <w:tcW w:w="672"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b/>
                <w:bCs/>
                <w:sz w:val="18"/>
                <w:szCs w:val="18"/>
                <w:lang w:bidi="ar"/>
              </w:rPr>
              <w:t>32.5</w:t>
            </w:r>
          </w:p>
        </w:tc>
        <w:tc>
          <w:tcPr>
            <w:tcW w:w="672"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b/>
                <w:bCs/>
                <w:sz w:val="18"/>
                <w:szCs w:val="18"/>
                <w:lang w:bidi="ar"/>
              </w:rPr>
              <w:t>7</w:t>
            </w:r>
          </w:p>
        </w:tc>
        <w:tc>
          <w:tcPr>
            <w:tcW w:w="672"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b/>
                <w:bCs/>
                <w:sz w:val="18"/>
                <w:szCs w:val="18"/>
                <w:lang w:bidi="ar"/>
              </w:rPr>
              <w:t>576</w:t>
            </w:r>
          </w:p>
        </w:tc>
        <w:tc>
          <w:tcPr>
            <w:tcW w:w="672"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b/>
                <w:bCs/>
                <w:sz w:val="18"/>
                <w:szCs w:val="18"/>
                <w:lang w:bidi="ar"/>
              </w:rPr>
              <w:t>168</w:t>
            </w:r>
          </w:p>
        </w:tc>
        <w:tc>
          <w:tcPr>
            <w:tcW w:w="672"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sz w:val="18"/>
                <w:szCs w:val="18"/>
                <w:lang w:bidi="ar"/>
              </w:rPr>
            </w:pPr>
          </w:p>
        </w:tc>
        <w:tc>
          <w:tcPr>
            <w:tcW w:w="673"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sz w:val="18"/>
                <w:szCs w:val="18"/>
                <w:lang w:bidi="ar"/>
              </w:rPr>
            </w:pPr>
          </w:p>
        </w:tc>
        <w:tc>
          <w:tcPr>
            <w:tcW w:w="1171"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sz w:val="18"/>
                <w:szCs w:val="18"/>
                <w:lang w:bidi="ar"/>
              </w:rPr>
            </w:pPr>
          </w:p>
        </w:tc>
      </w:tr>
      <w:tr w:rsidR="0027319E">
        <w:trPr>
          <w:cantSplit/>
          <w:trHeight w:val="340"/>
          <w:jc w:val="center"/>
        </w:trPr>
        <w:tc>
          <w:tcPr>
            <w:tcW w:w="369" w:type="dxa"/>
            <w:vMerge/>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sz w:val="18"/>
                <w:szCs w:val="18"/>
                <w:lang w:bidi="ar"/>
              </w:rPr>
            </w:pPr>
          </w:p>
        </w:tc>
        <w:tc>
          <w:tcPr>
            <w:tcW w:w="369" w:type="dxa"/>
            <w:vMerge w:val="restart"/>
            <w:tcMar>
              <w:top w:w="57" w:type="dxa"/>
              <w:left w:w="113" w:type="dxa"/>
              <w:bottom w:w="57" w:type="dxa"/>
              <w:right w:w="113" w:type="dxa"/>
            </w:tcMar>
            <w:vAlign w:val="center"/>
          </w:tcPr>
          <w:p w:rsidR="0027319E" w:rsidRDefault="008519DE">
            <w:pPr>
              <w:widowControl/>
              <w:adjustRightInd w:val="0"/>
              <w:snapToGrid w:val="0"/>
              <w:spacing w:line="280" w:lineRule="exact"/>
              <w:ind w:firstLineChars="0" w:firstLine="0"/>
              <w:jc w:val="center"/>
              <w:textAlignment w:val="center"/>
              <w:rPr>
                <w:b/>
                <w:bCs/>
                <w:sz w:val="18"/>
                <w:szCs w:val="18"/>
                <w:lang w:bidi="ar"/>
              </w:rPr>
            </w:pPr>
            <w:r>
              <w:rPr>
                <w:sz w:val="18"/>
                <w:szCs w:val="18"/>
              </w:rPr>
              <w:t>选修课</w:t>
            </w:r>
          </w:p>
        </w:tc>
        <w:tc>
          <w:tcPr>
            <w:tcW w:w="790"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sz w:val="18"/>
                <w:szCs w:val="18"/>
              </w:rPr>
              <w:t>211030</w:t>
            </w:r>
          </w:p>
        </w:tc>
        <w:tc>
          <w:tcPr>
            <w:tcW w:w="2471"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sz w:val="18"/>
                <w:szCs w:val="18"/>
                <w:lang w:bidi="ar"/>
              </w:rPr>
              <w:t>新生研讨课</w:t>
            </w:r>
          </w:p>
        </w:tc>
        <w:tc>
          <w:tcPr>
            <w:tcW w:w="672"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sz w:val="18"/>
                <w:szCs w:val="18"/>
              </w:rPr>
              <w:t>0.5</w:t>
            </w:r>
          </w:p>
        </w:tc>
        <w:tc>
          <w:tcPr>
            <w:tcW w:w="672"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sz w:val="18"/>
                <w:szCs w:val="18"/>
                <w:lang w:bidi="ar"/>
              </w:rPr>
            </w:pPr>
          </w:p>
        </w:tc>
        <w:tc>
          <w:tcPr>
            <w:tcW w:w="672"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sz w:val="18"/>
                <w:szCs w:val="18"/>
              </w:rPr>
              <w:t>8</w:t>
            </w:r>
          </w:p>
        </w:tc>
        <w:tc>
          <w:tcPr>
            <w:tcW w:w="672"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sz w:val="18"/>
                <w:szCs w:val="18"/>
                <w:lang w:bidi="ar"/>
              </w:rPr>
            </w:pPr>
          </w:p>
        </w:tc>
        <w:tc>
          <w:tcPr>
            <w:tcW w:w="672"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sz w:val="18"/>
                <w:szCs w:val="18"/>
                <w:lang w:bidi="ar"/>
              </w:rPr>
              <w:t>1</w:t>
            </w:r>
          </w:p>
        </w:tc>
        <w:tc>
          <w:tcPr>
            <w:tcW w:w="673"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sz w:val="18"/>
                <w:szCs w:val="18"/>
                <w:lang w:bidi="ar"/>
              </w:rPr>
              <w:t>考查</w:t>
            </w:r>
          </w:p>
        </w:tc>
        <w:tc>
          <w:tcPr>
            <w:tcW w:w="1171" w:type="dxa"/>
            <w:vMerge w:val="restart"/>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sz w:val="18"/>
                <w:szCs w:val="18"/>
                <w:lang w:bidi="ar"/>
              </w:rPr>
            </w:pPr>
          </w:p>
        </w:tc>
      </w:tr>
      <w:tr w:rsidR="0027319E">
        <w:trPr>
          <w:cantSplit/>
          <w:trHeight w:val="340"/>
          <w:jc w:val="center"/>
        </w:trPr>
        <w:tc>
          <w:tcPr>
            <w:tcW w:w="369" w:type="dxa"/>
            <w:vMerge/>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sz w:val="18"/>
                <w:szCs w:val="18"/>
                <w:lang w:bidi="ar"/>
              </w:rPr>
            </w:pPr>
          </w:p>
        </w:tc>
        <w:tc>
          <w:tcPr>
            <w:tcW w:w="369" w:type="dxa"/>
            <w:vMerge/>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sz w:val="18"/>
                <w:szCs w:val="18"/>
                <w:lang w:bidi="ar"/>
              </w:rPr>
            </w:pPr>
          </w:p>
        </w:tc>
        <w:tc>
          <w:tcPr>
            <w:tcW w:w="3261" w:type="dxa"/>
            <w:gridSpan w:val="2"/>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sz w:val="18"/>
                <w:szCs w:val="18"/>
                <w:lang w:bidi="ar"/>
              </w:rPr>
            </w:pPr>
            <w:r>
              <w:rPr>
                <w:b/>
                <w:bCs/>
                <w:sz w:val="18"/>
                <w:szCs w:val="18"/>
                <w:lang w:bidi="ar"/>
              </w:rPr>
              <w:t>小计</w:t>
            </w:r>
          </w:p>
        </w:tc>
        <w:tc>
          <w:tcPr>
            <w:tcW w:w="672"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b/>
                <w:bCs/>
                <w:sz w:val="18"/>
                <w:szCs w:val="18"/>
                <w:lang w:bidi="ar"/>
              </w:rPr>
              <w:t>0.5</w:t>
            </w:r>
          </w:p>
        </w:tc>
        <w:tc>
          <w:tcPr>
            <w:tcW w:w="672"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b/>
                <w:bCs/>
                <w:sz w:val="18"/>
                <w:szCs w:val="18"/>
                <w:lang w:bidi="ar"/>
              </w:rPr>
              <w:t>0</w:t>
            </w:r>
          </w:p>
        </w:tc>
        <w:tc>
          <w:tcPr>
            <w:tcW w:w="672"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b/>
                <w:bCs/>
                <w:sz w:val="18"/>
                <w:szCs w:val="18"/>
                <w:lang w:bidi="ar"/>
              </w:rPr>
              <w:t>8</w:t>
            </w:r>
          </w:p>
        </w:tc>
        <w:tc>
          <w:tcPr>
            <w:tcW w:w="672" w:type="dxa"/>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
                <w:bCs/>
                <w:sz w:val="18"/>
                <w:szCs w:val="18"/>
                <w:lang w:bidi="ar"/>
              </w:rPr>
            </w:pPr>
            <w:r>
              <w:rPr>
                <w:b/>
                <w:bCs/>
                <w:sz w:val="18"/>
                <w:szCs w:val="18"/>
                <w:lang w:bidi="ar"/>
              </w:rPr>
              <w:t>0</w:t>
            </w:r>
          </w:p>
        </w:tc>
        <w:tc>
          <w:tcPr>
            <w:tcW w:w="672"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c>
          <w:tcPr>
            <w:tcW w:w="673" w:type="dxa"/>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sz w:val="18"/>
                <w:szCs w:val="18"/>
                <w:lang w:bidi="ar"/>
              </w:rPr>
            </w:pPr>
          </w:p>
        </w:tc>
        <w:tc>
          <w:tcPr>
            <w:tcW w:w="1171" w:type="dxa"/>
            <w:vMerge/>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
                <w:bCs/>
                <w:sz w:val="18"/>
                <w:szCs w:val="18"/>
                <w:lang w:bidi="ar"/>
              </w:rPr>
            </w:pPr>
          </w:p>
        </w:tc>
      </w:tr>
    </w:tbl>
    <w:p w:rsidR="0027319E" w:rsidRDefault="008519DE">
      <w:pPr>
        <w:widowControl/>
        <w:spacing w:line="240" w:lineRule="auto"/>
        <w:ind w:firstLine="600"/>
        <w:jc w:val="center"/>
        <w:rPr>
          <w:rFonts w:eastAsia="文鼎小标宋简"/>
          <w:bCs/>
          <w:sz w:val="30"/>
          <w:szCs w:val="30"/>
        </w:rPr>
      </w:pPr>
      <w:r>
        <w:rPr>
          <w:rFonts w:eastAsia="文鼎小标宋简"/>
          <w:bCs/>
          <w:sz w:val="30"/>
          <w:szCs w:val="30"/>
        </w:rPr>
        <w:br w:type="page"/>
      </w:r>
    </w:p>
    <w:p w:rsidR="0027319E" w:rsidRDefault="0027319E">
      <w:pPr>
        <w:ind w:firstLine="420"/>
      </w:pPr>
    </w:p>
    <w:p w:rsidR="0027319E" w:rsidRDefault="008519DE">
      <w:pPr>
        <w:pStyle w:val="1"/>
        <w:spacing w:beforeLines="0" w:before="0" w:afterLines="50" w:after="157"/>
      </w:pPr>
      <w:r>
        <w:rPr>
          <w:rFonts w:hint="eastAsia"/>
        </w:rPr>
        <w:t>物联网工程专业指导性教学计划及其进程表（三）</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529"/>
        <w:gridCol w:w="473"/>
        <w:gridCol w:w="968"/>
        <w:gridCol w:w="2247"/>
        <w:gridCol w:w="739"/>
        <w:gridCol w:w="723"/>
        <w:gridCol w:w="714"/>
        <w:gridCol w:w="686"/>
        <w:gridCol w:w="676"/>
        <w:gridCol w:w="730"/>
        <w:gridCol w:w="1153"/>
      </w:tblGrid>
      <w:tr w:rsidR="0027319E">
        <w:trPr>
          <w:cantSplit/>
          <w:trHeight w:val="340"/>
          <w:tblHeader/>
          <w:jc w:val="center"/>
        </w:trPr>
        <w:tc>
          <w:tcPr>
            <w:tcW w:w="529"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课程类别</w:t>
            </w:r>
          </w:p>
        </w:tc>
        <w:tc>
          <w:tcPr>
            <w:tcW w:w="473"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课程性质</w:t>
            </w:r>
          </w:p>
        </w:tc>
        <w:tc>
          <w:tcPr>
            <w:tcW w:w="968"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课程代码</w:t>
            </w:r>
          </w:p>
        </w:tc>
        <w:tc>
          <w:tcPr>
            <w:tcW w:w="2247"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课程名称</w:t>
            </w:r>
          </w:p>
        </w:tc>
        <w:tc>
          <w:tcPr>
            <w:tcW w:w="739"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总</w:t>
            </w:r>
          </w:p>
          <w:p w:rsidR="0027319E" w:rsidRDefault="008519DE">
            <w:pPr>
              <w:spacing w:line="240" w:lineRule="exact"/>
              <w:ind w:firstLineChars="0" w:firstLine="0"/>
              <w:jc w:val="center"/>
              <w:rPr>
                <w:sz w:val="18"/>
                <w:szCs w:val="18"/>
              </w:rPr>
            </w:pPr>
            <w:r>
              <w:rPr>
                <w:sz w:val="18"/>
                <w:szCs w:val="18"/>
              </w:rPr>
              <w:t>学</w:t>
            </w:r>
          </w:p>
          <w:p w:rsidR="0027319E" w:rsidRDefault="008519DE">
            <w:pPr>
              <w:spacing w:line="240" w:lineRule="exact"/>
              <w:ind w:firstLineChars="0" w:firstLine="0"/>
              <w:jc w:val="center"/>
              <w:rPr>
                <w:sz w:val="18"/>
                <w:szCs w:val="18"/>
              </w:rPr>
            </w:pPr>
            <w:r>
              <w:rPr>
                <w:sz w:val="18"/>
                <w:szCs w:val="18"/>
              </w:rPr>
              <w:t>分</w:t>
            </w:r>
          </w:p>
        </w:tc>
        <w:tc>
          <w:tcPr>
            <w:tcW w:w="723"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实</w:t>
            </w:r>
          </w:p>
          <w:p w:rsidR="0027319E" w:rsidRDefault="008519DE">
            <w:pPr>
              <w:spacing w:line="240" w:lineRule="exact"/>
              <w:ind w:firstLineChars="0" w:firstLine="0"/>
              <w:jc w:val="center"/>
              <w:rPr>
                <w:sz w:val="18"/>
                <w:szCs w:val="18"/>
              </w:rPr>
            </w:pPr>
            <w:r>
              <w:rPr>
                <w:sz w:val="18"/>
                <w:szCs w:val="18"/>
              </w:rPr>
              <w:t>践</w:t>
            </w:r>
          </w:p>
          <w:p w:rsidR="0027319E" w:rsidRDefault="008519DE">
            <w:pPr>
              <w:spacing w:line="240" w:lineRule="exact"/>
              <w:ind w:firstLineChars="0" w:firstLine="0"/>
              <w:jc w:val="center"/>
              <w:rPr>
                <w:sz w:val="18"/>
                <w:szCs w:val="18"/>
              </w:rPr>
            </w:pPr>
            <w:r>
              <w:rPr>
                <w:sz w:val="18"/>
                <w:szCs w:val="18"/>
              </w:rPr>
              <w:t>学</w:t>
            </w:r>
          </w:p>
          <w:p w:rsidR="0027319E" w:rsidRDefault="008519DE">
            <w:pPr>
              <w:spacing w:line="240" w:lineRule="exact"/>
              <w:ind w:firstLineChars="0" w:firstLine="0"/>
              <w:jc w:val="center"/>
              <w:rPr>
                <w:sz w:val="18"/>
                <w:szCs w:val="18"/>
              </w:rPr>
            </w:pPr>
            <w:r>
              <w:rPr>
                <w:sz w:val="18"/>
                <w:szCs w:val="18"/>
              </w:rPr>
              <w:t>分</w:t>
            </w:r>
          </w:p>
        </w:tc>
        <w:tc>
          <w:tcPr>
            <w:tcW w:w="714"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总</w:t>
            </w:r>
          </w:p>
          <w:p w:rsidR="0027319E" w:rsidRDefault="008519DE">
            <w:pPr>
              <w:spacing w:line="240" w:lineRule="exact"/>
              <w:ind w:firstLineChars="0" w:firstLine="0"/>
              <w:jc w:val="center"/>
              <w:rPr>
                <w:sz w:val="18"/>
                <w:szCs w:val="18"/>
              </w:rPr>
            </w:pPr>
            <w:r>
              <w:rPr>
                <w:sz w:val="18"/>
                <w:szCs w:val="18"/>
              </w:rPr>
              <w:t>学</w:t>
            </w:r>
          </w:p>
          <w:p w:rsidR="0027319E" w:rsidRDefault="008519DE">
            <w:pPr>
              <w:spacing w:line="240" w:lineRule="exact"/>
              <w:ind w:firstLineChars="0" w:firstLine="0"/>
              <w:jc w:val="center"/>
              <w:rPr>
                <w:sz w:val="18"/>
                <w:szCs w:val="18"/>
              </w:rPr>
            </w:pPr>
            <w:r>
              <w:rPr>
                <w:sz w:val="18"/>
                <w:szCs w:val="18"/>
              </w:rPr>
              <w:t>时</w:t>
            </w:r>
          </w:p>
        </w:tc>
        <w:tc>
          <w:tcPr>
            <w:tcW w:w="686"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实</w:t>
            </w:r>
          </w:p>
          <w:p w:rsidR="0027319E" w:rsidRDefault="008519DE">
            <w:pPr>
              <w:spacing w:line="240" w:lineRule="exact"/>
              <w:ind w:firstLineChars="0" w:firstLine="0"/>
              <w:jc w:val="center"/>
              <w:rPr>
                <w:sz w:val="18"/>
                <w:szCs w:val="18"/>
              </w:rPr>
            </w:pPr>
            <w:r>
              <w:rPr>
                <w:sz w:val="18"/>
                <w:szCs w:val="18"/>
              </w:rPr>
              <w:t>践</w:t>
            </w:r>
          </w:p>
          <w:p w:rsidR="0027319E" w:rsidRDefault="008519DE">
            <w:pPr>
              <w:spacing w:line="240" w:lineRule="exact"/>
              <w:ind w:firstLineChars="0" w:firstLine="0"/>
              <w:jc w:val="center"/>
              <w:rPr>
                <w:sz w:val="18"/>
                <w:szCs w:val="18"/>
              </w:rPr>
            </w:pPr>
            <w:r>
              <w:rPr>
                <w:sz w:val="18"/>
                <w:szCs w:val="18"/>
              </w:rPr>
              <w:t>学</w:t>
            </w:r>
          </w:p>
          <w:p w:rsidR="0027319E" w:rsidRDefault="008519DE">
            <w:pPr>
              <w:spacing w:line="240" w:lineRule="exact"/>
              <w:ind w:firstLineChars="0" w:firstLine="0"/>
              <w:jc w:val="center"/>
              <w:rPr>
                <w:sz w:val="18"/>
                <w:szCs w:val="18"/>
              </w:rPr>
            </w:pPr>
            <w:r>
              <w:rPr>
                <w:sz w:val="18"/>
                <w:szCs w:val="18"/>
              </w:rPr>
              <w:t>时</w:t>
            </w:r>
          </w:p>
        </w:tc>
        <w:tc>
          <w:tcPr>
            <w:tcW w:w="676"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修</w:t>
            </w:r>
          </w:p>
          <w:p w:rsidR="0027319E" w:rsidRDefault="008519DE">
            <w:pPr>
              <w:spacing w:line="240" w:lineRule="exact"/>
              <w:ind w:firstLineChars="0" w:firstLine="0"/>
              <w:jc w:val="center"/>
              <w:rPr>
                <w:sz w:val="18"/>
                <w:szCs w:val="18"/>
              </w:rPr>
            </w:pPr>
            <w:r>
              <w:rPr>
                <w:sz w:val="18"/>
                <w:szCs w:val="18"/>
              </w:rPr>
              <w:t>读</w:t>
            </w:r>
          </w:p>
          <w:p w:rsidR="0027319E" w:rsidRDefault="008519DE">
            <w:pPr>
              <w:spacing w:line="240" w:lineRule="exact"/>
              <w:ind w:firstLineChars="0" w:firstLine="0"/>
              <w:jc w:val="center"/>
              <w:rPr>
                <w:sz w:val="18"/>
                <w:szCs w:val="18"/>
              </w:rPr>
            </w:pPr>
            <w:r>
              <w:rPr>
                <w:sz w:val="18"/>
                <w:szCs w:val="18"/>
              </w:rPr>
              <w:t>学</w:t>
            </w:r>
          </w:p>
          <w:p w:rsidR="0027319E" w:rsidRDefault="008519DE">
            <w:pPr>
              <w:spacing w:line="240" w:lineRule="exact"/>
              <w:ind w:firstLineChars="0" w:firstLine="0"/>
              <w:jc w:val="center"/>
              <w:rPr>
                <w:sz w:val="18"/>
                <w:szCs w:val="18"/>
              </w:rPr>
            </w:pPr>
            <w:r>
              <w:rPr>
                <w:sz w:val="18"/>
                <w:szCs w:val="18"/>
              </w:rPr>
              <w:t>期</w:t>
            </w:r>
          </w:p>
        </w:tc>
        <w:tc>
          <w:tcPr>
            <w:tcW w:w="730"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考</w:t>
            </w:r>
          </w:p>
          <w:p w:rsidR="0027319E" w:rsidRDefault="008519DE">
            <w:pPr>
              <w:spacing w:line="240" w:lineRule="exact"/>
              <w:ind w:firstLineChars="0" w:firstLine="0"/>
              <w:jc w:val="center"/>
              <w:rPr>
                <w:sz w:val="18"/>
                <w:szCs w:val="18"/>
              </w:rPr>
            </w:pPr>
            <w:r>
              <w:rPr>
                <w:sz w:val="18"/>
                <w:szCs w:val="18"/>
              </w:rPr>
              <w:t>核</w:t>
            </w:r>
          </w:p>
          <w:p w:rsidR="0027319E" w:rsidRDefault="008519DE">
            <w:pPr>
              <w:spacing w:line="240" w:lineRule="exact"/>
              <w:ind w:firstLineChars="0" w:firstLine="0"/>
              <w:jc w:val="center"/>
              <w:rPr>
                <w:sz w:val="18"/>
                <w:szCs w:val="18"/>
              </w:rPr>
            </w:pPr>
            <w:r>
              <w:rPr>
                <w:sz w:val="18"/>
                <w:szCs w:val="18"/>
              </w:rPr>
              <w:t>性</w:t>
            </w:r>
          </w:p>
          <w:p w:rsidR="0027319E" w:rsidRDefault="008519DE">
            <w:pPr>
              <w:spacing w:line="240" w:lineRule="exact"/>
              <w:ind w:firstLineChars="0" w:firstLine="0"/>
              <w:jc w:val="center"/>
              <w:rPr>
                <w:sz w:val="18"/>
                <w:szCs w:val="18"/>
              </w:rPr>
            </w:pPr>
            <w:r>
              <w:rPr>
                <w:sz w:val="18"/>
                <w:szCs w:val="18"/>
              </w:rPr>
              <w:t>质</w:t>
            </w:r>
          </w:p>
        </w:tc>
        <w:tc>
          <w:tcPr>
            <w:tcW w:w="1153" w:type="dxa"/>
            <w:shd w:val="clear" w:color="auto" w:fill="DEEBF6" w:themeFill="accent5" w:themeFillTint="32"/>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备注</w:t>
            </w:r>
          </w:p>
        </w:tc>
      </w:tr>
      <w:tr w:rsidR="0027319E">
        <w:trPr>
          <w:cantSplit/>
          <w:trHeight w:val="340"/>
          <w:jc w:val="center"/>
        </w:trPr>
        <w:tc>
          <w:tcPr>
            <w:tcW w:w="529" w:type="dxa"/>
            <w:vMerge w:val="restart"/>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专业教育课程</w:t>
            </w:r>
          </w:p>
        </w:tc>
        <w:tc>
          <w:tcPr>
            <w:tcW w:w="473" w:type="dxa"/>
            <w:vMerge w:val="restart"/>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必修课</w:t>
            </w: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211202</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传感器技术</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153" w:type="dxa"/>
            <w:vMerge w:val="restart"/>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212005</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算法设计与分析</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3.5</w:t>
            </w:r>
          </w:p>
        </w:tc>
        <w:tc>
          <w:tcPr>
            <w:tcW w:w="72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0.5</w:t>
            </w: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60</w:t>
            </w:r>
          </w:p>
        </w:tc>
        <w:tc>
          <w:tcPr>
            <w:tcW w:w="68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12</w:t>
            </w: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212202</w:t>
            </w:r>
          </w:p>
        </w:tc>
        <w:tc>
          <w:tcPr>
            <w:tcW w:w="224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RFID</w:t>
            </w:r>
            <w:r>
              <w:rPr>
                <w:sz w:val="18"/>
                <w:szCs w:val="18"/>
              </w:rPr>
              <w:t>原理与应用</w:t>
            </w:r>
          </w:p>
        </w:tc>
        <w:tc>
          <w:tcPr>
            <w:tcW w:w="739"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72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71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56</w:t>
            </w:r>
          </w:p>
        </w:tc>
        <w:tc>
          <w:tcPr>
            <w:tcW w:w="68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7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730"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211203</w:t>
            </w:r>
          </w:p>
        </w:tc>
        <w:tc>
          <w:tcPr>
            <w:tcW w:w="224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物联网控制技术</w:t>
            </w:r>
          </w:p>
        </w:tc>
        <w:tc>
          <w:tcPr>
            <w:tcW w:w="739"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8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730"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213201</w:t>
            </w:r>
          </w:p>
        </w:tc>
        <w:tc>
          <w:tcPr>
            <w:tcW w:w="224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传感器与控制实验</w:t>
            </w:r>
          </w:p>
        </w:tc>
        <w:tc>
          <w:tcPr>
            <w:tcW w:w="739"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72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71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68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67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730"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211007</w:t>
            </w:r>
          </w:p>
        </w:tc>
        <w:tc>
          <w:tcPr>
            <w:tcW w:w="224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数据库系统</w:t>
            </w:r>
          </w:p>
        </w:tc>
        <w:tc>
          <w:tcPr>
            <w:tcW w:w="739"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723"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48</w:t>
            </w:r>
          </w:p>
        </w:tc>
        <w:tc>
          <w:tcPr>
            <w:tcW w:w="68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30"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211008</w:t>
            </w:r>
          </w:p>
        </w:tc>
        <w:tc>
          <w:tcPr>
            <w:tcW w:w="224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计算机网络</w:t>
            </w:r>
          </w:p>
        </w:tc>
        <w:tc>
          <w:tcPr>
            <w:tcW w:w="739"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723"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48</w:t>
            </w:r>
          </w:p>
        </w:tc>
        <w:tc>
          <w:tcPr>
            <w:tcW w:w="68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30"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212203</w:t>
            </w:r>
          </w:p>
        </w:tc>
        <w:tc>
          <w:tcPr>
            <w:tcW w:w="224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无线传感器网络</w:t>
            </w:r>
          </w:p>
        </w:tc>
        <w:tc>
          <w:tcPr>
            <w:tcW w:w="739"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trike/>
                <w:sz w:val="18"/>
                <w:szCs w:val="18"/>
              </w:rPr>
            </w:pPr>
            <w:r>
              <w:rPr>
                <w:sz w:val="18"/>
                <w:szCs w:val="18"/>
              </w:rPr>
              <w:t>3</w:t>
            </w:r>
          </w:p>
        </w:tc>
        <w:tc>
          <w:tcPr>
            <w:tcW w:w="72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71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trike/>
                <w:sz w:val="18"/>
                <w:szCs w:val="18"/>
              </w:rPr>
            </w:pPr>
            <w:r>
              <w:rPr>
                <w:sz w:val="18"/>
                <w:szCs w:val="18"/>
              </w:rPr>
              <w:t>56</w:t>
            </w:r>
          </w:p>
        </w:tc>
        <w:tc>
          <w:tcPr>
            <w:tcW w:w="686"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24</w:t>
            </w:r>
          </w:p>
        </w:tc>
        <w:tc>
          <w:tcPr>
            <w:tcW w:w="676"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trike/>
                <w:sz w:val="18"/>
                <w:szCs w:val="18"/>
              </w:rPr>
            </w:pPr>
            <w:r>
              <w:rPr>
                <w:sz w:val="18"/>
                <w:szCs w:val="18"/>
              </w:rPr>
              <w:t>5</w:t>
            </w:r>
          </w:p>
        </w:tc>
        <w:tc>
          <w:tcPr>
            <w:tcW w:w="730"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trike/>
                <w:sz w:val="18"/>
                <w:szCs w:val="18"/>
              </w:rPr>
            </w:pPr>
            <w:r>
              <w:rPr>
                <w:sz w:val="18"/>
                <w:szCs w:val="18"/>
              </w:rPr>
              <w:t>考试</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212204</w:t>
            </w:r>
          </w:p>
        </w:tc>
        <w:tc>
          <w:tcPr>
            <w:tcW w:w="224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trike/>
                <w:sz w:val="18"/>
                <w:szCs w:val="18"/>
              </w:rPr>
            </w:pPr>
            <w:r>
              <w:rPr>
                <w:sz w:val="18"/>
                <w:szCs w:val="18"/>
              </w:rPr>
              <w:t>嵌入式系统设计</w:t>
            </w:r>
          </w:p>
        </w:tc>
        <w:tc>
          <w:tcPr>
            <w:tcW w:w="739"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trike/>
                <w:sz w:val="18"/>
                <w:szCs w:val="18"/>
              </w:rPr>
            </w:pPr>
            <w:r>
              <w:rPr>
                <w:sz w:val="18"/>
                <w:szCs w:val="18"/>
              </w:rPr>
              <w:t>3.5</w:t>
            </w:r>
          </w:p>
        </w:tc>
        <w:tc>
          <w:tcPr>
            <w:tcW w:w="72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trike/>
                <w:sz w:val="18"/>
                <w:szCs w:val="18"/>
              </w:rPr>
            </w:pPr>
            <w:r>
              <w:rPr>
                <w:sz w:val="18"/>
                <w:szCs w:val="18"/>
              </w:rPr>
              <w:t>1</w:t>
            </w:r>
          </w:p>
        </w:tc>
        <w:tc>
          <w:tcPr>
            <w:tcW w:w="71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trike/>
                <w:sz w:val="18"/>
                <w:szCs w:val="18"/>
              </w:rPr>
            </w:pPr>
            <w:r>
              <w:rPr>
                <w:sz w:val="18"/>
                <w:szCs w:val="18"/>
              </w:rPr>
              <w:t>64</w:t>
            </w:r>
          </w:p>
        </w:tc>
        <w:tc>
          <w:tcPr>
            <w:tcW w:w="686"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trike/>
                <w:sz w:val="18"/>
                <w:szCs w:val="18"/>
              </w:rPr>
            </w:pPr>
            <w:r>
              <w:rPr>
                <w:sz w:val="18"/>
                <w:szCs w:val="18"/>
              </w:rPr>
              <w:t>24</w:t>
            </w:r>
          </w:p>
        </w:tc>
        <w:tc>
          <w:tcPr>
            <w:tcW w:w="676"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trike/>
                <w:sz w:val="18"/>
                <w:szCs w:val="18"/>
              </w:rPr>
            </w:pPr>
            <w:r>
              <w:rPr>
                <w:sz w:val="18"/>
                <w:szCs w:val="18"/>
              </w:rPr>
              <w:t>5</w:t>
            </w:r>
          </w:p>
        </w:tc>
        <w:tc>
          <w:tcPr>
            <w:tcW w:w="730"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trike/>
                <w:sz w:val="18"/>
                <w:szCs w:val="18"/>
              </w:rPr>
            </w:pPr>
            <w:r>
              <w:rPr>
                <w:sz w:val="18"/>
                <w:szCs w:val="18"/>
              </w:rPr>
              <w:t>考试</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213202</w:t>
            </w:r>
          </w:p>
        </w:tc>
        <w:tc>
          <w:tcPr>
            <w:tcW w:w="224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嵌入式数据库系统课程设计</w:t>
            </w:r>
          </w:p>
        </w:tc>
        <w:tc>
          <w:tcPr>
            <w:tcW w:w="739"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72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71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86"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24</w:t>
            </w:r>
          </w:p>
        </w:tc>
        <w:tc>
          <w:tcPr>
            <w:tcW w:w="676" w:type="dxa"/>
            <w:shd w:val="clear" w:color="auto" w:fill="auto"/>
            <w:tcMar>
              <w:top w:w="57" w:type="dxa"/>
              <w:left w:w="113" w:type="dxa"/>
              <w:bottom w:w="57" w:type="dxa"/>
              <w:right w:w="113" w:type="dxa"/>
            </w:tcMar>
            <w:vAlign w:val="center"/>
          </w:tcPr>
          <w:p w:rsidR="0027319E" w:rsidRDefault="00AE08AC">
            <w:pPr>
              <w:adjustRightInd w:val="0"/>
              <w:snapToGrid w:val="0"/>
              <w:spacing w:line="280" w:lineRule="exact"/>
              <w:ind w:firstLineChars="0" w:firstLine="0"/>
              <w:jc w:val="center"/>
              <w:rPr>
                <w:sz w:val="18"/>
                <w:szCs w:val="18"/>
              </w:rPr>
            </w:pPr>
            <w:r>
              <w:rPr>
                <w:sz w:val="18"/>
                <w:szCs w:val="18"/>
              </w:rPr>
              <w:t>6</w:t>
            </w:r>
          </w:p>
        </w:tc>
        <w:tc>
          <w:tcPr>
            <w:tcW w:w="730"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212205</w:t>
            </w:r>
          </w:p>
        </w:tc>
        <w:tc>
          <w:tcPr>
            <w:tcW w:w="224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无线网络技术</w:t>
            </w:r>
          </w:p>
        </w:tc>
        <w:tc>
          <w:tcPr>
            <w:tcW w:w="739"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3.5</w:t>
            </w:r>
          </w:p>
        </w:tc>
        <w:tc>
          <w:tcPr>
            <w:tcW w:w="72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71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64</w:t>
            </w:r>
          </w:p>
        </w:tc>
        <w:tc>
          <w:tcPr>
            <w:tcW w:w="686"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24</w:t>
            </w:r>
          </w:p>
        </w:tc>
        <w:tc>
          <w:tcPr>
            <w:tcW w:w="676"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6</w:t>
            </w:r>
          </w:p>
        </w:tc>
        <w:tc>
          <w:tcPr>
            <w:tcW w:w="730"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考试</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212206</w:t>
            </w:r>
          </w:p>
        </w:tc>
        <w:tc>
          <w:tcPr>
            <w:tcW w:w="224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物联网安全</w:t>
            </w:r>
          </w:p>
        </w:tc>
        <w:tc>
          <w:tcPr>
            <w:tcW w:w="739"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723"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71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56</w:t>
            </w:r>
          </w:p>
        </w:tc>
        <w:tc>
          <w:tcPr>
            <w:tcW w:w="686"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24</w:t>
            </w:r>
          </w:p>
        </w:tc>
        <w:tc>
          <w:tcPr>
            <w:tcW w:w="676"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6</w:t>
            </w:r>
          </w:p>
        </w:tc>
        <w:tc>
          <w:tcPr>
            <w:tcW w:w="730"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考试</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211204</w:t>
            </w:r>
          </w:p>
        </w:tc>
        <w:tc>
          <w:tcPr>
            <w:tcW w:w="224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智能终端与边缘计算</w:t>
            </w:r>
          </w:p>
        </w:tc>
        <w:tc>
          <w:tcPr>
            <w:tcW w:w="739"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723"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86" w:type="dxa"/>
            <w:shd w:val="clear" w:color="auto" w:fill="auto"/>
            <w:tcMar>
              <w:top w:w="57" w:type="dxa"/>
              <w:left w:w="113" w:type="dxa"/>
              <w:bottom w:w="57" w:type="dxa"/>
              <w:right w:w="113" w:type="dxa"/>
            </w:tcMar>
            <w:vAlign w:val="center"/>
          </w:tcPr>
          <w:p w:rsidR="0027319E" w:rsidRDefault="0027319E">
            <w:pPr>
              <w:adjustRightInd w:val="0"/>
              <w:snapToGrid w:val="0"/>
              <w:spacing w:line="280" w:lineRule="exact"/>
              <w:ind w:firstLineChars="0" w:firstLine="0"/>
              <w:jc w:val="center"/>
              <w:rPr>
                <w:sz w:val="18"/>
                <w:szCs w:val="18"/>
              </w:rPr>
            </w:pPr>
          </w:p>
        </w:tc>
        <w:tc>
          <w:tcPr>
            <w:tcW w:w="676"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6</w:t>
            </w:r>
          </w:p>
        </w:tc>
        <w:tc>
          <w:tcPr>
            <w:tcW w:w="730"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考试</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shd w:val="clear" w:color="auto" w:fill="FFFFFF"/>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213203</w:t>
            </w:r>
          </w:p>
        </w:tc>
        <w:tc>
          <w:tcPr>
            <w:tcW w:w="2247" w:type="dxa"/>
            <w:shd w:val="clear" w:color="auto" w:fill="FFFFFF"/>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bookmarkStart w:id="7" w:name="_Hlk132473815"/>
            <w:r>
              <w:rPr>
                <w:sz w:val="18"/>
                <w:szCs w:val="18"/>
              </w:rPr>
              <w:t>物联网智能终端综合课程设计</w:t>
            </w:r>
            <w:bookmarkEnd w:id="7"/>
          </w:p>
        </w:tc>
        <w:tc>
          <w:tcPr>
            <w:tcW w:w="739" w:type="dxa"/>
            <w:shd w:val="clear" w:color="auto" w:fill="FFFFFF"/>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723" w:type="dxa"/>
            <w:shd w:val="clear" w:color="auto" w:fill="FFFFFF"/>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714" w:type="dxa"/>
            <w:shd w:val="clear" w:color="auto" w:fill="FFFFFF"/>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86" w:type="dxa"/>
            <w:shd w:val="clear" w:color="auto" w:fill="FFFFFF"/>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24</w:t>
            </w:r>
          </w:p>
        </w:tc>
        <w:tc>
          <w:tcPr>
            <w:tcW w:w="676" w:type="dxa"/>
            <w:shd w:val="clear" w:color="auto" w:fill="FFFFFF"/>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6</w:t>
            </w:r>
          </w:p>
        </w:tc>
        <w:tc>
          <w:tcPr>
            <w:tcW w:w="730"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shd w:val="clear" w:color="auto" w:fill="FFFFFF"/>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211205</w:t>
            </w:r>
          </w:p>
        </w:tc>
        <w:tc>
          <w:tcPr>
            <w:tcW w:w="2247" w:type="dxa"/>
            <w:shd w:val="clear" w:color="auto" w:fill="FFFFFF"/>
            <w:tcMar>
              <w:top w:w="57" w:type="dxa"/>
              <w:left w:w="113" w:type="dxa"/>
              <w:bottom w:w="57" w:type="dxa"/>
              <w:right w:w="113" w:type="dxa"/>
            </w:tcMar>
            <w:vAlign w:val="center"/>
          </w:tcPr>
          <w:p w:rsidR="0027319E" w:rsidRDefault="008519DE">
            <w:pPr>
              <w:spacing w:line="280" w:lineRule="exact"/>
              <w:ind w:firstLineChars="0" w:firstLine="0"/>
              <w:jc w:val="center"/>
              <w:rPr>
                <w:b/>
                <w:bCs/>
                <w:sz w:val="18"/>
                <w:szCs w:val="18"/>
              </w:rPr>
            </w:pPr>
            <w:r>
              <w:rPr>
                <w:sz w:val="18"/>
                <w:szCs w:val="18"/>
              </w:rPr>
              <w:t>物联网应用系统设计</w:t>
            </w:r>
          </w:p>
        </w:tc>
        <w:tc>
          <w:tcPr>
            <w:tcW w:w="739" w:type="dxa"/>
            <w:shd w:val="clear" w:color="auto" w:fill="FFFFFF"/>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723" w:type="dxa"/>
            <w:shd w:val="clear" w:color="auto" w:fill="FFFFFF"/>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shd w:val="clear" w:color="auto" w:fill="FFFFFF"/>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16</w:t>
            </w:r>
          </w:p>
        </w:tc>
        <w:tc>
          <w:tcPr>
            <w:tcW w:w="686" w:type="dxa"/>
            <w:shd w:val="clear" w:color="auto" w:fill="FFFFFF"/>
            <w:tcMar>
              <w:top w:w="57" w:type="dxa"/>
              <w:left w:w="113" w:type="dxa"/>
              <w:bottom w:w="57" w:type="dxa"/>
              <w:right w:w="113" w:type="dxa"/>
            </w:tcMar>
            <w:vAlign w:val="center"/>
          </w:tcPr>
          <w:p w:rsidR="0027319E" w:rsidRDefault="0027319E">
            <w:pPr>
              <w:adjustRightInd w:val="0"/>
              <w:snapToGrid w:val="0"/>
              <w:spacing w:line="280" w:lineRule="exact"/>
              <w:ind w:firstLineChars="0" w:firstLine="0"/>
              <w:jc w:val="center"/>
              <w:rPr>
                <w:sz w:val="18"/>
                <w:szCs w:val="18"/>
              </w:rPr>
            </w:pPr>
          </w:p>
        </w:tc>
        <w:tc>
          <w:tcPr>
            <w:tcW w:w="676" w:type="dxa"/>
            <w:shd w:val="clear" w:color="auto" w:fill="FFFFFF"/>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7</w:t>
            </w:r>
          </w:p>
        </w:tc>
        <w:tc>
          <w:tcPr>
            <w:tcW w:w="730"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考试</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shd w:val="clear" w:color="auto" w:fill="FFFFFF"/>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213204</w:t>
            </w:r>
          </w:p>
        </w:tc>
        <w:tc>
          <w:tcPr>
            <w:tcW w:w="2247" w:type="dxa"/>
            <w:shd w:val="clear" w:color="auto" w:fill="FFFFFF"/>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物联网应用综合实践</w:t>
            </w:r>
          </w:p>
        </w:tc>
        <w:tc>
          <w:tcPr>
            <w:tcW w:w="739" w:type="dxa"/>
            <w:shd w:val="clear" w:color="auto" w:fill="FFFFFF"/>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723" w:type="dxa"/>
            <w:shd w:val="clear" w:color="auto" w:fill="FFFFFF"/>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p>
        </w:tc>
        <w:tc>
          <w:tcPr>
            <w:tcW w:w="714" w:type="dxa"/>
            <w:shd w:val="clear" w:color="auto" w:fill="FFFFFF"/>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36</w:t>
            </w:r>
          </w:p>
        </w:tc>
        <w:tc>
          <w:tcPr>
            <w:tcW w:w="686" w:type="dxa"/>
            <w:shd w:val="clear" w:color="auto" w:fill="FFFFFF"/>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36</w:t>
            </w:r>
          </w:p>
        </w:tc>
        <w:tc>
          <w:tcPr>
            <w:tcW w:w="676" w:type="dxa"/>
            <w:shd w:val="clear" w:color="auto" w:fill="FFFFFF"/>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7</w:t>
            </w:r>
          </w:p>
        </w:tc>
        <w:tc>
          <w:tcPr>
            <w:tcW w:w="730" w:type="dxa"/>
            <w:shd w:val="clear" w:color="auto" w:fill="FFFFFF"/>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215" w:type="dxa"/>
            <w:gridSpan w:val="2"/>
            <w:tcMar>
              <w:top w:w="57" w:type="dxa"/>
              <w:left w:w="113" w:type="dxa"/>
              <w:bottom w:w="57" w:type="dxa"/>
              <w:right w:w="113" w:type="dxa"/>
            </w:tcMar>
            <w:vAlign w:val="center"/>
          </w:tcPr>
          <w:p w:rsidR="0027319E" w:rsidRDefault="008519DE">
            <w:pPr>
              <w:spacing w:line="280" w:lineRule="exact"/>
              <w:ind w:firstLineChars="0" w:firstLine="0"/>
              <w:jc w:val="center"/>
              <w:rPr>
                <w:b/>
                <w:bCs/>
                <w:sz w:val="18"/>
                <w:szCs w:val="18"/>
              </w:rPr>
            </w:pPr>
            <w:r>
              <w:rPr>
                <w:b/>
                <w:bCs/>
                <w:sz w:val="18"/>
                <w:szCs w:val="18"/>
              </w:rPr>
              <w:t>小计</w:t>
            </w:r>
          </w:p>
        </w:tc>
        <w:tc>
          <w:tcPr>
            <w:tcW w:w="739" w:type="dxa"/>
            <w:tcMar>
              <w:top w:w="57" w:type="dxa"/>
              <w:left w:w="113" w:type="dxa"/>
              <w:bottom w:w="57" w:type="dxa"/>
              <w:right w:w="113" w:type="dxa"/>
            </w:tcMar>
            <w:vAlign w:val="center"/>
          </w:tcPr>
          <w:p w:rsidR="0027319E" w:rsidRDefault="008519DE">
            <w:pPr>
              <w:adjustRightInd w:val="0"/>
              <w:spacing w:line="280" w:lineRule="exact"/>
              <w:ind w:firstLineChars="0" w:firstLine="0"/>
              <w:jc w:val="center"/>
              <w:rPr>
                <w:b/>
                <w:bCs/>
                <w:sz w:val="18"/>
                <w:szCs w:val="18"/>
              </w:rPr>
            </w:pPr>
            <w:r>
              <w:rPr>
                <w:b/>
                <w:bCs/>
                <w:sz w:val="18"/>
                <w:szCs w:val="18"/>
              </w:rPr>
              <w:t>37</w:t>
            </w:r>
          </w:p>
        </w:tc>
        <w:tc>
          <w:tcPr>
            <w:tcW w:w="723" w:type="dxa"/>
            <w:tcMar>
              <w:top w:w="57" w:type="dxa"/>
              <w:left w:w="113" w:type="dxa"/>
              <w:bottom w:w="57" w:type="dxa"/>
              <w:right w:w="113" w:type="dxa"/>
            </w:tcMar>
            <w:vAlign w:val="center"/>
          </w:tcPr>
          <w:p w:rsidR="0027319E" w:rsidRDefault="008519DE">
            <w:pPr>
              <w:adjustRightInd w:val="0"/>
              <w:spacing w:line="280" w:lineRule="exact"/>
              <w:ind w:firstLineChars="0" w:firstLine="0"/>
              <w:jc w:val="center"/>
              <w:rPr>
                <w:b/>
                <w:bCs/>
                <w:sz w:val="18"/>
                <w:szCs w:val="18"/>
              </w:rPr>
            </w:pPr>
            <w:r>
              <w:rPr>
                <w:b/>
                <w:bCs/>
                <w:sz w:val="18"/>
                <w:szCs w:val="18"/>
              </w:rPr>
              <w:t>10.5</w:t>
            </w:r>
          </w:p>
        </w:tc>
        <w:tc>
          <w:tcPr>
            <w:tcW w:w="714" w:type="dxa"/>
            <w:tcMar>
              <w:top w:w="57" w:type="dxa"/>
              <w:left w:w="113" w:type="dxa"/>
              <w:bottom w:w="57" w:type="dxa"/>
              <w:right w:w="113" w:type="dxa"/>
            </w:tcMar>
            <w:vAlign w:val="center"/>
          </w:tcPr>
          <w:p w:rsidR="0027319E" w:rsidRDefault="008519DE">
            <w:pPr>
              <w:adjustRightInd w:val="0"/>
              <w:spacing w:line="280" w:lineRule="exact"/>
              <w:ind w:firstLineChars="0" w:firstLine="0"/>
              <w:jc w:val="center"/>
              <w:rPr>
                <w:b/>
                <w:bCs/>
                <w:sz w:val="18"/>
                <w:szCs w:val="18"/>
              </w:rPr>
            </w:pPr>
            <w:r>
              <w:rPr>
                <w:b/>
                <w:bCs/>
                <w:sz w:val="18"/>
                <w:szCs w:val="18"/>
              </w:rPr>
              <w:t>676</w:t>
            </w:r>
          </w:p>
        </w:tc>
        <w:tc>
          <w:tcPr>
            <w:tcW w:w="686" w:type="dxa"/>
            <w:tcMar>
              <w:top w:w="57" w:type="dxa"/>
              <w:left w:w="113" w:type="dxa"/>
              <w:bottom w:w="57" w:type="dxa"/>
              <w:right w:w="113" w:type="dxa"/>
            </w:tcMar>
            <w:vAlign w:val="center"/>
          </w:tcPr>
          <w:p w:rsidR="0027319E" w:rsidRDefault="008519DE">
            <w:pPr>
              <w:adjustRightInd w:val="0"/>
              <w:spacing w:line="280" w:lineRule="exact"/>
              <w:ind w:firstLineChars="0" w:firstLine="0"/>
              <w:jc w:val="center"/>
              <w:rPr>
                <w:b/>
                <w:bCs/>
                <w:sz w:val="18"/>
                <w:szCs w:val="18"/>
              </w:rPr>
            </w:pPr>
            <w:r>
              <w:rPr>
                <w:b/>
                <w:bCs/>
                <w:sz w:val="18"/>
                <w:szCs w:val="18"/>
              </w:rPr>
              <w:t>252</w:t>
            </w:r>
          </w:p>
        </w:tc>
        <w:tc>
          <w:tcPr>
            <w:tcW w:w="67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30"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val="restart"/>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选修课</w:t>
            </w: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w:t>
            </w:r>
            <w:r>
              <w:rPr>
                <w:rFonts w:hint="eastAsia"/>
                <w:sz w:val="18"/>
                <w:szCs w:val="18"/>
              </w:rPr>
              <w:t>207</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rFonts w:hint="eastAsia"/>
                <w:sz w:val="18"/>
                <w:szCs w:val="18"/>
              </w:rPr>
              <w:t>抽象代数</w:t>
            </w:r>
            <w:r>
              <w:rPr>
                <w:sz w:val="18"/>
                <w:szCs w:val="18"/>
              </w:rPr>
              <w:t>*</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3.5</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56</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w:t>
            </w:r>
            <w:r>
              <w:rPr>
                <w:rFonts w:hint="eastAsia"/>
                <w:sz w:val="18"/>
                <w:szCs w:val="18"/>
              </w:rPr>
              <w:t>查</w:t>
            </w:r>
          </w:p>
        </w:tc>
        <w:tc>
          <w:tcPr>
            <w:tcW w:w="1153" w:type="dxa"/>
            <w:vMerge w:val="restart"/>
            <w:tcMar>
              <w:top w:w="57" w:type="dxa"/>
              <w:left w:w="113" w:type="dxa"/>
              <w:bottom w:w="57" w:type="dxa"/>
              <w:right w:w="113" w:type="dxa"/>
            </w:tcMar>
            <w:vAlign w:val="center"/>
          </w:tcPr>
          <w:p w:rsidR="0027319E" w:rsidRDefault="008519DE">
            <w:pPr>
              <w:adjustRightInd w:val="0"/>
              <w:spacing w:line="280" w:lineRule="exact"/>
              <w:ind w:firstLineChars="0" w:firstLine="0"/>
              <w:jc w:val="left"/>
              <w:rPr>
                <w:sz w:val="18"/>
                <w:szCs w:val="18"/>
              </w:rPr>
            </w:pPr>
            <w:r>
              <w:rPr>
                <w:sz w:val="18"/>
                <w:szCs w:val="18"/>
              </w:rPr>
              <w:t>1.</w:t>
            </w:r>
            <w:r>
              <w:rPr>
                <w:sz w:val="18"/>
                <w:szCs w:val="18"/>
              </w:rPr>
              <w:t>专业选修课至少修读</w:t>
            </w:r>
            <w:r>
              <w:rPr>
                <w:sz w:val="18"/>
                <w:szCs w:val="18"/>
              </w:rPr>
              <w:t>13</w:t>
            </w:r>
            <w:r>
              <w:rPr>
                <w:sz w:val="18"/>
                <w:szCs w:val="18"/>
              </w:rPr>
              <w:t>学分，其中实践学分至少修读</w:t>
            </w:r>
            <w:r>
              <w:rPr>
                <w:sz w:val="18"/>
                <w:szCs w:val="18"/>
              </w:rPr>
              <w:t>5</w:t>
            </w:r>
            <w:r>
              <w:rPr>
                <w:sz w:val="18"/>
                <w:szCs w:val="18"/>
              </w:rPr>
              <w:t>学分；</w:t>
            </w:r>
          </w:p>
          <w:p w:rsidR="0027319E" w:rsidRDefault="0027319E">
            <w:pPr>
              <w:adjustRightInd w:val="0"/>
              <w:spacing w:line="280" w:lineRule="exact"/>
              <w:ind w:firstLineChars="0" w:firstLine="0"/>
              <w:jc w:val="left"/>
              <w:rPr>
                <w:sz w:val="18"/>
                <w:szCs w:val="18"/>
              </w:rPr>
            </w:pPr>
          </w:p>
          <w:p w:rsidR="0027319E" w:rsidRDefault="008519DE">
            <w:pPr>
              <w:adjustRightInd w:val="0"/>
              <w:spacing w:line="280" w:lineRule="exact"/>
              <w:ind w:firstLineChars="0" w:firstLine="0"/>
              <w:jc w:val="left"/>
              <w:rPr>
                <w:sz w:val="18"/>
                <w:szCs w:val="18"/>
              </w:rPr>
            </w:pPr>
            <w:r>
              <w:rPr>
                <w:sz w:val="18"/>
                <w:szCs w:val="18"/>
              </w:rPr>
              <w:t>2.</w:t>
            </w:r>
            <w:r>
              <w:rPr>
                <w:sz w:val="18"/>
                <w:szCs w:val="18"/>
              </w:rPr>
              <w:t>带</w:t>
            </w:r>
            <w:r>
              <w:rPr>
                <w:sz w:val="18"/>
                <w:szCs w:val="18"/>
              </w:rPr>
              <w:t>*</w:t>
            </w:r>
            <w:r>
              <w:rPr>
                <w:sz w:val="18"/>
                <w:szCs w:val="18"/>
              </w:rPr>
              <w:t>号的课程至少修读</w:t>
            </w:r>
            <w:r>
              <w:rPr>
                <w:sz w:val="18"/>
                <w:szCs w:val="18"/>
              </w:rPr>
              <w:t>3</w:t>
            </w:r>
            <w:r>
              <w:rPr>
                <w:sz w:val="18"/>
                <w:szCs w:val="18"/>
              </w:rPr>
              <w:t>学分；</w:t>
            </w:r>
          </w:p>
          <w:p w:rsidR="0027319E" w:rsidRDefault="0027319E">
            <w:pPr>
              <w:adjustRightInd w:val="0"/>
              <w:spacing w:line="280" w:lineRule="exact"/>
              <w:ind w:firstLineChars="0" w:firstLine="0"/>
              <w:jc w:val="left"/>
              <w:rPr>
                <w:sz w:val="18"/>
                <w:szCs w:val="18"/>
              </w:rPr>
            </w:pPr>
          </w:p>
          <w:p w:rsidR="0027319E" w:rsidRDefault="008519DE">
            <w:pPr>
              <w:adjustRightInd w:val="0"/>
              <w:spacing w:line="280" w:lineRule="exact"/>
              <w:ind w:firstLineChars="0" w:firstLine="0"/>
              <w:jc w:val="left"/>
              <w:rPr>
                <w:sz w:val="18"/>
                <w:szCs w:val="18"/>
              </w:rPr>
            </w:pPr>
            <w:r>
              <w:rPr>
                <w:rFonts w:hint="eastAsia"/>
                <w:sz w:val="18"/>
                <w:szCs w:val="18"/>
              </w:rPr>
              <w:t>3</w:t>
            </w:r>
            <w:r>
              <w:rPr>
                <w:sz w:val="18"/>
                <w:szCs w:val="18"/>
              </w:rPr>
              <w:t xml:space="preserve">. </w:t>
            </w:r>
            <w:r>
              <w:rPr>
                <w:sz w:val="18"/>
                <w:szCs w:val="18"/>
              </w:rPr>
              <w:t>三、四年级可以跨学年选课。</w:t>
            </w: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211012</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数学建模</w:t>
            </w:r>
            <w:r>
              <w:rPr>
                <w:sz w:val="18"/>
                <w:szCs w:val="18"/>
              </w:rPr>
              <w:t>*</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211013</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组合数学</w:t>
            </w:r>
            <w:r>
              <w:rPr>
                <w:sz w:val="18"/>
                <w:szCs w:val="18"/>
              </w:rPr>
              <w:t>*</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212011</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计算方法</w:t>
            </w:r>
            <w:r>
              <w:rPr>
                <w:sz w:val="18"/>
                <w:szCs w:val="18"/>
              </w:rPr>
              <w:t>*</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72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0.5</w:t>
            </w: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52</w:t>
            </w:r>
          </w:p>
        </w:tc>
        <w:tc>
          <w:tcPr>
            <w:tcW w:w="68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12</w:t>
            </w: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考试</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212031</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JAVA</w:t>
            </w:r>
            <w:r>
              <w:rPr>
                <w:sz w:val="18"/>
                <w:szCs w:val="18"/>
              </w:rPr>
              <w:t>程序设计</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72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56</w:t>
            </w:r>
          </w:p>
        </w:tc>
        <w:tc>
          <w:tcPr>
            <w:tcW w:w="68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212051</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Linux</w:t>
            </w:r>
            <w:r>
              <w:rPr>
                <w:sz w:val="18"/>
                <w:szCs w:val="18"/>
              </w:rPr>
              <w:t>实践</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2.5</w:t>
            </w:r>
          </w:p>
        </w:tc>
        <w:tc>
          <w:tcPr>
            <w:tcW w:w="723" w:type="dxa"/>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sz w:val="18"/>
                <w:szCs w:val="18"/>
              </w:rPr>
              <w:t>1</w:t>
            </w: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48</w:t>
            </w:r>
          </w:p>
        </w:tc>
        <w:tc>
          <w:tcPr>
            <w:tcW w:w="68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w:t>
            </w:r>
            <w:r>
              <w:rPr>
                <w:rFonts w:hint="eastAsia"/>
                <w:sz w:val="18"/>
                <w:szCs w:val="18"/>
              </w:rPr>
              <w:t>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212034</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JavaEE</w:t>
            </w:r>
            <w:r>
              <w:rPr>
                <w:sz w:val="18"/>
                <w:szCs w:val="18"/>
              </w:rPr>
              <w:t>程序设计</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sz w:val="18"/>
                <w:szCs w:val="18"/>
              </w:rPr>
              <w:t>1</w:t>
            </w: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68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212035</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Android</w:t>
            </w:r>
            <w:r>
              <w:rPr>
                <w:sz w:val="18"/>
                <w:szCs w:val="18"/>
              </w:rPr>
              <w:t>软件开发</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sz w:val="18"/>
                <w:szCs w:val="18"/>
              </w:rPr>
              <w:t>1</w:t>
            </w: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68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212036</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iOS</w:t>
            </w:r>
            <w:r>
              <w:rPr>
                <w:sz w:val="18"/>
                <w:szCs w:val="18"/>
              </w:rPr>
              <w:t>移动应用开发</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8519DE">
            <w:pPr>
              <w:widowControl/>
              <w:spacing w:line="280" w:lineRule="exact"/>
              <w:ind w:firstLineChars="0" w:firstLine="0"/>
              <w:jc w:val="center"/>
              <w:rPr>
                <w:sz w:val="18"/>
                <w:szCs w:val="18"/>
              </w:rPr>
            </w:pPr>
            <w:r>
              <w:rPr>
                <w:sz w:val="18"/>
                <w:szCs w:val="18"/>
              </w:rPr>
              <w:t>1</w:t>
            </w: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68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212207</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智能信息处理技术</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2.5</w:t>
            </w:r>
          </w:p>
        </w:tc>
        <w:tc>
          <w:tcPr>
            <w:tcW w:w="72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0.5</w:t>
            </w: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44</w:t>
            </w:r>
          </w:p>
        </w:tc>
        <w:tc>
          <w:tcPr>
            <w:tcW w:w="68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12</w:t>
            </w: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211023</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多传感器信息融合</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212072</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嵌入式设备驱动</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68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211072</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嵌入式中间件技术</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212045</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企业级数据库性能调优</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40</w:t>
            </w:r>
          </w:p>
        </w:tc>
        <w:tc>
          <w:tcPr>
            <w:tcW w:w="68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211052</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水声传感网</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211044</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网络搜索引擎</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212043</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大数据技术与应用</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2.5</w:t>
            </w:r>
          </w:p>
        </w:tc>
        <w:tc>
          <w:tcPr>
            <w:tcW w:w="72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0.5</w:t>
            </w: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44</w:t>
            </w:r>
          </w:p>
        </w:tc>
        <w:tc>
          <w:tcPr>
            <w:tcW w:w="68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12</w:t>
            </w: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w:t>
            </w:r>
            <w:r>
              <w:rPr>
                <w:rFonts w:hint="eastAsia"/>
                <w:sz w:val="18"/>
                <w:szCs w:val="18"/>
              </w:rPr>
              <w:t>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212208</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云计算技术及应用</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723"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56</w:t>
            </w:r>
          </w:p>
        </w:tc>
        <w:tc>
          <w:tcPr>
            <w:tcW w:w="68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24</w:t>
            </w: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211053</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车联网技术与应用</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211071</w:t>
            </w:r>
          </w:p>
        </w:tc>
        <w:tc>
          <w:tcPr>
            <w:tcW w:w="2247" w:type="dxa"/>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机器人设计与应用</w:t>
            </w:r>
          </w:p>
        </w:tc>
        <w:tc>
          <w:tcPr>
            <w:tcW w:w="739" w:type="dxa"/>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27319E">
            <w:pPr>
              <w:adjustRightInd w:val="0"/>
              <w:snapToGrid w:val="0"/>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32</w:t>
            </w:r>
          </w:p>
        </w:tc>
        <w:tc>
          <w:tcPr>
            <w:tcW w:w="686" w:type="dxa"/>
            <w:tcMar>
              <w:top w:w="57" w:type="dxa"/>
              <w:left w:w="113" w:type="dxa"/>
              <w:bottom w:w="57" w:type="dxa"/>
              <w:right w:w="113" w:type="dxa"/>
            </w:tcMar>
            <w:vAlign w:val="center"/>
          </w:tcPr>
          <w:p w:rsidR="0027319E" w:rsidRDefault="0027319E">
            <w:pPr>
              <w:adjustRightInd w:val="0"/>
              <w:snapToGrid w:val="0"/>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5</w:t>
            </w:r>
          </w:p>
        </w:tc>
        <w:tc>
          <w:tcPr>
            <w:tcW w:w="730" w:type="dxa"/>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212038</w:t>
            </w:r>
          </w:p>
        </w:tc>
        <w:tc>
          <w:tcPr>
            <w:tcW w:w="2247" w:type="dxa"/>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IBM Websphere</w:t>
            </w:r>
            <w:r>
              <w:rPr>
                <w:sz w:val="18"/>
                <w:szCs w:val="18"/>
              </w:rPr>
              <w:t>实践</w:t>
            </w:r>
          </w:p>
        </w:tc>
        <w:tc>
          <w:tcPr>
            <w:tcW w:w="739" w:type="dxa"/>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1</w:t>
            </w:r>
          </w:p>
        </w:tc>
        <w:tc>
          <w:tcPr>
            <w:tcW w:w="714" w:type="dxa"/>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40</w:t>
            </w:r>
          </w:p>
        </w:tc>
        <w:tc>
          <w:tcPr>
            <w:tcW w:w="686" w:type="dxa"/>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24</w:t>
            </w:r>
          </w:p>
        </w:tc>
        <w:tc>
          <w:tcPr>
            <w:tcW w:w="676" w:type="dxa"/>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rFonts w:hint="eastAsia"/>
                <w:sz w:val="18"/>
                <w:szCs w:val="18"/>
              </w:rPr>
              <w:t>7</w:t>
            </w:r>
          </w:p>
        </w:tc>
        <w:tc>
          <w:tcPr>
            <w:tcW w:w="730" w:type="dxa"/>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val="restart"/>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拓展课</w:t>
            </w:r>
          </w:p>
        </w:tc>
        <w:tc>
          <w:tcPr>
            <w:tcW w:w="473" w:type="dxa"/>
            <w:vMerge w:val="restart"/>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选修课</w:t>
            </w: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211014</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lang w:bidi="ar"/>
              </w:rPr>
              <w:t>人工智能基础</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lang w:bidi="ar"/>
              </w:rPr>
              <w:t>2</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lang w:bidi="ar"/>
              </w:rPr>
              <w:t>32</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lang w:bidi="ar"/>
              </w:rPr>
              <w:t>5</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lang w:bidi="ar"/>
              </w:rPr>
              <w:t>考查</w:t>
            </w:r>
          </w:p>
        </w:tc>
        <w:tc>
          <w:tcPr>
            <w:tcW w:w="1153" w:type="dxa"/>
            <w:vMerge w:val="restart"/>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r>
              <w:rPr>
                <w:sz w:val="18"/>
                <w:szCs w:val="18"/>
              </w:rPr>
              <w:t>至少修读</w:t>
            </w:r>
            <w:r>
              <w:rPr>
                <w:sz w:val="18"/>
                <w:szCs w:val="18"/>
              </w:rPr>
              <w:t>6</w:t>
            </w:r>
            <w:r>
              <w:rPr>
                <w:sz w:val="18"/>
                <w:szCs w:val="18"/>
              </w:rPr>
              <w:t>学分；</w:t>
            </w:r>
          </w:p>
          <w:p w:rsidR="0027319E" w:rsidRDefault="0027319E">
            <w:pPr>
              <w:spacing w:line="280" w:lineRule="exact"/>
              <w:ind w:firstLineChars="0" w:firstLine="0"/>
              <w:jc w:val="center"/>
              <w:rPr>
                <w:sz w:val="18"/>
                <w:szCs w:val="18"/>
              </w:rPr>
            </w:pPr>
          </w:p>
          <w:p w:rsidR="0027319E" w:rsidRDefault="008519DE">
            <w:pPr>
              <w:spacing w:line="280" w:lineRule="exact"/>
              <w:ind w:firstLineChars="0" w:firstLine="0"/>
              <w:jc w:val="center"/>
              <w:rPr>
                <w:sz w:val="18"/>
                <w:szCs w:val="18"/>
              </w:rPr>
            </w:pPr>
            <w:r>
              <w:rPr>
                <w:sz w:val="18"/>
                <w:szCs w:val="18"/>
              </w:rPr>
              <w:t xml:space="preserve">2. </w:t>
            </w:r>
            <w:r>
              <w:rPr>
                <w:sz w:val="18"/>
                <w:szCs w:val="18"/>
              </w:rPr>
              <w:t>带</w:t>
            </w:r>
            <w:r>
              <w:rPr>
                <w:sz w:val="18"/>
                <w:szCs w:val="18"/>
              </w:rPr>
              <w:t>*</w:t>
            </w:r>
            <w:r>
              <w:rPr>
                <w:sz w:val="18"/>
                <w:szCs w:val="18"/>
              </w:rPr>
              <w:t>号的课程至少选修一门；</w:t>
            </w:r>
          </w:p>
          <w:p w:rsidR="0027319E" w:rsidRDefault="0027319E">
            <w:pPr>
              <w:spacing w:line="280" w:lineRule="exact"/>
              <w:ind w:firstLineChars="0" w:firstLine="0"/>
              <w:jc w:val="center"/>
              <w:rPr>
                <w:sz w:val="18"/>
                <w:szCs w:val="18"/>
              </w:rPr>
            </w:pPr>
          </w:p>
          <w:p w:rsidR="0027319E" w:rsidRDefault="008519DE">
            <w:pPr>
              <w:spacing w:line="280" w:lineRule="exact"/>
              <w:ind w:firstLineChars="0" w:firstLine="0"/>
              <w:jc w:val="center"/>
              <w:rPr>
                <w:sz w:val="18"/>
                <w:szCs w:val="18"/>
              </w:rPr>
            </w:pPr>
            <w:r>
              <w:rPr>
                <w:sz w:val="18"/>
                <w:szCs w:val="18"/>
              </w:rPr>
              <w:t xml:space="preserve">3. </w:t>
            </w:r>
            <w:r>
              <w:rPr>
                <w:sz w:val="18"/>
                <w:szCs w:val="18"/>
              </w:rPr>
              <w:t>三、四年级可以跨学年选课。</w:t>
            </w: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211206</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软件工程概论</w:t>
            </w:r>
            <w:r>
              <w:rPr>
                <w:sz w:val="18"/>
                <w:szCs w:val="18"/>
              </w:rPr>
              <w:t>*</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211041</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隐私保护</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211035</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lang w:bidi="ar"/>
              </w:rPr>
            </w:pPr>
            <w:r>
              <w:rPr>
                <w:sz w:val="18"/>
                <w:szCs w:val="18"/>
              </w:rPr>
              <w:t>软件项目管理</w:t>
            </w:r>
            <w:r>
              <w:rPr>
                <w:sz w:val="18"/>
                <w:szCs w:val="18"/>
              </w:rPr>
              <w:t>*</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lang w:bidi="ar"/>
              </w:rPr>
            </w:pPr>
            <w:r>
              <w:rPr>
                <w:sz w:val="18"/>
                <w:szCs w:val="18"/>
              </w:rPr>
              <w:t>2</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lang w:bidi="ar"/>
              </w:rPr>
            </w:pPr>
            <w:r>
              <w:rPr>
                <w:sz w:val="18"/>
                <w:szCs w:val="18"/>
              </w:rPr>
              <w:t>32</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lang w:bidi="ar"/>
              </w:rPr>
            </w:pPr>
            <w:r>
              <w:rPr>
                <w:sz w:val="18"/>
                <w:szCs w:val="18"/>
              </w:rPr>
              <w:t>5</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lang w:bidi="ar"/>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211073</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人机交互技术</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211034</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设计模式</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211028</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计算机视觉</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211037</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 xml:space="preserve">Python </w:t>
            </w:r>
            <w:r>
              <w:rPr>
                <w:sz w:val="18"/>
                <w:szCs w:val="18"/>
              </w:rPr>
              <w:t>程序设计</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cantSplit/>
          <w:trHeight w:val="340"/>
          <w:jc w:val="center"/>
        </w:trPr>
        <w:tc>
          <w:tcPr>
            <w:tcW w:w="529"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47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968"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211038</w:t>
            </w:r>
          </w:p>
        </w:tc>
        <w:tc>
          <w:tcPr>
            <w:tcW w:w="2247"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开源代码阅读与分析</w:t>
            </w:r>
          </w:p>
        </w:tc>
        <w:tc>
          <w:tcPr>
            <w:tcW w:w="739"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723"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714"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32</w:t>
            </w:r>
          </w:p>
        </w:tc>
        <w:tc>
          <w:tcPr>
            <w:tcW w:w="686" w:type="dxa"/>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676"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730" w:type="dxa"/>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考查</w:t>
            </w:r>
          </w:p>
        </w:tc>
        <w:tc>
          <w:tcPr>
            <w:tcW w:w="1153" w:type="dxa"/>
            <w:vMerge/>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bl>
    <w:p w:rsidR="0027319E" w:rsidRDefault="008519DE" w:rsidP="00433F46">
      <w:pPr>
        <w:widowControl/>
        <w:spacing w:line="240" w:lineRule="auto"/>
        <w:ind w:firstLine="600"/>
      </w:pPr>
      <w:r>
        <w:rPr>
          <w:rFonts w:ascii="华文中宋" w:eastAsia="华文中宋" w:hAnsi="华文中宋" w:cs="华文中宋"/>
          <w:sz w:val="30"/>
          <w:szCs w:val="30"/>
        </w:rPr>
        <w:br w:type="page"/>
      </w:r>
    </w:p>
    <w:p w:rsidR="0027319E" w:rsidRDefault="008519DE">
      <w:pPr>
        <w:pStyle w:val="1"/>
        <w:spacing w:beforeLines="0" w:before="0" w:afterLines="50" w:after="157"/>
      </w:pPr>
      <w:r>
        <w:rPr>
          <w:rFonts w:hint="eastAsia"/>
        </w:rPr>
        <w:t>共同教育环节安排表</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2517"/>
        <w:gridCol w:w="1682"/>
        <w:gridCol w:w="1223"/>
        <w:gridCol w:w="1528"/>
        <w:gridCol w:w="1330"/>
      </w:tblGrid>
      <w:tr w:rsidR="0027319E" w:rsidTr="00433F46">
        <w:trPr>
          <w:trHeight w:val="284"/>
          <w:jc w:val="center"/>
        </w:trPr>
        <w:tc>
          <w:tcPr>
            <w:tcW w:w="1260"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课程</w:t>
            </w:r>
            <w:r>
              <w:rPr>
                <w:rFonts w:hint="eastAsia"/>
                <w:sz w:val="18"/>
                <w:szCs w:val="18"/>
              </w:rPr>
              <w:t>代</w:t>
            </w:r>
            <w:r>
              <w:rPr>
                <w:sz w:val="18"/>
                <w:szCs w:val="18"/>
              </w:rPr>
              <w:t>码</w:t>
            </w:r>
          </w:p>
        </w:tc>
        <w:tc>
          <w:tcPr>
            <w:tcW w:w="2335"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环节名称</w:t>
            </w:r>
          </w:p>
        </w:tc>
        <w:tc>
          <w:tcPr>
            <w:tcW w:w="1560"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学分</w:t>
            </w:r>
          </w:p>
        </w:tc>
        <w:tc>
          <w:tcPr>
            <w:tcW w:w="1134"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周数</w:t>
            </w:r>
          </w:p>
        </w:tc>
        <w:tc>
          <w:tcPr>
            <w:tcW w:w="1417"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建议修读学期</w:t>
            </w:r>
          </w:p>
        </w:tc>
        <w:tc>
          <w:tcPr>
            <w:tcW w:w="1234"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备注</w:t>
            </w:r>
          </w:p>
        </w:tc>
      </w:tr>
      <w:tr w:rsidR="0027319E" w:rsidTr="00433F46">
        <w:trPr>
          <w:trHeight w:val="284"/>
          <w:jc w:val="center"/>
        </w:trPr>
        <w:tc>
          <w:tcPr>
            <w:tcW w:w="1260"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J13002</w:t>
            </w:r>
          </w:p>
        </w:tc>
        <w:tc>
          <w:tcPr>
            <w:tcW w:w="2335"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军事训练</w:t>
            </w:r>
          </w:p>
        </w:tc>
        <w:tc>
          <w:tcPr>
            <w:tcW w:w="1560"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113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141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123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rsidTr="00433F46">
        <w:trPr>
          <w:trHeight w:val="284"/>
          <w:jc w:val="center"/>
        </w:trPr>
        <w:tc>
          <w:tcPr>
            <w:tcW w:w="3595" w:type="dxa"/>
            <w:gridSpan w:val="2"/>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
                <w:bCs/>
                <w:sz w:val="18"/>
                <w:szCs w:val="18"/>
              </w:rPr>
            </w:pPr>
            <w:r>
              <w:rPr>
                <w:b/>
                <w:bCs/>
                <w:sz w:val="18"/>
                <w:szCs w:val="18"/>
              </w:rPr>
              <w:t>合计</w:t>
            </w:r>
          </w:p>
        </w:tc>
        <w:tc>
          <w:tcPr>
            <w:tcW w:w="1560"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
                <w:bCs/>
                <w:sz w:val="18"/>
                <w:szCs w:val="18"/>
              </w:rPr>
            </w:pPr>
            <w:r>
              <w:rPr>
                <w:b/>
                <w:bCs/>
                <w:sz w:val="18"/>
                <w:szCs w:val="18"/>
              </w:rPr>
              <w:t>2</w:t>
            </w:r>
          </w:p>
        </w:tc>
        <w:tc>
          <w:tcPr>
            <w:tcW w:w="113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
                <w:bCs/>
                <w:sz w:val="18"/>
                <w:szCs w:val="18"/>
              </w:rPr>
            </w:pPr>
            <w:r>
              <w:rPr>
                <w:b/>
                <w:bCs/>
                <w:sz w:val="18"/>
                <w:szCs w:val="18"/>
              </w:rPr>
              <w:t>3</w:t>
            </w:r>
          </w:p>
        </w:tc>
        <w:tc>
          <w:tcPr>
            <w:tcW w:w="1417"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
                <w:bCs/>
                <w:sz w:val="18"/>
                <w:szCs w:val="18"/>
              </w:rPr>
            </w:pPr>
          </w:p>
        </w:tc>
        <w:tc>
          <w:tcPr>
            <w:tcW w:w="123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
                <w:bCs/>
                <w:sz w:val="18"/>
                <w:szCs w:val="18"/>
              </w:rPr>
            </w:pPr>
          </w:p>
        </w:tc>
      </w:tr>
    </w:tbl>
    <w:p w:rsidR="0027319E" w:rsidRDefault="008519DE" w:rsidP="00433F46">
      <w:pPr>
        <w:pStyle w:val="1"/>
        <w:spacing w:beforeLines="50" w:before="157" w:afterLines="50" w:after="157"/>
      </w:pPr>
      <w:r>
        <w:rPr>
          <w:rFonts w:hint="eastAsia"/>
        </w:rPr>
        <w:t>专业独立实践环节安排表</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5"/>
        <w:gridCol w:w="1160"/>
        <w:gridCol w:w="2137"/>
        <w:gridCol w:w="772"/>
        <w:gridCol w:w="1331"/>
        <w:gridCol w:w="1457"/>
        <w:gridCol w:w="1816"/>
      </w:tblGrid>
      <w:tr w:rsidR="0027319E">
        <w:trPr>
          <w:trHeight w:val="340"/>
          <w:jc w:val="center"/>
        </w:trPr>
        <w:tc>
          <w:tcPr>
            <w:tcW w:w="965"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课程性质</w:t>
            </w:r>
          </w:p>
        </w:tc>
        <w:tc>
          <w:tcPr>
            <w:tcW w:w="1160"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课程</w:t>
            </w:r>
            <w:r>
              <w:rPr>
                <w:rFonts w:hint="eastAsia"/>
                <w:sz w:val="18"/>
                <w:szCs w:val="18"/>
              </w:rPr>
              <w:t>代</w:t>
            </w:r>
            <w:r>
              <w:rPr>
                <w:sz w:val="18"/>
                <w:szCs w:val="18"/>
              </w:rPr>
              <w:t>码</w:t>
            </w:r>
          </w:p>
        </w:tc>
        <w:tc>
          <w:tcPr>
            <w:tcW w:w="2137"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环节名称</w:t>
            </w:r>
          </w:p>
        </w:tc>
        <w:tc>
          <w:tcPr>
            <w:tcW w:w="772"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学分</w:t>
            </w:r>
          </w:p>
        </w:tc>
        <w:tc>
          <w:tcPr>
            <w:tcW w:w="1331"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学时（周数）</w:t>
            </w:r>
          </w:p>
        </w:tc>
        <w:tc>
          <w:tcPr>
            <w:tcW w:w="1457"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建议修读学期</w:t>
            </w:r>
          </w:p>
        </w:tc>
        <w:tc>
          <w:tcPr>
            <w:tcW w:w="1816" w:type="dxa"/>
            <w:shd w:val="clear" w:color="auto" w:fill="DEEBF6" w:themeFill="accent5" w:themeFillTint="32"/>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备注</w:t>
            </w:r>
          </w:p>
        </w:tc>
      </w:tr>
      <w:tr w:rsidR="0027319E">
        <w:trPr>
          <w:trHeight w:val="340"/>
          <w:jc w:val="center"/>
        </w:trPr>
        <w:tc>
          <w:tcPr>
            <w:tcW w:w="965" w:type="dxa"/>
            <w:vMerge w:val="restar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必</w:t>
            </w:r>
          </w:p>
          <w:p w:rsidR="0027319E" w:rsidRDefault="008519DE">
            <w:pPr>
              <w:spacing w:line="280" w:lineRule="exact"/>
              <w:ind w:firstLineChars="0" w:firstLine="0"/>
              <w:jc w:val="center"/>
              <w:rPr>
                <w:sz w:val="18"/>
                <w:szCs w:val="18"/>
              </w:rPr>
            </w:pPr>
            <w:r>
              <w:rPr>
                <w:sz w:val="18"/>
                <w:szCs w:val="18"/>
              </w:rPr>
              <w:t>修</w:t>
            </w:r>
          </w:p>
          <w:p w:rsidR="0027319E" w:rsidRDefault="008519DE">
            <w:pPr>
              <w:spacing w:line="280" w:lineRule="exact"/>
              <w:ind w:firstLineChars="0" w:firstLine="0"/>
              <w:jc w:val="center"/>
              <w:rPr>
                <w:sz w:val="18"/>
                <w:szCs w:val="18"/>
              </w:rPr>
            </w:pPr>
            <w:r>
              <w:rPr>
                <w:sz w:val="18"/>
                <w:szCs w:val="18"/>
              </w:rPr>
              <w:t>课</w:t>
            </w:r>
          </w:p>
        </w:tc>
        <w:tc>
          <w:tcPr>
            <w:tcW w:w="1160"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213011</w:t>
            </w:r>
          </w:p>
        </w:tc>
        <w:tc>
          <w:tcPr>
            <w:tcW w:w="213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企业实训</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1331"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1.5</w:t>
            </w:r>
            <w:r>
              <w:rPr>
                <w:sz w:val="18"/>
                <w:szCs w:val="18"/>
              </w:rPr>
              <w:t>周</w:t>
            </w:r>
          </w:p>
        </w:tc>
        <w:tc>
          <w:tcPr>
            <w:tcW w:w="145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w:t>
            </w:r>
          </w:p>
        </w:tc>
        <w:tc>
          <w:tcPr>
            <w:tcW w:w="181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在校内进行</w:t>
            </w:r>
          </w:p>
        </w:tc>
      </w:tr>
      <w:tr w:rsidR="0027319E">
        <w:trPr>
          <w:trHeight w:val="340"/>
          <w:jc w:val="center"/>
        </w:trPr>
        <w:tc>
          <w:tcPr>
            <w:tcW w:w="965"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60"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213012</w:t>
            </w:r>
          </w:p>
        </w:tc>
        <w:tc>
          <w:tcPr>
            <w:tcW w:w="213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企业实习</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w:t>
            </w:r>
          </w:p>
        </w:tc>
        <w:tc>
          <w:tcPr>
            <w:tcW w:w="1331"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r>
              <w:rPr>
                <w:sz w:val="18"/>
                <w:szCs w:val="18"/>
              </w:rPr>
              <w:t>周</w:t>
            </w:r>
          </w:p>
        </w:tc>
        <w:tc>
          <w:tcPr>
            <w:tcW w:w="145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7</w:t>
            </w:r>
          </w:p>
        </w:tc>
        <w:tc>
          <w:tcPr>
            <w:tcW w:w="181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在企业进行</w:t>
            </w:r>
          </w:p>
        </w:tc>
      </w:tr>
      <w:tr w:rsidR="0027319E">
        <w:trPr>
          <w:trHeight w:val="340"/>
          <w:jc w:val="center"/>
        </w:trPr>
        <w:tc>
          <w:tcPr>
            <w:tcW w:w="965"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60"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213013</w:t>
            </w:r>
          </w:p>
        </w:tc>
        <w:tc>
          <w:tcPr>
            <w:tcW w:w="213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毕业设计（论文）</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8</w:t>
            </w:r>
          </w:p>
        </w:tc>
        <w:tc>
          <w:tcPr>
            <w:tcW w:w="1331"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22.5</w:t>
            </w:r>
            <w:r>
              <w:rPr>
                <w:sz w:val="18"/>
                <w:szCs w:val="18"/>
              </w:rPr>
              <w:t>周</w:t>
            </w:r>
          </w:p>
        </w:tc>
        <w:tc>
          <w:tcPr>
            <w:tcW w:w="145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7-8</w:t>
            </w:r>
          </w:p>
        </w:tc>
        <w:tc>
          <w:tcPr>
            <w:tcW w:w="1816"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在校内</w:t>
            </w:r>
            <w:r>
              <w:rPr>
                <w:sz w:val="18"/>
                <w:szCs w:val="18"/>
              </w:rPr>
              <w:t>/</w:t>
            </w:r>
            <w:r>
              <w:rPr>
                <w:sz w:val="18"/>
                <w:szCs w:val="18"/>
              </w:rPr>
              <w:t>企业</w:t>
            </w:r>
            <w:r>
              <w:rPr>
                <w:sz w:val="18"/>
                <w:szCs w:val="18"/>
              </w:rPr>
              <w:t>/</w:t>
            </w:r>
            <w:r>
              <w:rPr>
                <w:sz w:val="18"/>
                <w:szCs w:val="18"/>
              </w:rPr>
              <w:t>科研院所进行</w:t>
            </w:r>
          </w:p>
        </w:tc>
      </w:tr>
      <w:tr w:rsidR="0027319E">
        <w:trPr>
          <w:trHeight w:val="340"/>
          <w:jc w:val="center"/>
        </w:trPr>
        <w:tc>
          <w:tcPr>
            <w:tcW w:w="965"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3297" w:type="dxa"/>
            <w:gridSpan w:val="2"/>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
                <w:bCs/>
                <w:sz w:val="18"/>
                <w:szCs w:val="18"/>
              </w:rPr>
            </w:pPr>
            <w:r>
              <w:rPr>
                <w:b/>
                <w:bCs/>
                <w:sz w:val="18"/>
                <w:szCs w:val="18"/>
              </w:rPr>
              <w:t>合计</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
                <w:bCs/>
                <w:sz w:val="18"/>
                <w:szCs w:val="18"/>
              </w:rPr>
            </w:pPr>
            <w:r>
              <w:rPr>
                <w:b/>
                <w:bCs/>
                <w:sz w:val="18"/>
                <w:szCs w:val="18"/>
              </w:rPr>
              <w:t>11</w:t>
            </w:r>
          </w:p>
        </w:tc>
        <w:tc>
          <w:tcPr>
            <w:tcW w:w="1331"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
                <w:bCs/>
                <w:sz w:val="18"/>
                <w:szCs w:val="18"/>
              </w:rPr>
            </w:pPr>
            <w:r>
              <w:rPr>
                <w:b/>
                <w:bCs/>
                <w:sz w:val="18"/>
                <w:szCs w:val="18"/>
              </w:rPr>
              <w:t>27</w:t>
            </w:r>
            <w:r>
              <w:rPr>
                <w:b/>
                <w:bCs/>
                <w:sz w:val="18"/>
                <w:szCs w:val="18"/>
              </w:rPr>
              <w:t>周</w:t>
            </w:r>
          </w:p>
        </w:tc>
        <w:tc>
          <w:tcPr>
            <w:tcW w:w="1457"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816"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965" w:type="dxa"/>
            <w:vMerge w:val="restar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选</w:t>
            </w:r>
          </w:p>
          <w:p w:rsidR="0027319E" w:rsidRDefault="008519DE">
            <w:pPr>
              <w:spacing w:line="280" w:lineRule="exact"/>
              <w:ind w:firstLineChars="0" w:firstLine="0"/>
              <w:jc w:val="center"/>
              <w:rPr>
                <w:sz w:val="18"/>
                <w:szCs w:val="18"/>
              </w:rPr>
            </w:pPr>
            <w:r>
              <w:rPr>
                <w:sz w:val="18"/>
                <w:szCs w:val="18"/>
              </w:rPr>
              <w:t>修</w:t>
            </w:r>
          </w:p>
          <w:p w:rsidR="0027319E" w:rsidRDefault="008519DE">
            <w:pPr>
              <w:spacing w:line="280" w:lineRule="exact"/>
              <w:ind w:firstLineChars="0" w:firstLine="0"/>
              <w:jc w:val="center"/>
              <w:rPr>
                <w:sz w:val="18"/>
                <w:szCs w:val="18"/>
              </w:rPr>
            </w:pPr>
            <w:r>
              <w:rPr>
                <w:sz w:val="18"/>
                <w:szCs w:val="18"/>
              </w:rPr>
              <w:t>课</w:t>
            </w:r>
          </w:p>
        </w:tc>
        <w:tc>
          <w:tcPr>
            <w:tcW w:w="1160"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213014</w:t>
            </w:r>
          </w:p>
        </w:tc>
        <w:tc>
          <w:tcPr>
            <w:tcW w:w="2137"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开放性创新实验</w:t>
            </w:r>
            <w:r>
              <w:rPr>
                <w:sz w:val="18"/>
                <w:szCs w:val="18"/>
              </w:rPr>
              <w:t>Ⅰ</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1331"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8</w:t>
            </w:r>
            <w:r>
              <w:rPr>
                <w:sz w:val="18"/>
                <w:szCs w:val="18"/>
              </w:rPr>
              <w:t>周</w:t>
            </w:r>
          </w:p>
        </w:tc>
        <w:tc>
          <w:tcPr>
            <w:tcW w:w="145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3</w:t>
            </w:r>
          </w:p>
        </w:tc>
        <w:tc>
          <w:tcPr>
            <w:tcW w:w="1816" w:type="dxa"/>
            <w:vMerge w:val="restart"/>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至少选修</w:t>
            </w:r>
            <w:r>
              <w:rPr>
                <w:sz w:val="18"/>
                <w:szCs w:val="18"/>
              </w:rPr>
              <w:t>1</w:t>
            </w:r>
            <w:r>
              <w:rPr>
                <w:sz w:val="18"/>
                <w:szCs w:val="18"/>
              </w:rPr>
              <w:t>学分，其中开放性创新实验仅限信息科学部、理学部、工学部开设，且与专业相关。</w:t>
            </w:r>
          </w:p>
        </w:tc>
      </w:tr>
      <w:tr w:rsidR="0027319E">
        <w:trPr>
          <w:trHeight w:val="340"/>
          <w:jc w:val="center"/>
        </w:trPr>
        <w:tc>
          <w:tcPr>
            <w:tcW w:w="965"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60"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213015</w:t>
            </w:r>
          </w:p>
        </w:tc>
        <w:tc>
          <w:tcPr>
            <w:tcW w:w="2137"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开放性创新实验</w:t>
            </w:r>
            <w:r>
              <w:rPr>
                <w:sz w:val="18"/>
                <w:szCs w:val="18"/>
              </w:rPr>
              <w:t>Ⅱ</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1331"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8</w:t>
            </w:r>
            <w:r>
              <w:rPr>
                <w:sz w:val="18"/>
                <w:szCs w:val="18"/>
              </w:rPr>
              <w:t>周</w:t>
            </w:r>
          </w:p>
        </w:tc>
        <w:tc>
          <w:tcPr>
            <w:tcW w:w="145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4</w:t>
            </w:r>
          </w:p>
        </w:tc>
        <w:tc>
          <w:tcPr>
            <w:tcW w:w="1816"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965"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60"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213016</w:t>
            </w:r>
          </w:p>
        </w:tc>
        <w:tc>
          <w:tcPr>
            <w:tcW w:w="2137"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开放性创新实验</w:t>
            </w:r>
            <w:r>
              <w:rPr>
                <w:sz w:val="18"/>
                <w:szCs w:val="18"/>
              </w:rPr>
              <w:t>Ⅲ</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1331"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8</w:t>
            </w:r>
            <w:r>
              <w:rPr>
                <w:sz w:val="18"/>
                <w:szCs w:val="18"/>
              </w:rPr>
              <w:t>周</w:t>
            </w:r>
          </w:p>
        </w:tc>
        <w:tc>
          <w:tcPr>
            <w:tcW w:w="145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5/7</w:t>
            </w:r>
          </w:p>
        </w:tc>
        <w:tc>
          <w:tcPr>
            <w:tcW w:w="1816"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965"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60"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213017</w:t>
            </w:r>
          </w:p>
        </w:tc>
        <w:tc>
          <w:tcPr>
            <w:tcW w:w="2137"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开放性创新实验</w:t>
            </w:r>
            <w:r>
              <w:rPr>
                <w:sz w:val="18"/>
                <w:szCs w:val="18"/>
              </w:rPr>
              <w:t>Ⅳ</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1331"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8</w:t>
            </w:r>
            <w:r>
              <w:rPr>
                <w:sz w:val="18"/>
                <w:szCs w:val="18"/>
              </w:rPr>
              <w:t>周</w:t>
            </w:r>
          </w:p>
        </w:tc>
        <w:tc>
          <w:tcPr>
            <w:tcW w:w="145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6/8</w:t>
            </w:r>
          </w:p>
        </w:tc>
        <w:tc>
          <w:tcPr>
            <w:tcW w:w="1816"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r w:rsidR="0027319E">
        <w:trPr>
          <w:trHeight w:val="340"/>
          <w:jc w:val="center"/>
        </w:trPr>
        <w:tc>
          <w:tcPr>
            <w:tcW w:w="965"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c>
          <w:tcPr>
            <w:tcW w:w="1160"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213018</w:t>
            </w:r>
          </w:p>
        </w:tc>
        <w:tc>
          <w:tcPr>
            <w:tcW w:w="2137" w:type="dxa"/>
            <w:shd w:val="clear" w:color="auto" w:fill="auto"/>
            <w:tcMar>
              <w:top w:w="57" w:type="dxa"/>
              <w:left w:w="113" w:type="dxa"/>
              <w:bottom w:w="57" w:type="dxa"/>
              <w:right w:w="113" w:type="dxa"/>
            </w:tcMar>
            <w:vAlign w:val="center"/>
          </w:tcPr>
          <w:p w:rsidR="0027319E" w:rsidRDefault="008519DE">
            <w:pPr>
              <w:adjustRightInd w:val="0"/>
              <w:snapToGrid w:val="0"/>
              <w:spacing w:line="280" w:lineRule="exact"/>
              <w:ind w:firstLineChars="0" w:firstLine="0"/>
              <w:jc w:val="center"/>
              <w:rPr>
                <w:sz w:val="18"/>
                <w:szCs w:val="18"/>
              </w:rPr>
            </w:pPr>
            <w:r>
              <w:rPr>
                <w:sz w:val="18"/>
                <w:szCs w:val="18"/>
              </w:rPr>
              <w:t>科研论文写作指导</w:t>
            </w:r>
          </w:p>
        </w:tc>
        <w:tc>
          <w:tcPr>
            <w:tcW w:w="772"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1</w:t>
            </w:r>
          </w:p>
        </w:tc>
        <w:tc>
          <w:tcPr>
            <w:tcW w:w="1331"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8</w:t>
            </w:r>
            <w:r>
              <w:rPr>
                <w:sz w:val="18"/>
                <w:szCs w:val="18"/>
              </w:rPr>
              <w:t>周</w:t>
            </w:r>
          </w:p>
        </w:tc>
        <w:tc>
          <w:tcPr>
            <w:tcW w:w="1457"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sz w:val="18"/>
                <w:szCs w:val="18"/>
              </w:rPr>
            </w:pPr>
            <w:r>
              <w:rPr>
                <w:sz w:val="18"/>
                <w:szCs w:val="18"/>
              </w:rPr>
              <w:t>5-8</w:t>
            </w:r>
          </w:p>
        </w:tc>
        <w:tc>
          <w:tcPr>
            <w:tcW w:w="1816" w:type="dxa"/>
            <w:vMerge/>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sz w:val="18"/>
                <w:szCs w:val="18"/>
              </w:rPr>
            </w:pPr>
          </w:p>
        </w:tc>
      </w:tr>
    </w:tbl>
    <w:p w:rsidR="0027319E" w:rsidRDefault="008519DE">
      <w:pPr>
        <w:pStyle w:val="1"/>
        <w:spacing w:beforeLines="150" w:before="472" w:afterLines="50" w:after="157"/>
      </w:pPr>
      <w:r>
        <w:rPr>
          <w:rFonts w:eastAsia="宋体" w:hint="eastAsia"/>
          <w:u w:val="single"/>
        </w:rPr>
        <w:t xml:space="preserve"> </w:t>
      </w:r>
      <w:r>
        <w:rPr>
          <w:rFonts w:hint="eastAsia"/>
          <w:u w:val="single"/>
        </w:rPr>
        <w:t>物联网工程</w:t>
      </w:r>
      <w:r>
        <w:rPr>
          <w:rFonts w:eastAsia="宋体" w:hint="eastAsia"/>
          <w:u w:val="single"/>
        </w:rPr>
        <w:t xml:space="preserve"> </w:t>
      </w:r>
      <w:r>
        <w:rPr>
          <w:rFonts w:hint="eastAsia"/>
        </w:rPr>
        <w:t>专业学时、学分分配表</w:t>
      </w:r>
    </w:p>
    <w:tbl>
      <w:tblPr>
        <w:tblW w:w="9638" w:type="dxa"/>
        <w:jc w:val="center"/>
        <w:tblLayout w:type="fixed"/>
        <w:tblLook w:val="04A0" w:firstRow="1" w:lastRow="0" w:firstColumn="1" w:lastColumn="0" w:noHBand="0" w:noVBand="1"/>
      </w:tblPr>
      <w:tblGrid>
        <w:gridCol w:w="1822"/>
        <w:gridCol w:w="846"/>
        <w:gridCol w:w="848"/>
        <w:gridCol w:w="853"/>
        <w:gridCol w:w="846"/>
        <w:gridCol w:w="1043"/>
        <w:gridCol w:w="827"/>
        <w:gridCol w:w="900"/>
        <w:gridCol w:w="768"/>
        <w:gridCol w:w="885"/>
      </w:tblGrid>
      <w:tr w:rsidR="0027319E">
        <w:trPr>
          <w:trHeight w:val="340"/>
          <w:jc w:val="center"/>
        </w:trPr>
        <w:tc>
          <w:tcPr>
            <w:tcW w:w="1858" w:type="dxa"/>
            <w:tcBorders>
              <w:top w:val="single" w:sz="4" w:space="0" w:color="auto"/>
              <w:left w:val="single" w:sz="4" w:space="0" w:color="auto"/>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纵向结构</w:t>
            </w:r>
          </w:p>
        </w:tc>
        <w:tc>
          <w:tcPr>
            <w:tcW w:w="860" w:type="dxa"/>
            <w:tcBorders>
              <w:top w:val="single" w:sz="4" w:space="0" w:color="auto"/>
              <w:left w:val="nil"/>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学时</w:t>
            </w:r>
          </w:p>
        </w:tc>
        <w:tc>
          <w:tcPr>
            <w:tcW w:w="862" w:type="dxa"/>
            <w:tcBorders>
              <w:top w:val="single" w:sz="4" w:space="0" w:color="auto"/>
              <w:left w:val="nil"/>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百分比</w:t>
            </w:r>
          </w:p>
          <w:p w:rsidR="0027319E" w:rsidRDefault="008519DE">
            <w:pPr>
              <w:widowControl/>
              <w:spacing w:line="240" w:lineRule="exact"/>
              <w:ind w:firstLineChars="0" w:firstLine="0"/>
              <w:jc w:val="center"/>
              <w:rPr>
                <w:kern w:val="0"/>
                <w:sz w:val="18"/>
                <w:szCs w:val="18"/>
              </w:rPr>
            </w:pPr>
            <w:r>
              <w:rPr>
                <w:kern w:val="0"/>
                <w:sz w:val="18"/>
                <w:szCs w:val="18"/>
              </w:rPr>
              <w:t>（</w:t>
            </w:r>
            <w:r>
              <w:rPr>
                <w:kern w:val="0"/>
                <w:sz w:val="18"/>
                <w:szCs w:val="18"/>
              </w:rPr>
              <w:t>%</w:t>
            </w:r>
            <w:r>
              <w:rPr>
                <w:kern w:val="0"/>
                <w:sz w:val="18"/>
                <w:szCs w:val="18"/>
              </w:rPr>
              <w:t>）</w:t>
            </w:r>
          </w:p>
        </w:tc>
        <w:tc>
          <w:tcPr>
            <w:tcW w:w="867" w:type="dxa"/>
            <w:tcBorders>
              <w:top w:val="single" w:sz="4" w:space="0" w:color="auto"/>
              <w:left w:val="single" w:sz="4" w:space="0" w:color="auto"/>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学分</w:t>
            </w:r>
          </w:p>
        </w:tc>
        <w:tc>
          <w:tcPr>
            <w:tcW w:w="860" w:type="dxa"/>
            <w:tcBorders>
              <w:top w:val="single" w:sz="4" w:space="0" w:color="auto"/>
              <w:left w:val="nil"/>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百分比</w:t>
            </w:r>
          </w:p>
          <w:p w:rsidR="0027319E" w:rsidRDefault="008519DE">
            <w:pPr>
              <w:widowControl/>
              <w:spacing w:line="240" w:lineRule="exact"/>
              <w:ind w:firstLineChars="0" w:firstLine="0"/>
              <w:jc w:val="center"/>
              <w:rPr>
                <w:kern w:val="0"/>
                <w:sz w:val="18"/>
                <w:szCs w:val="18"/>
              </w:rPr>
            </w:pPr>
            <w:r>
              <w:rPr>
                <w:kern w:val="0"/>
                <w:sz w:val="18"/>
                <w:szCs w:val="18"/>
              </w:rPr>
              <w:t>（</w:t>
            </w:r>
            <w:r>
              <w:rPr>
                <w:kern w:val="0"/>
                <w:sz w:val="18"/>
                <w:szCs w:val="18"/>
              </w:rPr>
              <w:t>%</w:t>
            </w:r>
            <w:r>
              <w:rPr>
                <w:kern w:val="0"/>
                <w:sz w:val="18"/>
                <w:szCs w:val="18"/>
              </w:rPr>
              <w:t>）</w:t>
            </w:r>
          </w:p>
        </w:tc>
        <w:tc>
          <w:tcPr>
            <w:tcW w:w="1061" w:type="dxa"/>
            <w:tcBorders>
              <w:top w:val="single" w:sz="4" w:space="0" w:color="auto"/>
              <w:left w:val="single" w:sz="4" w:space="0" w:color="auto"/>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横向结构</w:t>
            </w:r>
          </w:p>
        </w:tc>
        <w:tc>
          <w:tcPr>
            <w:tcW w:w="840" w:type="dxa"/>
            <w:tcBorders>
              <w:top w:val="single" w:sz="4" w:space="0" w:color="auto"/>
              <w:left w:val="nil"/>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学时</w:t>
            </w:r>
          </w:p>
        </w:tc>
        <w:tc>
          <w:tcPr>
            <w:tcW w:w="915" w:type="dxa"/>
            <w:tcBorders>
              <w:top w:val="single" w:sz="4" w:space="0" w:color="auto"/>
              <w:left w:val="nil"/>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百分比</w:t>
            </w:r>
          </w:p>
          <w:p w:rsidR="0027319E" w:rsidRDefault="008519DE">
            <w:pPr>
              <w:widowControl/>
              <w:spacing w:line="240" w:lineRule="exact"/>
              <w:ind w:firstLineChars="0" w:firstLine="0"/>
              <w:jc w:val="center"/>
              <w:rPr>
                <w:kern w:val="0"/>
                <w:sz w:val="18"/>
                <w:szCs w:val="18"/>
              </w:rPr>
            </w:pPr>
            <w:r>
              <w:rPr>
                <w:kern w:val="0"/>
                <w:sz w:val="18"/>
                <w:szCs w:val="18"/>
              </w:rPr>
              <w:t>（</w:t>
            </w:r>
            <w:r>
              <w:rPr>
                <w:kern w:val="0"/>
                <w:sz w:val="18"/>
                <w:szCs w:val="18"/>
              </w:rPr>
              <w:t>%</w:t>
            </w:r>
            <w:r>
              <w:rPr>
                <w:kern w:val="0"/>
                <w:sz w:val="18"/>
                <w:szCs w:val="18"/>
              </w:rPr>
              <w:t>）</w:t>
            </w:r>
          </w:p>
        </w:tc>
        <w:tc>
          <w:tcPr>
            <w:tcW w:w="780" w:type="dxa"/>
            <w:tcBorders>
              <w:top w:val="single" w:sz="4" w:space="0" w:color="auto"/>
              <w:left w:val="single" w:sz="4" w:space="0" w:color="auto"/>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学分</w:t>
            </w:r>
          </w:p>
        </w:tc>
        <w:tc>
          <w:tcPr>
            <w:tcW w:w="900" w:type="dxa"/>
            <w:tcBorders>
              <w:top w:val="single" w:sz="4" w:space="0" w:color="auto"/>
              <w:left w:val="nil"/>
              <w:bottom w:val="single" w:sz="4" w:space="0" w:color="auto"/>
              <w:right w:val="single" w:sz="4" w:space="0" w:color="auto"/>
            </w:tcBorders>
            <w:shd w:val="clear" w:color="auto" w:fill="DEEBF6" w:themeFill="accent5" w:themeFillTint="32"/>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百分比</w:t>
            </w:r>
          </w:p>
          <w:p w:rsidR="0027319E" w:rsidRDefault="008519DE">
            <w:pPr>
              <w:widowControl/>
              <w:spacing w:line="240" w:lineRule="exact"/>
              <w:ind w:firstLineChars="0" w:firstLine="0"/>
              <w:jc w:val="center"/>
              <w:rPr>
                <w:kern w:val="0"/>
                <w:sz w:val="18"/>
                <w:szCs w:val="18"/>
              </w:rPr>
            </w:pPr>
            <w:r>
              <w:rPr>
                <w:kern w:val="0"/>
                <w:sz w:val="18"/>
                <w:szCs w:val="18"/>
              </w:rPr>
              <w:t>（</w:t>
            </w:r>
            <w:r>
              <w:rPr>
                <w:kern w:val="0"/>
                <w:sz w:val="18"/>
                <w:szCs w:val="18"/>
              </w:rPr>
              <w:t>%</w:t>
            </w:r>
            <w:r>
              <w:rPr>
                <w:kern w:val="0"/>
                <w:sz w:val="18"/>
                <w:szCs w:val="18"/>
              </w:rPr>
              <w:t>）</w:t>
            </w:r>
          </w:p>
        </w:tc>
      </w:tr>
      <w:tr w:rsidR="0027319E">
        <w:trPr>
          <w:trHeight w:val="340"/>
          <w:jc w:val="center"/>
        </w:trPr>
        <w:tc>
          <w:tcPr>
            <w:tcW w:w="1858"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通识教育课程</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1076</w:t>
            </w:r>
          </w:p>
        </w:tc>
        <w:tc>
          <w:tcPr>
            <w:tcW w:w="862"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40.1</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64</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41.8</w:t>
            </w:r>
          </w:p>
        </w:tc>
        <w:tc>
          <w:tcPr>
            <w:tcW w:w="1061" w:type="dxa"/>
            <w:vMerge w:val="restart"/>
            <w:tcBorders>
              <w:top w:val="single" w:sz="4" w:space="0" w:color="auto"/>
              <w:left w:val="nil"/>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必修课</w:t>
            </w:r>
          </w:p>
        </w:tc>
        <w:tc>
          <w:tcPr>
            <w:tcW w:w="840" w:type="dxa"/>
            <w:vMerge w:val="restart"/>
            <w:tcBorders>
              <w:top w:val="single" w:sz="4" w:space="0" w:color="auto"/>
              <w:left w:val="nil"/>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2148</w:t>
            </w:r>
          </w:p>
        </w:tc>
        <w:tc>
          <w:tcPr>
            <w:tcW w:w="915"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80.1</w:t>
            </w:r>
          </w:p>
        </w:tc>
        <w:tc>
          <w:tcPr>
            <w:tcW w:w="780" w:type="dxa"/>
            <w:vMerge w:val="restart"/>
            <w:tcBorders>
              <w:top w:val="nil"/>
              <w:left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121.5</w:t>
            </w:r>
          </w:p>
        </w:tc>
        <w:tc>
          <w:tcPr>
            <w:tcW w:w="900" w:type="dxa"/>
            <w:vMerge w:val="restart"/>
            <w:tcBorders>
              <w:top w:val="nil"/>
              <w:left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sz w:val="18"/>
                <w:szCs w:val="18"/>
              </w:rPr>
            </w:pPr>
            <w:r>
              <w:rPr>
                <w:sz w:val="18"/>
                <w:szCs w:val="18"/>
              </w:rPr>
              <w:t>79.4</w:t>
            </w:r>
          </w:p>
        </w:tc>
      </w:tr>
      <w:tr w:rsidR="0027319E">
        <w:trPr>
          <w:trHeight w:val="340"/>
          <w:jc w:val="center"/>
        </w:trPr>
        <w:tc>
          <w:tcPr>
            <w:tcW w:w="1858" w:type="dxa"/>
            <w:tcBorders>
              <w:top w:val="nil"/>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学科基础课程</w:t>
            </w:r>
          </w:p>
        </w:tc>
        <w:tc>
          <w:tcPr>
            <w:tcW w:w="860"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584</w:t>
            </w:r>
          </w:p>
        </w:tc>
        <w:tc>
          <w:tcPr>
            <w:tcW w:w="862"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21.8</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33</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21.5</w:t>
            </w:r>
          </w:p>
        </w:tc>
        <w:tc>
          <w:tcPr>
            <w:tcW w:w="1061" w:type="dxa"/>
            <w:vMerge/>
            <w:tcBorders>
              <w:left w:val="nil"/>
              <w:bottom w:val="single" w:sz="4" w:space="0" w:color="auto"/>
              <w:right w:val="single" w:sz="4" w:space="0" w:color="auto"/>
            </w:tcBorders>
            <w:tcMar>
              <w:top w:w="57" w:type="dxa"/>
              <w:left w:w="113" w:type="dxa"/>
              <w:bottom w:w="57" w:type="dxa"/>
              <w:right w:w="113" w:type="dxa"/>
            </w:tcMar>
            <w:vAlign w:val="center"/>
          </w:tcPr>
          <w:p w:rsidR="0027319E" w:rsidRDefault="0027319E">
            <w:pPr>
              <w:widowControl/>
              <w:spacing w:line="240" w:lineRule="exact"/>
              <w:ind w:firstLineChars="0" w:firstLine="0"/>
              <w:jc w:val="center"/>
              <w:rPr>
                <w:kern w:val="0"/>
                <w:sz w:val="18"/>
                <w:szCs w:val="18"/>
              </w:rPr>
            </w:pPr>
          </w:p>
        </w:tc>
        <w:tc>
          <w:tcPr>
            <w:tcW w:w="840" w:type="dxa"/>
            <w:vMerge/>
            <w:tcBorders>
              <w:left w:val="nil"/>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915"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780"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900"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r>
      <w:tr w:rsidR="0027319E">
        <w:trPr>
          <w:trHeight w:val="340"/>
          <w:jc w:val="center"/>
        </w:trPr>
        <w:tc>
          <w:tcPr>
            <w:tcW w:w="1858" w:type="dxa"/>
            <w:tcBorders>
              <w:top w:val="nil"/>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专业教育课程</w:t>
            </w:r>
          </w:p>
        </w:tc>
        <w:tc>
          <w:tcPr>
            <w:tcW w:w="860"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924</w:t>
            </w:r>
          </w:p>
        </w:tc>
        <w:tc>
          <w:tcPr>
            <w:tcW w:w="862"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34.5</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50</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32.7</w:t>
            </w:r>
          </w:p>
        </w:tc>
        <w:tc>
          <w:tcPr>
            <w:tcW w:w="1061"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color w:val="C00000"/>
                <w:kern w:val="0"/>
                <w:sz w:val="18"/>
                <w:szCs w:val="18"/>
              </w:rPr>
            </w:pPr>
            <w:r>
              <w:rPr>
                <w:kern w:val="0"/>
                <w:sz w:val="18"/>
                <w:szCs w:val="18"/>
              </w:rPr>
              <w:t>选修课</w:t>
            </w:r>
          </w:p>
        </w:tc>
        <w:tc>
          <w:tcPr>
            <w:tcW w:w="840"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532</w:t>
            </w:r>
          </w:p>
        </w:tc>
        <w:tc>
          <w:tcPr>
            <w:tcW w:w="915"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19.9</w:t>
            </w:r>
          </w:p>
        </w:tc>
        <w:tc>
          <w:tcPr>
            <w:tcW w:w="780"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31.5</w:t>
            </w:r>
          </w:p>
        </w:tc>
        <w:tc>
          <w:tcPr>
            <w:tcW w:w="900" w:type="dxa"/>
            <w:vMerge w:val="restart"/>
            <w:tcBorders>
              <w:top w:val="single" w:sz="4" w:space="0" w:color="auto"/>
              <w:left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sz w:val="18"/>
                <w:szCs w:val="18"/>
              </w:rPr>
            </w:pPr>
            <w:r>
              <w:rPr>
                <w:sz w:val="18"/>
                <w:szCs w:val="18"/>
              </w:rPr>
              <w:t>20.6</w:t>
            </w:r>
          </w:p>
        </w:tc>
      </w:tr>
      <w:tr w:rsidR="0027319E">
        <w:trPr>
          <w:trHeight w:val="340"/>
          <w:jc w:val="center"/>
        </w:trPr>
        <w:tc>
          <w:tcPr>
            <w:tcW w:w="1858" w:type="dxa"/>
            <w:tcBorders>
              <w:top w:val="nil"/>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跨学科拓展课程</w:t>
            </w:r>
          </w:p>
        </w:tc>
        <w:tc>
          <w:tcPr>
            <w:tcW w:w="860"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96</w:t>
            </w:r>
          </w:p>
        </w:tc>
        <w:tc>
          <w:tcPr>
            <w:tcW w:w="862"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3.6</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6</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kern w:val="0"/>
                <w:sz w:val="18"/>
                <w:szCs w:val="18"/>
              </w:rPr>
            </w:pPr>
            <w:r>
              <w:rPr>
                <w:kern w:val="0"/>
                <w:sz w:val="18"/>
                <w:szCs w:val="18"/>
              </w:rPr>
              <w:t>3.9</w:t>
            </w:r>
          </w:p>
        </w:tc>
        <w:tc>
          <w:tcPr>
            <w:tcW w:w="1061"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widowControl/>
              <w:spacing w:line="240" w:lineRule="exact"/>
              <w:ind w:firstLineChars="0" w:firstLine="0"/>
              <w:jc w:val="center"/>
              <w:rPr>
                <w:kern w:val="0"/>
                <w:sz w:val="18"/>
                <w:szCs w:val="18"/>
              </w:rPr>
            </w:pPr>
          </w:p>
        </w:tc>
        <w:tc>
          <w:tcPr>
            <w:tcW w:w="840"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915"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780"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spacing w:line="240" w:lineRule="exact"/>
              <w:ind w:firstLineChars="0" w:firstLine="0"/>
              <w:jc w:val="center"/>
              <w:rPr>
                <w:sz w:val="18"/>
                <w:szCs w:val="18"/>
              </w:rPr>
            </w:pPr>
          </w:p>
        </w:tc>
        <w:tc>
          <w:tcPr>
            <w:tcW w:w="900" w:type="dxa"/>
            <w:vMerge/>
            <w:tcBorders>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27319E">
            <w:pPr>
              <w:widowControl/>
              <w:spacing w:line="240" w:lineRule="exact"/>
              <w:ind w:firstLineChars="0" w:firstLine="0"/>
              <w:jc w:val="center"/>
              <w:rPr>
                <w:sz w:val="18"/>
                <w:szCs w:val="18"/>
              </w:rPr>
            </w:pPr>
          </w:p>
        </w:tc>
      </w:tr>
      <w:tr w:rsidR="0027319E">
        <w:trPr>
          <w:trHeight w:val="340"/>
          <w:jc w:val="center"/>
        </w:trPr>
        <w:tc>
          <w:tcPr>
            <w:tcW w:w="1858" w:type="dxa"/>
            <w:tcBorders>
              <w:top w:val="nil"/>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小计</w:t>
            </w:r>
          </w:p>
        </w:tc>
        <w:tc>
          <w:tcPr>
            <w:tcW w:w="860"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b/>
                <w:bCs/>
                <w:kern w:val="0"/>
                <w:sz w:val="18"/>
                <w:szCs w:val="18"/>
              </w:rPr>
            </w:pPr>
            <w:r>
              <w:rPr>
                <w:b/>
                <w:bCs/>
                <w:kern w:val="0"/>
                <w:sz w:val="18"/>
                <w:szCs w:val="18"/>
              </w:rPr>
              <w:t>2680</w:t>
            </w:r>
          </w:p>
        </w:tc>
        <w:tc>
          <w:tcPr>
            <w:tcW w:w="862"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b/>
                <w:bCs/>
                <w:kern w:val="0"/>
                <w:sz w:val="18"/>
                <w:szCs w:val="18"/>
              </w:rPr>
            </w:pPr>
            <w:r>
              <w:rPr>
                <w:b/>
                <w:bCs/>
                <w:kern w:val="0"/>
                <w:sz w:val="18"/>
                <w:szCs w:val="18"/>
              </w:rPr>
              <w:t>100</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b/>
                <w:bCs/>
                <w:kern w:val="0"/>
                <w:sz w:val="18"/>
                <w:szCs w:val="18"/>
              </w:rPr>
            </w:pPr>
            <w:r>
              <w:rPr>
                <w:b/>
                <w:bCs/>
                <w:kern w:val="0"/>
                <w:sz w:val="18"/>
                <w:szCs w:val="18"/>
              </w:rPr>
              <w:t>153</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b/>
                <w:bCs/>
                <w:kern w:val="0"/>
                <w:sz w:val="18"/>
                <w:szCs w:val="18"/>
              </w:rPr>
            </w:pPr>
            <w:r>
              <w:rPr>
                <w:b/>
                <w:bCs/>
                <w:kern w:val="0"/>
                <w:sz w:val="18"/>
                <w:szCs w:val="18"/>
              </w:rPr>
              <w:t>100</w:t>
            </w:r>
          </w:p>
        </w:tc>
        <w:tc>
          <w:tcPr>
            <w:tcW w:w="1061"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小计</w:t>
            </w:r>
          </w:p>
        </w:tc>
        <w:tc>
          <w:tcPr>
            <w:tcW w:w="840"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b/>
                <w:bCs/>
                <w:kern w:val="0"/>
                <w:sz w:val="18"/>
                <w:szCs w:val="18"/>
              </w:rPr>
            </w:pPr>
            <w:r>
              <w:rPr>
                <w:b/>
                <w:bCs/>
                <w:kern w:val="0"/>
                <w:sz w:val="18"/>
                <w:szCs w:val="18"/>
              </w:rPr>
              <w:t>2680</w:t>
            </w:r>
          </w:p>
        </w:tc>
        <w:tc>
          <w:tcPr>
            <w:tcW w:w="915"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b/>
                <w:bCs/>
                <w:kern w:val="0"/>
                <w:sz w:val="18"/>
                <w:szCs w:val="18"/>
              </w:rPr>
            </w:pPr>
            <w:r>
              <w:rPr>
                <w:b/>
                <w:bCs/>
                <w:kern w:val="0"/>
                <w:sz w:val="18"/>
                <w:szCs w:val="18"/>
              </w:rPr>
              <w:t>100</w:t>
            </w:r>
          </w:p>
        </w:tc>
        <w:tc>
          <w:tcPr>
            <w:tcW w:w="780"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b/>
                <w:bCs/>
                <w:kern w:val="0"/>
                <w:sz w:val="18"/>
                <w:szCs w:val="18"/>
              </w:rPr>
            </w:pPr>
            <w:r>
              <w:rPr>
                <w:b/>
                <w:bCs/>
                <w:kern w:val="0"/>
                <w:sz w:val="18"/>
                <w:szCs w:val="18"/>
              </w:rPr>
              <w:t>153</w:t>
            </w:r>
          </w:p>
        </w:tc>
        <w:tc>
          <w:tcPr>
            <w:tcW w:w="900"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b/>
                <w:bCs/>
                <w:sz w:val="18"/>
                <w:szCs w:val="18"/>
              </w:rPr>
            </w:pPr>
            <w:r>
              <w:rPr>
                <w:b/>
                <w:bCs/>
                <w:sz w:val="18"/>
                <w:szCs w:val="18"/>
              </w:rPr>
              <w:t>100</w:t>
            </w:r>
          </w:p>
        </w:tc>
      </w:tr>
      <w:tr w:rsidR="0027319E">
        <w:trPr>
          <w:trHeight w:val="340"/>
          <w:jc w:val="center"/>
        </w:trPr>
        <w:tc>
          <w:tcPr>
            <w:tcW w:w="3580" w:type="dxa"/>
            <w:gridSpan w:val="3"/>
            <w:tcBorders>
              <w:top w:val="nil"/>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kern w:val="0"/>
                <w:sz w:val="18"/>
                <w:szCs w:val="18"/>
              </w:rPr>
              <w:t>实践类课程</w:t>
            </w:r>
          </w:p>
        </w:tc>
        <w:tc>
          <w:tcPr>
            <w:tcW w:w="867" w:type="dxa"/>
            <w:tcBorders>
              <w:top w:val="nil"/>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sz w:val="18"/>
                <w:szCs w:val="18"/>
              </w:rPr>
              <w:t>43.5</w:t>
            </w:r>
          </w:p>
        </w:tc>
        <w:tc>
          <w:tcPr>
            <w:tcW w:w="860" w:type="dxa"/>
            <w:tcBorders>
              <w:top w:val="single" w:sz="4" w:space="0" w:color="auto"/>
              <w:left w:val="nil"/>
              <w:bottom w:val="single" w:sz="4" w:space="0" w:color="auto"/>
              <w:right w:val="single" w:sz="4" w:space="0" w:color="auto"/>
            </w:tcBorders>
            <w:tcMar>
              <w:top w:w="57" w:type="dxa"/>
              <w:left w:w="113" w:type="dxa"/>
              <w:bottom w:w="57" w:type="dxa"/>
              <w:right w:w="113" w:type="dxa"/>
            </w:tcMar>
            <w:vAlign w:val="center"/>
          </w:tcPr>
          <w:p w:rsidR="0027319E" w:rsidRDefault="008519DE">
            <w:pPr>
              <w:spacing w:line="240" w:lineRule="exact"/>
              <w:ind w:firstLineChars="0" w:firstLine="0"/>
              <w:jc w:val="center"/>
              <w:rPr>
                <w:color w:val="000000"/>
                <w:sz w:val="18"/>
                <w:szCs w:val="18"/>
              </w:rPr>
            </w:pPr>
            <w:r>
              <w:rPr>
                <w:sz w:val="18"/>
                <w:szCs w:val="18"/>
              </w:rPr>
              <w:t>26.0</w:t>
            </w:r>
          </w:p>
        </w:tc>
        <w:tc>
          <w:tcPr>
            <w:tcW w:w="1061" w:type="dxa"/>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kern w:val="0"/>
                <w:sz w:val="18"/>
                <w:szCs w:val="18"/>
              </w:rPr>
            </w:pPr>
            <w:r>
              <w:rPr>
                <w:kern w:val="0"/>
                <w:sz w:val="18"/>
                <w:szCs w:val="18"/>
              </w:rPr>
              <w:t>合计</w:t>
            </w:r>
          </w:p>
        </w:tc>
        <w:tc>
          <w:tcPr>
            <w:tcW w:w="3435" w:type="dxa"/>
            <w:gridSpan w:val="4"/>
            <w:tcBorders>
              <w:top w:val="single" w:sz="4" w:space="0" w:color="auto"/>
              <w:left w:val="single" w:sz="4" w:space="0" w:color="auto"/>
              <w:bottom w:val="single" w:sz="4" w:space="0" w:color="auto"/>
              <w:right w:val="single" w:sz="4" w:space="0" w:color="auto"/>
            </w:tcBorders>
            <w:tcMar>
              <w:top w:w="57" w:type="dxa"/>
              <w:left w:w="113" w:type="dxa"/>
              <w:bottom w:w="57" w:type="dxa"/>
              <w:right w:w="113" w:type="dxa"/>
            </w:tcMar>
            <w:vAlign w:val="center"/>
          </w:tcPr>
          <w:p w:rsidR="0027319E" w:rsidRDefault="008519DE">
            <w:pPr>
              <w:widowControl/>
              <w:spacing w:line="240" w:lineRule="exact"/>
              <w:ind w:firstLineChars="0" w:firstLine="0"/>
              <w:jc w:val="center"/>
              <w:rPr>
                <w:sz w:val="18"/>
                <w:szCs w:val="18"/>
              </w:rPr>
            </w:pPr>
            <w:r>
              <w:rPr>
                <w:b/>
                <w:bCs/>
                <w:kern w:val="0"/>
                <w:sz w:val="18"/>
                <w:szCs w:val="18"/>
              </w:rPr>
              <w:t>167</w:t>
            </w:r>
            <w:r>
              <w:rPr>
                <w:b/>
                <w:bCs/>
                <w:kern w:val="0"/>
                <w:sz w:val="18"/>
                <w:szCs w:val="18"/>
              </w:rPr>
              <w:t>学分</w:t>
            </w:r>
          </w:p>
        </w:tc>
      </w:tr>
    </w:tbl>
    <w:p w:rsidR="0027319E" w:rsidRDefault="008519DE" w:rsidP="00086165">
      <w:pPr>
        <w:widowControl/>
        <w:spacing w:line="240" w:lineRule="auto"/>
        <w:ind w:firstLine="643"/>
      </w:pPr>
      <w:r>
        <w:rPr>
          <w:rFonts w:ascii="宋体" w:eastAsia="宋体" w:hAnsi="Calibri" w:cs="宋体"/>
          <w:b/>
          <w:bCs/>
          <w:sz w:val="32"/>
          <w:szCs w:val="32"/>
        </w:rPr>
        <w:br w:type="page"/>
      </w:r>
      <w:r>
        <w:rPr>
          <w:rFonts w:hint="eastAsia"/>
        </w:rPr>
        <w:t>课程矩阵</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67"/>
        <w:gridCol w:w="540"/>
        <w:gridCol w:w="540"/>
        <w:gridCol w:w="540"/>
        <w:gridCol w:w="539"/>
        <w:gridCol w:w="539"/>
        <w:gridCol w:w="539"/>
        <w:gridCol w:w="539"/>
        <w:gridCol w:w="539"/>
        <w:gridCol w:w="539"/>
        <w:gridCol w:w="539"/>
        <w:gridCol w:w="539"/>
        <w:gridCol w:w="539"/>
      </w:tblGrid>
      <w:tr w:rsidR="0027319E">
        <w:trPr>
          <w:trHeight w:val="340"/>
          <w:tblHeader/>
          <w:jc w:val="center"/>
        </w:trPr>
        <w:tc>
          <w:tcPr>
            <w:tcW w:w="2665" w:type="dxa"/>
            <w:shd w:val="clear" w:color="auto" w:fill="DEEBF6" w:themeFill="accent5" w:themeFillTint="32"/>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课程名称</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 xml:space="preserve">1 </w:t>
            </w:r>
            <w:r>
              <w:rPr>
                <w:bCs/>
                <w:kern w:val="0"/>
                <w:sz w:val="18"/>
                <w:szCs w:val="18"/>
                <w:lang w:bidi="ar"/>
              </w:rPr>
              <w:br/>
            </w:r>
            <w:r>
              <w:rPr>
                <w:bCs/>
                <w:kern w:val="0"/>
                <w:sz w:val="18"/>
                <w:szCs w:val="18"/>
                <w:lang w:bidi="ar"/>
              </w:rPr>
              <w:t>工程知识</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2</w:t>
            </w:r>
            <w:r>
              <w:rPr>
                <w:bCs/>
                <w:kern w:val="0"/>
                <w:sz w:val="18"/>
                <w:szCs w:val="18"/>
                <w:lang w:bidi="ar"/>
              </w:rPr>
              <w:br/>
            </w:r>
            <w:r>
              <w:rPr>
                <w:bCs/>
                <w:kern w:val="0"/>
                <w:sz w:val="18"/>
                <w:szCs w:val="18"/>
                <w:lang w:bidi="ar"/>
              </w:rPr>
              <w:t>问题分析</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3</w:t>
            </w:r>
            <w:r>
              <w:rPr>
                <w:bCs/>
                <w:kern w:val="0"/>
                <w:sz w:val="18"/>
                <w:szCs w:val="18"/>
                <w:lang w:bidi="ar"/>
              </w:rPr>
              <w:br/>
            </w:r>
            <w:r>
              <w:rPr>
                <w:bCs/>
                <w:kern w:val="0"/>
                <w:sz w:val="18"/>
                <w:szCs w:val="18"/>
                <w:lang w:bidi="ar"/>
              </w:rPr>
              <w:t>解决</w:t>
            </w:r>
          </w:p>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方案</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4</w:t>
            </w:r>
            <w:r>
              <w:rPr>
                <w:bCs/>
                <w:kern w:val="0"/>
                <w:sz w:val="18"/>
                <w:szCs w:val="18"/>
                <w:lang w:bidi="ar"/>
              </w:rPr>
              <w:br/>
            </w:r>
            <w:r>
              <w:rPr>
                <w:bCs/>
                <w:kern w:val="0"/>
                <w:sz w:val="18"/>
                <w:szCs w:val="18"/>
                <w:lang w:bidi="ar"/>
              </w:rPr>
              <w:t>研究</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5</w:t>
            </w:r>
            <w:r>
              <w:rPr>
                <w:bCs/>
                <w:kern w:val="0"/>
                <w:sz w:val="18"/>
                <w:szCs w:val="18"/>
                <w:lang w:bidi="ar"/>
              </w:rPr>
              <w:br/>
            </w:r>
            <w:r>
              <w:rPr>
                <w:bCs/>
                <w:kern w:val="0"/>
                <w:sz w:val="18"/>
                <w:szCs w:val="18"/>
                <w:lang w:bidi="ar"/>
              </w:rPr>
              <w:t>使用</w:t>
            </w:r>
          </w:p>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工具</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6</w:t>
            </w:r>
            <w:r>
              <w:rPr>
                <w:bCs/>
                <w:kern w:val="0"/>
                <w:sz w:val="18"/>
                <w:szCs w:val="18"/>
                <w:lang w:bidi="ar"/>
              </w:rPr>
              <w:br/>
            </w:r>
            <w:r>
              <w:rPr>
                <w:bCs/>
                <w:kern w:val="0"/>
                <w:sz w:val="18"/>
                <w:szCs w:val="18"/>
                <w:lang w:bidi="ar"/>
              </w:rPr>
              <w:t>工程</w:t>
            </w:r>
          </w:p>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社会</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7</w:t>
            </w:r>
            <w:r>
              <w:rPr>
                <w:bCs/>
                <w:kern w:val="0"/>
                <w:sz w:val="18"/>
                <w:szCs w:val="18"/>
                <w:lang w:bidi="ar"/>
              </w:rPr>
              <w:br/>
            </w:r>
            <w:r>
              <w:rPr>
                <w:bCs/>
                <w:kern w:val="0"/>
                <w:sz w:val="18"/>
                <w:szCs w:val="18"/>
                <w:lang w:bidi="ar"/>
              </w:rPr>
              <w:t>持续</w:t>
            </w:r>
          </w:p>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发展</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8</w:t>
            </w:r>
            <w:r>
              <w:rPr>
                <w:bCs/>
                <w:kern w:val="0"/>
                <w:sz w:val="18"/>
                <w:szCs w:val="18"/>
                <w:lang w:bidi="ar"/>
              </w:rPr>
              <w:br/>
            </w:r>
            <w:r>
              <w:rPr>
                <w:bCs/>
                <w:kern w:val="0"/>
                <w:sz w:val="18"/>
                <w:szCs w:val="18"/>
                <w:lang w:bidi="ar"/>
              </w:rPr>
              <w:t>职业</w:t>
            </w:r>
          </w:p>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规范</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9</w:t>
            </w:r>
            <w:r>
              <w:rPr>
                <w:bCs/>
                <w:kern w:val="0"/>
                <w:sz w:val="18"/>
                <w:szCs w:val="18"/>
                <w:lang w:bidi="ar"/>
              </w:rPr>
              <w:br/>
            </w:r>
            <w:r>
              <w:rPr>
                <w:bCs/>
                <w:kern w:val="0"/>
                <w:sz w:val="18"/>
                <w:szCs w:val="18"/>
                <w:lang w:bidi="ar"/>
              </w:rPr>
              <w:t>个人</w:t>
            </w:r>
          </w:p>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团队</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10</w:t>
            </w:r>
            <w:r>
              <w:rPr>
                <w:bCs/>
                <w:kern w:val="0"/>
                <w:sz w:val="18"/>
                <w:szCs w:val="18"/>
                <w:lang w:bidi="ar"/>
              </w:rPr>
              <w:br/>
            </w:r>
            <w:r>
              <w:rPr>
                <w:bCs/>
                <w:kern w:val="0"/>
                <w:sz w:val="18"/>
                <w:szCs w:val="18"/>
                <w:lang w:bidi="ar"/>
              </w:rPr>
              <w:t>沟通</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11</w:t>
            </w:r>
            <w:r>
              <w:rPr>
                <w:bCs/>
                <w:kern w:val="0"/>
                <w:sz w:val="18"/>
                <w:szCs w:val="18"/>
                <w:lang w:bidi="ar"/>
              </w:rPr>
              <w:br/>
            </w:r>
            <w:r>
              <w:rPr>
                <w:bCs/>
                <w:kern w:val="0"/>
                <w:sz w:val="18"/>
                <w:szCs w:val="18"/>
                <w:lang w:bidi="ar"/>
              </w:rPr>
              <w:t>项目</w:t>
            </w:r>
          </w:p>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管理</w:t>
            </w:r>
          </w:p>
        </w:tc>
        <w:tc>
          <w:tcPr>
            <w:tcW w:w="454" w:type="dxa"/>
            <w:shd w:val="clear" w:color="auto" w:fill="DEEBF6" w:themeFill="accent5" w:themeFillTint="32"/>
            <w:tcMar>
              <w:top w:w="57" w:type="dxa"/>
              <w:left w:w="113" w:type="dxa"/>
              <w:bottom w:w="57" w:type="dxa"/>
              <w:right w:w="113" w:type="dxa"/>
            </w:tcMa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12</w:t>
            </w:r>
            <w:r>
              <w:rPr>
                <w:bCs/>
                <w:kern w:val="0"/>
                <w:sz w:val="18"/>
                <w:szCs w:val="18"/>
                <w:lang w:bidi="ar"/>
              </w:rPr>
              <w:br/>
            </w:r>
            <w:r>
              <w:rPr>
                <w:bCs/>
                <w:kern w:val="0"/>
                <w:sz w:val="18"/>
                <w:szCs w:val="18"/>
                <w:lang w:bidi="ar"/>
              </w:rPr>
              <w:t>终身</w:t>
            </w:r>
          </w:p>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学习</w:t>
            </w: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思想道德与法治</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中国近现代史纲要</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马克思主义基本原理</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毛泽东思想和中国特色社会主义理论体系概论</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习近平新时代中国特色社会主义思想概论</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noWrap/>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形式与政策</w:t>
            </w:r>
            <w:r>
              <w:rPr>
                <w:bCs/>
                <w:sz w:val="18"/>
                <w:szCs w:val="18"/>
                <w:lang w:bidi="ar"/>
              </w:rPr>
              <w:t>I-III</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kern w:val="0"/>
                <w:sz w:val="18"/>
                <w:szCs w:val="18"/>
                <w:lang w:bidi="ar"/>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kern w:val="0"/>
                <w:sz w:val="18"/>
                <w:szCs w:val="18"/>
                <w:lang w:bidi="ar"/>
              </w:rPr>
            </w:pPr>
          </w:p>
        </w:tc>
        <w:tc>
          <w:tcPr>
            <w:tcW w:w="454" w:type="dxa"/>
            <w:shd w:val="clear" w:color="auto" w:fill="auto"/>
            <w:noWrap/>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大学英语</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noWrap/>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大学生心理健康</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kern w:val="0"/>
                <w:sz w:val="18"/>
                <w:szCs w:val="18"/>
                <w:lang w:bidi="ar"/>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kern w:val="0"/>
                <w:sz w:val="18"/>
                <w:szCs w:val="18"/>
                <w:lang w:bidi="ar"/>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大学生职业发展与就业创业指导</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微积分</w:t>
            </w:r>
            <w:r>
              <w:rPr>
                <w:bCs/>
                <w:kern w:val="0"/>
                <w:sz w:val="18"/>
                <w:szCs w:val="18"/>
                <w:lang w:bidi="ar"/>
              </w:rPr>
              <w:t>A I-III</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线性代数</w:t>
            </w:r>
            <w:r>
              <w:rPr>
                <w:bCs/>
                <w:kern w:val="0"/>
                <w:sz w:val="18"/>
                <w:szCs w:val="18"/>
                <w:lang w:bidi="ar"/>
              </w:rPr>
              <w:t>A</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概率论与数理统计</w:t>
            </w:r>
            <w:r>
              <w:rPr>
                <w:bCs/>
                <w:kern w:val="0"/>
                <w:sz w:val="18"/>
                <w:szCs w:val="18"/>
                <w:lang w:bidi="ar"/>
              </w:rPr>
              <w:t>A</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基础物理学</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离散数学</w:t>
            </w:r>
            <w:r>
              <w:rPr>
                <w:bCs/>
                <w:sz w:val="18"/>
                <w:szCs w:val="18"/>
                <w:lang w:bidi="ar"/>
              </w:rPr>
              <w:t>I</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程序设计基础</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模拟与数字逻辑电路</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面向对象程序设计</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新生研讨课</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计算机职业道德与学术技能</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数据结构</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计算机组成与系统结构</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算法设计与分析</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操作系统</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数据库系统</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计算机网络</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物联网工程导论</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传感器技术</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RFID</w:t>
            </w:r>
            <w:r>
              <w:rPr>
                <w:bCs/>
                <w:sz w:val="18"/>
                <w:szCs w:val="18"/>
              </w:rPr>
              <w:t>原理与应用</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物联网控制技术</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kern w:val="0"/>
                <w:sz w:val="18"/>
                <w:szCs w:val="18"/>
                <w:lang w:bidi="ar"/>
              </w:rPr>
              <w:t>嵌入式系统设计</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无线传感器网络</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无线网络技术</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物联网安全</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智能终端与边缘计算</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物联网应用系统设计</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程序设计基础课程设计</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计算机硬件系统设计实验</w:t>
            </w:r>
            <w:r>
              <w:rPr>
                <w:bCs/>
                <w:sz w:val="18"/>
                <w:szCs w:val="18"/>
              </w:rPr>
              <w:t>I</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传感器与控制实验</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FFFFFF"/>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嵌入式数据库系统课程设计</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物联网智能终端综合课程设计</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物联网应用综合实践</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企业实训</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企业实习</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r>
      <w:tr w:rsidR="0027319E">
        <w:trPr>
          <w:trHeight w:val="340"/>
          <w:jc w:val="center"/>
        </w:trPr>
        <w:tc>
          <w:tcPr>
            <w:tcW w:w="2665"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kern w:val="0"/>
                <w:sz w:val="18"/>
                <w:szCs w:val="18"/>
                <w:lang w:bidi="ar"/>
              </w:rPr>
            </w:pPr>
            <w:r>
              <w:rPr>
                <w:bCs/>
                <w:kern w:val="0"/>
                <w:sz w:val="18"/>
                <w:szCs w:val="18"/>
                <w:lang w:bidi="ar"/>
              </w:rPr>
              <w:t>毕业设计</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27319E">
            <w:pPr>
              <w:widowControl/>
              <w:spacing w:line="280" w:lineRule="exact"/>
              <w:ind w:firstLineChars="0" w:firstLine="0"/>
              <w:jc w:val="center"/>
              <w:textAlignment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widowControl/>
              <w:spacing w:line="280" w:lineRule="exact"/>
              <w:ind w:firstLineChars="0" w:firstLine="0"/>
              <w:jc w:val="center"/>
              <w:textAlignment w:val="center"/>
              <w:rPr>
                <w:bCs/>
                <w:sz w:val="18"/>
                <w:szCs w:val="18"/>
              </w:rPr>
            </w:pPr>
            <w:r>
              <w:rPr>
                <w:bCs/>
                <w:sz w:val="18"/>
                <w:szCs w:val="18"/>
              </w:rPr>
              <w:t>Y</w:t>
            </w:r>
          </w:p>
        </w:tc>
        <w:tc>
          <w:tcPr>
            <w:tcW w:w="454" w:type="dxa"/>
            <w:shd w:val="clear" w:color="auto" w:fill="auto"/>
            <w:tcMar>
              <w:top w:w="57" w:type="dxa"/>
              <w:left w:w="113" w:type="dxa"/>
              <w:bottom w:w="57" w:type="dxa"/>
              <w:right w:w="113" w:type="dxa"/>
            </w:tcMar>
            <w:vAlign w:val="center"/>
          </w:tcPr>
          <w:p w:rsidR="0027319E" w:rsidRDefault="0027319E">
            <w:pPr>
              <w:spacing w:line="280" w:lineRule="exact"/>
              <w:ind w:firstLineChars="0" w:firstLine="0"/>
              <w:jc w:val="center"/>
              <w:rPr>
                <w:bCs/>
                <w:sz w:val="18"/>
                <w:szCs w:val="18"/>
              </w:rPr>
            </w:pPr>
          </w:p>
        </w:tc>
        <w:tc>
          <w:tcPr>
            <w:tcW w:w="454" w:type="dxa"/>
            <w:shd w:val="clear" w:color="auto" w:fill="auto"/>
            <w:tcMar>
              <w:top w:w="57" w:type="dxa"/>
              <w:left w:w="113" w:type="dxa"/>
              <w:bottom w:w="57" w:type="dxa"/>
              <w:right w:w="113" w:type="dxa"/>
            </w:tcMar>
            <w:vAlign w:val="center"/>
          </w:tcPr>
          <w:p w:rsidR="0027319E" w:rsidRDefault="008519DE">
            <w:pPr>
              <w:spacing w:line="280" w:lineRule="exact"/>
              <w:ind w:firstLineChars="0" w:firstLine="0"/>
              <w:jc w:val="center"/>
              <w:rPr>
                <w:bCs/>
                <w:sz w:val="18"/>
                <w:szCs w:val="18"/>
              </w:rPr>
            </w:pPr>
            <w:r>
              <w:rPr>
                <w:bCs/>
                <w:sz w:val="18"/>
                <w:szCs w:val="18"/>
              </w:rPr>
              <w:t>Y</w:t>
            </w:r>
          </w:p>
        </w:tc>
      </w:tr>
      <w:bookmarkEnd w:id="4"/>
      <w:bookmarkEnd w:id="5"/>
      <w:bookmarkEnd w:id="6"/>
    </w:tbl>
    <w:p w:rsidR="0027319E" w:rsidRDefault="0027319E">
      <w:pPr>
        <w:ind w:firstLineChars="0" w:firstLine="0"/>
      </w:pPr>
    </w:p>
    <w:sectPr w:rsidR="0027319E" w:rsidSect="004E2BFF">
      <w:headerReference w:type="even" r:id="rId15"/>
      <w:headerReference w:type="default" r:id="rId16"/>
      <w:footerReference w:type="even" r:id="rId17"/>
      <w:footerReference w:type="default" r:id="rId18"/>
      <w:pgSz w:w="11905" w:h="16838"/>
      <w:pgMar w:top="2154" w:right="1134" w:bottom="1247" w:left="1134" w:header="992" w:footer="850" w:gutter="0"/>
      <w:cols w:space="0"/>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2C50" w:rsidRDefault="00AD2C50">
      <w:pPr>
        <w:spacing w:line="240" w:lineRule="auto"/>
        <w:ind w:firstLine="420"/>
      </w:pPr>
      <w:r>
        <w:separator/>
      </w:r>
    </w:p>
  </w:endnote>
  <w:endnote w:type="continuationSeparator" w:id="0">
    <w:p w:rsidR="00AD2C50" w:rsidRDefault="00AD2C50">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宋三简体">
    <w:altName w:val="微软雅黑"/>
    <w:charset w:val="86"/>
    <w:family w:val="auto"/>
    <w:pitch w:val="default"/>
    <w:sig w:usb0="00000001" w:usb1="080E0000" w:usb2="00000000" w:usb3="00000000" w:csb0="00040000" w:csb1="00000000"/>
  </w:font>
  <w:font w:name="汉仪中宋简">
    <w:charset w:val="86"/>
    <w:family w:val="auto"/>
    <w:pitch w:val="default"/>
    <w:sig w:usb0="00000001" w:usb1="080E0800" w:usb2="00000002" w:usb3="00000000" w:csb0="00040000" w:csb1="00000000"/>
    <w:embedRegular r:id="rId1" w:subsetted="1" w:fontKey="{DA608959-3931-4CB4-A695-2E92304FFB32}"/>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embedRegular r:id="rId2" w:subsetted="1" w:fontKey="{FC9A252D-1ADB-4DC5-B0D1-CD24C244BC54}"/>
  </w:font>
  <w:font w:name="华文中宋">
    <w:panose1 w:val="02010600040101010101"/>
    <w:charset w:val="86"/>
    <w:family w:val="auto"/>
    <w:pitch w:val="variable"/>
    <w:sig w:usb0="00000287" w:usb1="080F0000" w:usb2="00000010" w:usb3="00000000" w:csb0="0004009F" w:csb1="00000000"/>
  </w:font>
  <w:font w:name="MingLiU">
    <w:altName w:val="細明體"/>
    <w:panose1 w:val="02010609000101010101"/>
    <w:charset w:val="88"/>
    <w:family w:val="modern"/>
    <w:pitch w:val="fixed"/>
    <w:sig w:usb0="A00002FF" w:usb1="28CFFCFA" w:usb2="00000016" w:usb3="00000000" w:csb0="00100001" w:csb1="00000000"/>
  </w:font>
  <w:font w:name="方正黑体简体">
    <w:altName w:val="微软雅黑"/>
    <w:charset w:val="86"/>
    <w:family w:val="auto"/>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embedBold r:id="rId3" w:subsetted="1" w:fontKey="{DAE95637-3C1D-4434-BE79-097A6862BD7D}"/>
  </w:font>
  <w:font w:name="文鼎小标宋简">
    <w:altName w:val="微软雅黑"/>
    <w:charset w:val="86"/>
    <w:family w:val="moder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319E" w:rsidRDefault="008519DE">
    <w:pPr>
      <w:pStyle w:val="a8"/>
      <w:ind w:firstLine="560"/>
    </w:pPr>
    <w:r>
      <w:rPr>
        <w:noProof/>
        <w:sz w:val="28"/>
      </w:rPr>
      <mc:AlternateContent>
        <mc:Choice Requires="wps">
          <w:drawing>
            <wp:anchor distT="0" distB="0" distL="114300" distR="114300" simplePos="0" relativeHeight="251730944" behindDoc="0" locked="0" layoutInCell="1" allowOverlap="1">
              <wp:simplePos x="0" y="0"/>
              <wp:positionH relativeFrom="margin">
                <wp:align>left</wp:align>
              </wp:positionH>
              <wp:positionV relativeFrom="bottomMargin">
                <wp:posOffset>165735</wp:posOffset>
              </wp:positionV>
              <wp:extent cx="1828800" cy="1828800"/>
              <wp:effectExtent l="0" t="0" r="0" b="0"/>
              <wp:wrapTopAndBottom/>
              <wp:docPr id="106"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7319E" w:rsidRDefault="008519DE">
                          <w:pPr>
                            <w:pStyle w:val="a8"/>
                            <w:ind w:leftChars="100" w:left="210" w:firstLineChars="0" w:firstLine="0"/>
                          </w:pPr>
                          <w:r>
                            <w:t>第</w:t>
                          </w:r>
                          <w:r>
                            <w:t xml:space="preserve"> </w:t>
                          </w:r>
                          <w:r>
                            <w:fldChar w:fldCharType="begin"/>
                          </w:r>
                          <w:r>
                            <w:instrText xml:space="preserve"> PAGE  \* MERGEFORMAT </w:instrText>
                          </w:r>
                          <w:r>
                            <w:fldChar w:fldCharType="separate"/>
                          </w:r>
                          <w:r>
                            <w:t>2</w:t>
                          </w:r>
                          <w:r>
                            <w:fldChar w:fldCharType="end"/>
                          </w:r>
                          <w:r>
                            <w:t xml:space="preserve"> </w:t>
                          </w:r>
                          <w:r>
                            <w:t>页</w:t>
                          </w:r>
                          <w:r>
                            <w:rPr>
                              <w:rFonts w:hint="eastAsia"/>
                            </w:rPr>
                            <w:t>／信息科学学部／</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6" o:spid="_x0000_s1028" type="#_x0000_t202" style="position:absolute;left:0;text-align:left;margin-left:0;margin-top:13.05pt;width:2in;height:2in;z-index:251730944;visibility:visible;mso-wrap-style:none;mso-wrap-distance-left:9pt;mso-wrap-distance-top:0;mso-wrap-distance-right:9pt;mso-wrap-distance-bottom:0;mso-position-horizontal:left;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bHBZQIAABUFAAAOAAAAZHJzL2Uyb0RvYy54bWysVMtuEzEU3SPxD5b3ZCZBVFHUSRVSBSFF&#10;tKIg1o7Hbkb4JdvNTPgA+ANWbLrnu/IdHHsyKSpsith47tz3PfdxftFpRXbCh8aaio5HJSXCcFs3&#10;5raiHz+sXkwpCZGZmilrREX3ItCL+fNn562biYndWlULT+DEhFnrKrqN0c2KIvCt0CyMrBMGQmm9&#10;ZhG//raoPWvhXatiUpZnRWt97bzlIgRwL3shnWf/Ugoer6QMIhJVUeQW8+vzu0lvMT9ns1vP3Lbh&#10;xzTYP2ShWWMQ9OTqkkVG7nzzhyvdcG+DlXHErS6slA0XuQZUMy4fVXOzZU7kWgBOcCeYwv9zy9/t&#10;rj1pavSuPKPEMI0mHb5/O/z4ebj/ShITELUuzKB546Abu9e2g/rAD2CmyjvpdfqiJgI5wN6fABZd&#10;JDwZTSfTaQkRh2z4gf/iwdz5EN8Iq0kiKurRwQws261D7FUHlRTN2FWjVO6iMqSt6NnLV2U2OEng&#10;XBnESEX0yWYq7pVIHpR5LyQQyDknRp49sVSe7BimhnEuTMzlZk/QTloSYZ9ieNRPpiLP5VOMTxY5&#10;sjXxZKwbY32u91Ha9echZdnrDwj0dScIYrfpcusnQy83tt6jxd72exIcXzVow5qFeM08FgOtw7LH&#10;KzxSWcBtjxQlW+u//I2f9DGvkFLSYtEqanAJKFFvDeY47eRA+IHYDIS500uLHoxxRBzPJAx8VAMp&#10;vdWfcAEWKQZEzHBEqmgcyGXslx0XhIvFIith8xyLa3PjeHKde+4WdxGjlCcsYdMjccQMu5dn9Hgn&#10;0nL//p+1Hq7Z/BcAAAD//wMAUEsDBBQABgAIAAAAIQDXEdEG2wAAAAcBAAAPAAAAZHJzL2Rvd25y&#10;ZXYueG1sTI/BTsMwEETvSPyDtUjcqJO0qqKQTQUV4YhEw4GjGy9J2tiObDcNf89yguPOjGbelrvF&#10;jGImHwZnEdJVAoJs6/RgO4SPpn7IQYSorFajs4TwTQF21e1NqQrtrvad5kPsBJfYUCiEPsapkDK0&#10;PRkVVm4iy96X80ZFPn0ntVdXLjejzJJkK40aLC/0aqJ9T+35cDEI+7pp/EzBj5/0Wq9Pb88belkQ&#10;7++Wp0cQkZb4F4ZffEaHipmO7mJ1ECMCPxIRsm0Kgt0sz1k4IqzTTQqyKuV//uoHAAD//wMAUEsB&#10;Ai0AFAAGAAgAAAAhALaDOJL+AAAA4QEAABMAAAAAAAAAAAAAAAAAAAAAAFtDb250ZW50X1R5cGVz&#10;XS54bWxQSwECLQAUAAYACAAAACEAOP0h/9YAAACUAQAACwAAAAAAAAAAAAAAAAAvAQAAX3JlbHMv&#10;LnJlbHNQSwECLQAUAAYACAAAACEAhlGxwWUCAAAVBQAADgAAAAAAAAAAAAAAAAAuAgAAZHJzL2Uy&#10;b0RvYy54bWxQSwECLQAUAAYACAAAACEA1xHRBtsAAAAHAQAADwAAAAAAAAAAAAAAAAC/BAAAZHJz&#10;L2Rvd25yZXYueG1sUEsFBgAAAAAEAAQA8wAAAMcFAAAAAA==&#10;" filled="f" stroked="f" strokeweight=".5pt">
              <v:textbox style="mso-fit-shape-to-text:t" inset="0,0,0,0">
                <w:txbxContent>
                  <w:p w:rsidR="0027319E" w:rsidRDefault="008519DE">
                    <w:pPr>
                      <w:pStyle w:val="a8"/>
                      <w:ind w:leftChars="100" w:left="210" w:firstLineChars="0" w:firstLine="0"/>
                    </w:pPr>
                    <w:r>
                      <w:t>第</w:t>
                    </w:r>
                    <w:r>
                      <w:t xml:space="preserve"> </w:t>
                    </w:r>
                    <w:r>
                      <w:fldChar w:fldCharType="begin"/>
                    </w:r>
                    <w:r>
                      <w:instrText xml:space="preserve"> PAGE  \* MERGEFORMAT </w:instrText>
                    </w:r>
                    <w:r>
                      <w:fldChar w:fldCharType="separate"/>
                    </w:r>
                    <w:r>
                      <w:t>2</w:t>
                    </w:r>
                    <w:r>
                      <w:fldChar w:fldCharType="end"/>
                    </w:r>
                    <w:r>
                      <w:t xml:space="preserve"> </w:t>
                    </w:r>
                    <w:r>
                      <w:t>页</w:t>
                    </w:r>
                    <w:r>
                      <w:rPr>
                        <w:rFonts w:hint="eastAsia"/>
                      </w:rPr>
                      <w:t>／信息科学学部／</w:t>
                    </w:r>
                  </w:p>
                </w:txbxContent>
              </v:textbox>
              <w10:wrap type="topAndBottom" anchorx="margin" anchory="margin"/>
            </v:shape>
          </w:pict>
        </mc:Fallback>
      </mc:AlternateContent>
    </w:r>
    <w:r>
      <w:rPr>
        <w:rFonts w:ascii="汉仪中宋简" w:eastAsia="汉仪中宋简" w:hAnsi="汉仪中宋简" w:cs="汉仪中宋简" w:hint="eastAsia"/>
        <w:b/>
        <w:bCs/>
        <w:i/>
        <w:iCs/>
        <w:noProof/>
        <w:sz w:val="28"/>
        <w:szCs w:val="28"/>
      </w:rPr>
      <w:drawing>
        <wp:anchor distT="0" distB="0" distL="114300" distR="114300" simplePos="0" relativeHeight="251729920" behindDoc="0" locked="0" layoutInCell="1" allowOverlap="1">
          <wp:simplePos x="0" y="0"/>
          <wp:positionH relativeFrom="margin">
            <wp:align>center</wp:align>
          </wp:positionH>
          <wp:positionV relativeFrom="bottomMargin">
            <wp:posOffset>107950</wp:posOffset>
          </wp:positionV>
          <wp:extent cx="6118860" cy="17780"/>
          <wp:effectExtent l="0" t="0" r="7620" b="5080"/>
          <wp:wrapTopAndBottom/>
          <wp:docPr id="107" name="图片 107" descr="页眉-奇"/>
          <wp:cNvGraphicFramePr/>
          <a:graphic xmlns:a="http://schemas.openxmlformats.org/drawingml/2006/main">
            <a:graphicData uri="http://schemas.openxmlformats.org/drawingml/2006/picture">
              <pic:pic xmlns:pic="http://schemas.openxmlformats.org/drawingml/2006/picture">
                <pic:nvPicPr>
                  <pic:cNvPr id="107" name="图片 107" descr="页眉-奇"/>
                  <pic:cNvPicPr/>
                </pic:nvPicPr>
                <pic:blipFill>
                  <a:blip r:embed="rId1"/>
                  <a:stretch>
                    <a:fillRect/>
                  </a:stretch>
                </pic:blipFill>
                <pic:spPr>
                  <a:xfrm>
                    <a:off x="0" y="0"/>
                    <a:ext cx="6118860" cy="1778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319E" w:rsidRDefault="008519DE">
    <w:pPr>
      <w:pStyle w:val="a4"/>
      <w:kinsoku w:val="0"/>
      <w:overflowPunct w:val="0"/>
      <w:spacing w:line="14" w:lineRule="auto"/>
      <w:ind w:firstLine="560"/>
      <w:rPr>
        <w:sz w:val="20"/>
        <w:szCs w:val="20"/>
      </w:rPr>
    </w:pPr>
    <w:r>
      <w:rPr>
        <w:noProof/>
        <w:sz w:val="28"/>
      </w:rPr>
      <mc:AlternateContent>
        <mc:Choice Requires="wps">
          <w:drawing>
            <wp:anchor distT="0" distB="0" distL="114300" distR="114300" simplePos="0" relativeHeight="251728896" behindDoc="0" locked="0" layoutInCell="1" allowOverlap="1">
              <wp:simplePos x="0" y="0"/>
              <wp:positionH relativeFrom="margin">
                <wp:align>right</wp:align>
              </wp:positionH>
              <wp:positionV relativeFrom="bottomMargin">
                <wp:posOffset>165735</wp:posOffset>
              </wp:positionV>
              <wp:extent cx="1828800" cy="1828800"/>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7319E" w:rsidRDefault="008519DE">
                          <w:pPr>
                            <w:pStyle w:val="a8"/>
                            <w:ind w:rightChars="100" w:right="210" w:firstLine="360"/>
                          </w:pPr>
                          <w:r>
                            <w:rPr>
                              <w:rFonts w:hint="eastAsia"/>
                            </w:rPr>
                            <w:t>／信息科学学部／</w:t>
                          </w:r>
                          <w:r>
                            <w:t>第</w:t>
                          </w:r>
                          <w:r>
                            <w:t xml:space="preserve"> </w:t>
                          </w:r>
                          <w:r>
                            <w:fldChar w:fldCharType="begin"/>
                          </w:r>
                          <w:r>
                            <w:instrText xml:space="preserve"> PAGE  \* MERGEFORMAT </w:instrText>
                          </w:r>
                          <w:r>
                            <w:fldChar w:fldCharType="separate"/>
                          </w:r>
                          <w:r>
                            <w:t>251</w:t>
                          </w:r>
                          <w:r>
                            <w:fldChar w:fldCharType="end"/>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2" o:spid="_x0000_s1029" type="#_x0000_t202" style="position:absolute;left:0;text-align:left;margin-left:92.8pt;margin-top:13.05pt;width:2in;height:2in;z-index:251728896;visibility:visible;mso-wrap-style:none;mso-wrap-distance-left:9pt;mso-wrap-distance-top:0;mso-wrap-distance-right:9pt;mso-wrap-distance-bottom:0;mso-position-horizontal:right;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n+JZQIAABUFAAAOAAAAZHJzL2Uyb0RvYy54bWysVMtuEzEU3SPxD5b3ZCapqKKokyqkCkKq&#10;aEVArB2PnYzwS7abmfAB8Aes2LDnu/odHHsyKSpsith47tz3PfdxcdlpRfbCh8aaio5HJSXCcFs3&#10;ZlvRD+9XL6aUhMhMzZQ1oqIHEejl/Pmzi9bNxMTurKqFJ3Biwqx1Fd3F6GZFEfhOaBZG1gkDobRe&#10;s4hfvy1qz1p416qYlOV50VpfO2+5CAHcq15I59m/lILHGymDiERVFLnF/Pr8btJbzC/YbOuZ2zX8&#10;mAb7hyw0awyCnlxdscjInW/+cKUb7m2wMo641YWVsuEi14BqxuWjatY75kSuBeAEd4Ip/D+3/O3+&#10;1pOmRu/KCSWGaTTp/tvX++8/7398IYkJiFoXZtBcO+jG7pXtoD7wA5ip8k56nb6oiUAOsA8ngEUX&#10;CU9G08l0WkLEIRt+4L94MHc+xNfCapKIinp0MAPL9tch9qqDSopm7KpRKndRGdJW9PzsZZkNThI4&#10;VwYxUhF9spmKByWSB2XeCQkEcs6JkWdPLJUne4apYZwLE3O52RO0k5ZE2KcYHvWTqchz+RTjk0WO&#10;bE08GevGWJ/rfZR2/WlIWfb6AwJ93QmC2G263PqzoZcbWx/QYm/7PQmOrxq04ZqFeMs8FgOtw7LH&#10;GzxSWcBtjxQlO+s//42f9DGvkFLSYtEqanAJKFFvDOY47eRA+IHYDIS500uLHoxxRBzPJAx8VAMp&#10;vdUfcQEWKQZEzHBEqmgcyGXslx0XhIvFIith8xyL12bteHKde+4WdxGjlCcsYdMjccQMu5dn9Hgn&#10;0nL//p+1Hq7Z/BcAAAD//wMAUEsDBBQABgAIAAAAIQDXEdEG2wAAAAcBAAAPAAAAZHJzL2Rvd25y&#10;ZXYueG1sTI/BTsMwEETvSPyDtUjcqJO0qqKQTQUV4YhEw4GjGy9J2tiObDcNf89yguPOjGbelrvF&#10;jGImHwZnEdJVAoJs6/RgO4SPpn7IQYSorFajs4TwTQF21e1NqQrtrvad5kPsBJfYUCiEPsapkDK0&#10;PRkVVm4iy96X80ZFPn0ntVdXLjejzJJkK40aLC/0aqJ9T+35cDEI+7pp/EzBj5/0Wq9Pb88belkQ&#10;7++Wp0cQkZb4F4ZffEaHipmO7mJ1ECMCPxIRsm0Kgt0sz1k4IqzTTQqyKuV//uoHAAD//wMAUEsB&#10;Ai0AFAAGAAgAAAAhALaDOJL+AAAA4QEAABMAAAAAAAAAAAAAAAAAAAAAAFtDb250ZW50X1R5cGVz&#10;XS54bWxQSwECLQAUAAYACAAAACEAOP0h/9YAAACUAQAACwAAAAAAAAAAAAAAAAAvAQAAX3JlbHMv&#10;LnJlbHNQSwECLQAUAAYACAAAACEAyFZ/iWUCAAAVBQAADgAAAAAAAAAAAAAAAAAuAgAAZHJzL2Uy&#10;b0RvYy54bWxQSwECLQAUAAYACAAAACEA1xHRBtsAAAAHAQAADwAAAAAAAAAAAAAAAAC/BAAAZHJz&#10;L2Rvd25yZXYueG1sUEsFBgAAAAAEAAQA8wAAAMcFAAAAAA==&#10;" filled="f" stroked="f" strokeweight=".5pt">
              <v:textbox style="mso-fit-shape-to-text:t" inset="0,0,0,0">
                <w:txbxContent>
                  <w:p w:rsidR="0027319E" w:rsidRDefault="008519DE">
                    <w:pPr>
                      <w:pStyle w:val="a8"/>
                      <w:ind w:rightChars="100" w:right="210" w:firstLine="360"/>
                    </w:pPr>
                    <w:r>
                      <w:rPr>
                        <w:rFonts w:hint="eastAsia"/>
                      </w:rPr>
                      <w:t>／信息科学学部／</w:t>
                    </w:r>
                    <w:r>
                      <w:t>第</w:t>
                    </w:r>
                    <w:r>
                      <w:t xml:space="preserve"> </w:t>
                    </w:r>
                    <w:r>
                      <w:fldChar w:fldCharType="begin"/>
                    </w:r>
                    <w:r>
                      <w:instrText xml:space="preserve"> PAGE  \* MERGEFORMAT </w:instrText>
                    </w:r>
                    <w:r>
                      <w:fldChar w:fldCharType="separate"/>
                    </w:r>
                    <w:r>
                      <w:t>251</w:t>
                    </w:r>
                    <w:r>
                      <w:fldChar w:fldCharType="end"/>
                    </w:r>
                    <w:r>
                      <w:t xml:space="preserve"> </w:t>
                    </w:r>
                    <w:r>
                      <w:t>页</w:t>
                    </w:r>
                  </w:p>
                </w:txbxContent>
              </v:textbox>
              <w10:wrap anchorx="margin" anchory="margin"/>
            </v:shape>
          </w:pict>
        </mc:Fallback>
      </mc:AlternateContent>
    </w:r>
    <w:r>
      <w:rPr>
        <w:rFonts w:ascii="汉仪中宋简" w:eastAsia="汉仪中宋简" w:hAnsi="汉仪中宋简" w:cs="汉仪中宋简" w:hint="eastAsia"/>
        <w:b/>
        <w:bCs/>
        <w:i/>
        <w:iCs/>
        <w:noProof/>
        <w:sz w:val="28"/>
        <w:szCs w:val="28"/>
      </w:rPr>
      <w:drawing>
        <wp:anchor distT="0" distB="0" distL="114300" distR="114300" simplePos="0" relativeHeight="251727872" behindDoc="1" locked="0" layoutInCell="1" allowOverlap="1">
          <wp:simplePos x="0" y="0"/>
          <wp:positionH relativeFrom="margin">
            <wp:align>center</wp:align>
          </wp:positionH>
          <wp:positionV relativeFrom="bottomMargin">
            <wp:posOffset>107950</wp:posOffset>
          </wp:positionV>
          <wp:extent cx="6120130" cy="17780"/>
          <wp:effectExtent l="0" t="0" r="6350" b="5080"/>
          <wp:wrapNone/>
          <wp:docPr id="105" name="图片 105" descr="页眉-奇"/>
          <wp:cNvGraphicFramePr/>
          <a:graphic xmlns:a="http://schemas.openxmlformats.org/drawingml/2006/main">
            <a:graphicData uri="http://schemas.openxmlformats.org/drawingml/2006/picture">
              <pic:pic xmlns:pic="http://schemas.openxmlformats.org/drawingml/2006/picture">
                <pic:nvPicPr>
                  <pic:cNvPr id="105" name="图片 105" descr="页眉-奇"/>
                  <pic:cNvPicPr/>
                </pic:nvPicPr>
                <pic:blipFill>
                  <a:blip r:embed="rId1"/>
                  <a:stretch>
                    <a:fillRect/>
                  </a:stretch>
                </pic:blipFill>
                <pic:spPr>
                  <a:xfrm>
                    <a:off x="0" y="0"/>
                    <a:ext cx="6120130" cy="1778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319E" w:rsidRDefault="0027319E">
    <w:pPr>
      <w:pStyle w:val="a8"/>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319E" w:rsidRDefault="008519DE">
    <w:pPr>
      <w:pStyle w:val="a8"/>
      <w:ind w:firstLine="560"/>
    </w:pPr>
    <w:r>
      <w:rPr>
        <w:noProof/>
        <w:sz w:val="28"/>
      </w:rPr>
      <mc:AlternateContent>
        <mc:Choice Requires="wps">
          <w:drawing>
            <wp:anchor distT="0" distB="0" distL="114300" distR="114300" simplePos="0" relativeHeight="251726848" behindDoc="0" locked="0" layoutInCell="1" allowOverlap="1">
              <wp:simplePos x="0" y="0"/>
              <wp:positionH relativeFrom="margin">
                <wp:align>left</wp:align>
              </wp:positionH>
              <wp:positionV relativeFrom="bottomMargin">
                <wp:posOffset>165735</wp:posOffset>
              </wp:positionV>
              <wp:extent cx="1828800" cy="1828800"/>
              <wp:effectExtent l="0" t="0" r="0" b="0"/>
              <wp:wrapTopAndBottom/>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7319E" w:rsidRDefault="008519DE">
                          <w:pPr>
                            <w:pStyle w:val="a8"/>
                            <w:ind w:leftChars="100" w:left="210" w:firstLineChars="0" w:firstLine="0"/>
                          </w:pPr>
                          <w:r>
                            <w:t>第</w:t>
                          </w:r>
                          <w:r>
                            <w:t xml:space="preserve"> </w:t>
                          </w:r>
                          <w:r>
                            <w:fldChar w:fldCharType="begin"/>
                          </w:r>
                          <w:r>
                            <w:instrText xml:space="preserve"> PAGE  \* MERGEFORMAT </w:instrText>
                          </w:r>
                          <w:r>
                            <w:fldChar w:fldCharType="separate"/>
                          </w:r>
                          <w:r>
                            <w:t>2</w:t>
                          </w:r>
                          <w:r>
                            <w:fldChar w:fldCharType="end"/>
                          </w:r>
                          <w:r>
                            <w:t xml:space="preserve"> </w:t>
                          </w:r>
                          <w:r>
                            <w:t>页</w:t>
                          </w:r>
                          <w:r>
                            <w:rPr>
                              <w:rFonts w:hint="eastAsia"/>
                            </w:rPr>
                            <w:t>／信息科学学部／</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7" o:spid="_x0000_s1032" type="#_x0000_t202" style="position:absolute;left:0;text-align:left;margin-left:0;margin-top:13.05pt;width:2in;height:2in;z-index:251726848;visibility:visible;mso-wrap-style:none;mso-wrap-distance-left:9pt;mso-wrap-distance-top:0;mso-wrap-distance-right:9pt;mso-wrap-distance-bottom:0;mso-position-horizontal:left;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QFZQIAABMFAAAOAAAAZHJzL2Uyb0RvYy54bWysVE1uEzEU3iNxB8t7OmkRJUSdVKFVEVJF&#10;Kwpi7XjsZoTtZ9luZsIB4AZdsWHPuXoOPnsyKSpsith43rz/972fo+PeGrZWIbbkar6/N+FMOUlN&#10;665r/vHD2bMpZzEJ1whDTtV8oyI/nj99ctT5mTqgFZlGBQYnLs46X/NVSn5WVVGulBVxj7xyEGoK&#10;ViT8huuqCaKDd2uqg8nksOooND6QVDGCezoI+bz411rJdKF1VImZmiO3VN5Q3mV+q/mRmF0H4Vet&#10;3KYh/iELK1qHoDtXpyIJdhPaP1zZVgaKpNOeJFuR1q1UpQZUsz95UM3VSnhVagE40e9giv/PrXy3&#10;vgysbWr+6iVnTlj06O722933n3c/vjLwAFDn4wx6Vx6aqX9NPRo98iOYue5eB5u/qIhBDqg3O3hV&#10;n5jMRtOD6XQCkYRs/IH/6t7ch5jeKLIsEzUP6F+BVazPYxpUR5UczdFZa0zpoXGsq/nh8xeTYrCT&#10;wLlxiJGLGJItVNoYlT0Y915p1F9yzowyeerEBLYWmBkhpXKplFs8QTtraYR9jOFWP5uqMpWPMd5Z&#10;lMjk0s7Yto5CqfdB2s3nMWU96I8IDHVnCFK/7EvjD8deLqnZoMWBhi2JXp61aMO5iOlSBKwFWodV&#10;Txd4tCHATVuKsxWFL3/jZ31MK6ScdVizmjvcAc7MW4cpzhs5EmEkliPhbuwJoQf7OCFeFhIGIZmR&#10;1IHsJ+z/IseASDiJSDVPI3mShlXH/ZBqsShK2Dsv0rm78jK7Lj33i5uEUSoTlrEZkNhihs0rM7q9&#10;Enm1f/8vWve3bP4LAAD//wMAUEsDBBQABgAIAAAAIQDXEdEG2wAAAAcBAAAPAAAAZHJzL2Rvd25y&#10;ZXYueG1sTI/BTsMwEETvSPyDtUjcqJO0qqKQTQUV4YhEw4GjGy9J2tiObDcNf89yguPOjGbelrvF&#10;jGImHwZnEdJVAoJs6/RgO4SPpn7IQYSorFajs4TwTQF21e1NqQrtrvad5kPsBJfYUCiEPsapkDK0&#10;PRkVVm4iy96X80ZFPn0ntVdXLjejzJJkK40aLC/0aqJ9T+35cDEI+7pp/EzBj5/0Wq9Pb88belkQ&#10;7++Wp0cQkZb4F4ZffEaHipmO7mJ1ECMCPxIRsm0Kgt0sz1k4IqzTTQqyKuV//uoHAAD//wMAUEsB&#10;Ai0AFAAGAAgAAAAhALaDOJL+AAAA4QEAABMAAAAAAAAAAAAAAAAAAAAAAFtDb250ZW50X1R5cGVz&#10;XS54bWxQSwECLQAUAAYACAAAACEAOP0h/9YAAACUAQAACwAAAAAAAAAAAAAAAAAvAQAAX3JlbHMv&#10;LnJlbHNQSwECLQAUAAYACAAAACEAfk60BWUCAAATBQAADgAAAAAAAAAAAAAAAAAuAgAAZHJzL2Uy&#10;b0RvYy54bWxQSwECLQAUAAYACAAAACEA1xHRBtsAAAAHAQAADwAAAAAAAAAAAAAAAAC/BAAAZHJz&#10;L2Rvd25yZXYueG1sUEsFBgAAAAAEAAQA8wAAAMcFAAAAAA==&#10;" filled="f" stroked="f" strokeweight=".5pt">
              <v:textbox style="mso-fit-shape-to-text:t" inset="0,0,0,0">
                <w:txbxContent>
                  <w:p w:rsidR="0027319E" w:rsidRDefault="008519DE">
                    <w:pPr>
                      <w:pStyle w:val="a8"/>
                      <w:ind w:leftChars="100" w:left="210" w:firstLineChars="0" w:firstLine="0"/>
                    </w:pPr>
                    <w:r>
                      <w:t>第</w:t>
                    </w:r>
                    <w:r>
                      <w:t xml:space="preserve"> </w:t>
                    </w:r>
                    <w:r>
                      <w:fldChar w:fldCharType="begin"/>
                    </w:r>
                    <w:r>
                      <w:instrText xml:space="preserve"> PAGE  \* MERGEFORMAT </w:instrText>
                    </w:r>
                    <w:r>
                      <w:fldChar w:fldCharType="separate"/>
                    </w:r>
                    <w:r>
                      <w:t>2</w:t>
                    </w:r>
                    <w:r>
                      <w:fldChar w:fldCharType="end"/>
                    </w:r>
                    <w:r>
                      <w:t xml:space="preserve"> </w:t>
                    </w:r>
                    <w:r>
                      <w:t>页</w:t>
                    </w:r>
                    <w:r>
                      <w:rPr>
                        <w:rFonts w:hint="eastAsia"/>
                      </w:rPr>
                      <w:t>／信息科学学部／</w:t>
                    </w:r>
                  </w:p>
                </w:txbxContent>
              </v:textbox>
              <w10:wrap type="topAndBottom" anchorx="margin" anchory="margin"/>
            </v:shape>
          </w:pict>
        </mc:Fallback>
      </mc:AlternateContent>
    </w:r>
    <w:r>
      <w:rPr>
        <w:rFonts w:ascii="汉仪中宋简" w:eastAsia="汉仪中宋简" w:hAnsi="汉仪中宋简" w:cs="汉仪中宋简" w:hint="eastAsia"/>
        <w:b/>
        <w:bCs/>
        <w:i/>
        <w:iCs/>
        <w:noProof/>
        <w:sz w:val="28"/>
        <w:szCs w:val="28"/>
      </w:rPr>
      <w:drawing>
        <wp:anchor distT="0" distB="0" distL="114300" distR="114300" simplePos="0" relativeHeight="251725824" behindDoc="0" locked="0" layoutInCell="1" allowOverlap="1">
          <wp:simplePos x="0" y="0"/>
          <wp:positionH relativeFrom="page">
            <wp:align>center</wp:align>
          </wp:positionH>
          <wp:positionV relativeFrom="bottomMargin">
            <wp:posOffset>107950</wp:posOffset>
          </wp:positionV>
          <wp:extent cx="9251950" cy="17780"/>
          <wp:effectExtent l="0" t="0" r="13970" b="5080"/>
          <wp:wrapTopAndBottom/>
          <wp:docPr id="98" name="图片 98" descr="页眉-奇"/>
          <wp:cNvGraphicFramePr/>
          <a:graphic xmlns:a="http://schemas.openxmlformats.org/drawingml/2006/main">
            <a:graphicData uri="http://schemas.openxmlformats.org/drawingml/2006/picture">
              <pic:pic xmlns:pic="http://schemas.openxmlformats.org/drawingml/2006/picture">
                <pic:nvPicPr>
                  <pic:cNvPr id="98" name="图片 98" descr="页眉-奇"/>
                  <pic:cNvPicPr/>
                </pic:nvPicPr>
                <pic:blipFill>
                  <a:blip r:embed="rId1"/>
                  <a:stretch>
                    <a:fillRect/>
                  </a:stretch>
                </pic:blipFill>
                <pic:spPr>
                  <a:xfrm>
                    <a:off x="0" y="0"/>
                    <a:ext cx="9251950" cy="17780"/>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319E" w:rsidRDefault="008519DE">
    <w:pPr>
      <w:pStyle w:val="a4"/>
      <w:kinsoku w:val="0"/>
      <w:overflowPunct w:val="0"/>
      <w:spacing w:line="14" w:lineRule="auto"/>
      <w:ind w:firstLine="560"/>
      <w:rPr>
        <w:sz w:val="20"/>
        <w:szCs w:val="20"/>
      </w:rPr>
    </w:pPr>
    <w:r>
      <w:rPr>
        <w:noProof/>
        <w:sz w:val="28"/>
      </w:rPr>
      <mc:AlternateContent>
        <mc:Choice Requires="wps">
          <w:drawing>
            <wp:anchor distT="0" distB="0" distL="114300" distR="114300" simplePos="0" relativeHeight="251724800" behindDoc="0" locked="0" layoutInCell="1" allowOverlap="1">
              <wp:simplePos x="0" y="0"/>
              <wp:positionH relativeFrom="margin">
                <wp:align>right</wp:align>
              </wp:positionH>
              <wp:positionV relativeFrom="bottomMargin">
                <wp:posOffset>165735</wp:posOffset>
              </wp:positionV>
              <wp:extent cx="1828800" cy="182880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7319E" w:rsidRDefault="008519DE">
                          <w:pPr>
                            <w:pStyle w:val="a8"/>
                            <w:ind w:rightChars="100" w:right="210" w:firstLine="360"/>
                          </w:pPr>
                          <w:r>
                            <w:rPr>
                              <w:rFonts w:hint="eastAsia"/>
                            </w:rPr>
                            <w:t>／信息科学学部／</w:t>
                          </w:r>
                          <w:r>
                            <w:t>第</w:t>
                          </w:r>
                          <w:r>
                            <w:t xml:space="preserve"> </w:t>
                          </w:r>
                          <w:r>
                            <w:fldChar w:fldCharType="begin"/>
                          </w:r>
                          <w:r>
                            <w:instrText xml:space="preserve"> PAGE  \* MERGEFORMAT </w:instrText>
                          </w:r>
                          <w:r>
                            <w:fldChar w:fldCharType="separate"/>
                          </w:r>
                          <w:r>
                            <w:t>251</w:t>
                          </w:r>
                          <w:r>
                            <w:fldChar w:fldCharType="end"/>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5" o:spid="_x0000_s1033" type="#_x0000_t202" style="position:absolute;left:0;text-align:left;margin-left:92.8pt;margin-top:13.05pt;width:2in;height:2in;z-index:251724800;visibility:visible;mso-wrap-style:none;mso-wrap-distance-left:9pt;mso-wrap-distance-top:0;mso-wrap-distance-right:9pt;mso-wrap-distance-bottom:0;mso-position-horizontal:right;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GvrZQIAABMFAAAOAAAAZHJzL2Uyb0RvYy54bWysVE1uEzEU3iNxB8t7OmlRS4g6qUKrIqSK&#10;VhTE2vHYzQjbz7LdzIQDwA1YsWHPuXoOPnsyKSpsith43rz/972f45PeGrZWIbbkar6/N+FMOUlN&#10;625q/uH9+bMpZzEJ1whDTtV8oyI/mT99ctz5mTqgFZlGBQYnLs46X/NVSn5WVVGulBVxj7xyEGoK&#10;ViT8hpuqCaKDd2uqg8nkqOooND6QVDGCezYI+bz411rJdKl1VImZmiO3VN5Q3mV+q/mxmN0E4Vet&#10;3KYh/iELK1qHoDtXZyIJdhvaP1zZVgaKpNOeJFuR1q1UpQZUsz95UM31SnhVagE40e9giv/PrXy7&#10;vgqsbWr+8pAzJyx6dPft6933n3c/vjDwAFDn4wx61x6aqX9FPRo98iOYue5eB5u/qIhBDqg3O3hV&#10;n5jMRtOD6XQCkYRs/IH/6t7ch5heK7IsEzUP6F+BVawvYhpUR5UczdF5a0zpoXGsq/nR88NJMdhJ&#10;4Nw4xMhFDMkWKm2Myh6Me6c06i85Z0aZPHVqAlsLzIyQUrlUyi2eoJ21NMI+xnCrn01VmcrHGO8s&#10;SmRyaWdsW0eh1Psg7ebTmLIe9EcEhrozBKlf9qXxL8ZeLqnZoMWBhi2JXp63aMOFiOlKBKwFWodV&#10;T5d4tCHATVuKsxWFz3/jZ31MK6ScdVizmjvcAc7MG4cpzhs5EmEkliPhbu0poQf7OCFeFhIGIZmR&#10;1IHsR+z/IseASDiJSDVPI3mahlXH/ZBqsShK2Dsv0oW79jK7Lj33i9uEUSoTlrEZkNhihs0rM7q9&#10;Enm1f/8vWve3bP4LAAD//wMAUEsDBBQABgAIAAAAIQDXEdEG2wAAAAcBAAAPAAAAZHJzL2Rvd25y&#10;ZXYueG1sTI/BTsMwEETvSPyDtUjcqJO0qqKQTQUV4YhEw4GjGy9J2tiObDcNf89yguPOjGbelrvF&#10;jGImHwZnEdJVAoJs6/RgO4SPpn7IQYSorFajs4TwTQF21e1NqQrtrvad5kPsBJfYUCiEPsapkDK0&#10;PRkVVm4iy96X80ZFPn0ntVdXLjejzJJkK40aLC/0aqJ9T+35cDEI+7pp/EzBj5/0Wq9Pb88belkQ&#10;7++Wp0cQkZb4F4ZffEaHipmO7mJ1ECMCPxIRsm0Kgt0sz1k4IqzTTQqyKuV//uoHAAD//wMAUEsB&#10;Ai0AFAAGAAgAAAAhALaDOJL+AAAA4QEAABMAAAAAAAAAAAAAAAAAAAAAAFtDb250ZW50X1R5cGVz&#10;XS54bWxQSwECLQAUAAYACAAAACEAOP0h/9YAAACUAQAACwAAAAAAAAAAAAAAAAAvAQAAX3JlbHMv&#10;LnJlbHNQSwECLQAUAAYACAAAACEA3gxr62UCAAATBQAADgAAAAAAAAAAAAAAAAAuAgAAZHJzL2Uy&#10;b0RvYy54bWxQSwECLQAUAAYACAAAACEA1xHRBtsAAAAHAQAADwAAAAAAAAAAAAAAAAC/BAAAZHJz&#10;L2Rvd25yZXYueG1sUEsFBgAAAAAEAAQA8wAAAMcFAAAAAA==&#10;" filled="f" stroked="f" strokeweight=".5pt">
              <v:textbox style="mso-fit-shape-to-text:t" inset="0,0,0,0">
                <w:txbxContent>
                  <w:p w:rsidR="0027319E" w:rsidRDefault="008519DE">
                    <w:pPr>
                      <w:pStyle w:val="a8"/>
                      <w:ind w:rightChars="100" w:right="210" w:firstLine="360"/>
                    </w:pPr>
                    <w:r>
                      <w:rPr>
                        <w:rFonts w:hint="eastAsia"/>
                      </w:rPr>
                      <w:t>／信息科学学部／</w:t>
                    </w:r>
                    <w:r>
                      <w:t>第</w:t>
                    </w:r>
                    <w:r>
                      <w:t xml:space="preserve"> </w:t>
                    </w:r>
                    <w:r>
                      <w:fldChar w:fldCharType="begin"/>
                    </w:r>
                    <w:r>
                      <w:instrText xml:space="preserve"> PAGE  \* MERGEFORMAT </w:instrText>
                    </w:r>
                    <w:r>
                      <w:fldChar w:fldCharType="separate"/>
                    </w:r>
                    <w:r>
                      <w:t>251</w:t>
                    </w:r>
                    <w:r>
                      <w:fldChar w:fldCharType="end"/>
                    </w:r>
                    <w:r>
                      <w:t xml:space="preserve"> </w:t>
                    </w:r>
                    <w:r>
                      <w:t>页</w:t>
                    </w:r>
                  </w:p>
                </w:txbxContent>
              </v:textbox>
              <w10:wrap anchorx="margin" anchory="margin"/>
            </v:shape>
          </w:pict>
        </mc:Fallback>
      </mc:AlternateContent>
    </w:r>
    <w:r>
      <w:rPr>
        <w:rFonts w:ascii="汉仪中宋简" w:eastAsia="汉仪中宋简" w:hAnsi="汉仪中宋简" w:cs="汉仪中宋简" w:hint="eastAsia"/>
        <w:b/>
        <w:bCs/>
        <w:i/>
        <w:iCs/>
        <w:noProof/>
        <w:sz w:val="28"/>
        <w:szCs w:val="28"/>
      </w:rPr>
      <w:drawing>
        <wp:anchor distT="0" distB="0" distL="114300" distR="114300" simplePos="0" relativeHeight="251723776" behindDoc="1" locked="0" layoutInCell="1" allowOverlap="1">
          <wp:simplePos x="0" y="0"/>
          <wp:positionH relativeFrom="margin">
            <wp:align>center</wp:align>
          </wp:positionH>
          <wp:positionV relativeFrom="bottomMargin">
            <wp:posOffset>107950</wp:posOffset>
          </wp:positionV>
          <wp:extent cx="9251950" cy="17780"/>
          <wp:effectExtent l="0" t="0" r="13970" b="5080"/>
          <wp:wrapNone/>
          <wp:docPr id="96" name="图片 96" descr="页眉-奇"/>
          <wp:cNvGraphicFramePr/>
          <a:graphic xmlns:a="http://schemas.openxmlformats.org/drawingml/2006/main">
            <a:graphicData uri="http://schemas.openxmlformats.org/drawingml/2006/picture">
              <pic:pic xmlns:pic="http://schemas.openxmlformats.org/drawingml/2006/picture">
                <pic:nvPicPr>
                  <pic:cNvPr id="96" name="图片 96" descr="页眉-奇"/>
                  <pic:cNvPicPr/>
                </pic:nvPicPr>
                <pic:blipFill>
                  <a:blip r:embed="rId1"/>
                  <a:stretch>
                    <a:fillRect/>
                  </a:stretch>
                </pic:blipFill>
                <pic:spPr>
                  <a:xfrm>
                    <a:off x="0" y="0"/>
                    <a:ext cx="9251950" cy="1778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2C50" w:rsidRDefault="00AD2C50">
      <w:pPr>
        <w:ind w:firstLine="420"/>
      </w:pPr>
      <w:r>
        <w:separator/>
      </w:r>
    </w:p>
  </w:footnote>
  <w:footnote w:type="continuationSeparator" w:id="0">
    <w:p w:rsidR="00AD2C50" w:rsidRDefault="00AD2C50">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319E" w:rsidRDefault="008519DE">
    <w:pPr>
      <w:pStyle w:val="aa"/>
      <w:pBdr>
        <w:bottom w:val="none" w:sz="0" w:space="1" w:color="auto"/>
      </w:pBdr>
    </w:pPr>
    <w:r>
      <w:rPr>
        <w:noProof/>
      </w:rPr>
      <mc:AlternateContent>
        <mc:Choice Requires="wps">
          <w:drawing>
            <wp:anchor distT="0" distB="0" distL="114300" distR="114300" simplePos="0" relativeHeight="251687936" behindDoc="0" locked="0" layoutInCell="1" allowOverlap="1">
              <wp:simplePos x="0" y="0"/>
              <wp:positionH relativeFrom="page">
                <wp:posOffset>2714625</wp:posOffset>
              </wp:positionH>
              <wp:positionV relativeFrom="topMargin">
                <wp:posOffset>756285</wp:posOffset>
              </wp:positionV>
              <wp:extent cx="3776345" cy="431800"/>
              <wp:effectExtent l="0" t="0" r="0" b="0"/>
              <wp:wrapTopAndBottom/>
              <wp:docPr id="170" name="文本框 170"/>
              <wp:cNvGraphicFramePr/>
              <a:graphic xmlns:a="http://schemas.openxmlformats.org/drawingml/2006/main">
                <a:graphicData uri="http://schemas.microsoft.com/office/word/2010/wordprocessingShape">
                  <wps:wsp>
                    <wps:cNvSpPr txBox="1"/>
                    <wps:spPr>
                      <a:xfrm>
                        <a:off x="0" y="0"/>
                        <a:ext cx="3776345" cy="431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7319E" w:rsidRDefault="008519DE">
                          <w:pPr>
                            <w:ind w:firstLineChars="0" w:firstLine="0"/>
                            <w:jc w:val="left"/>
                            <w:rPr>
                              <w:rFonts w:ascii="微软雅黑" w:eastAsia="微软雅黑" w:hAnsi="微软雅黑" w:cs="微软雅黑"/>
                              <w:color w:val="14AFDC"/>
                              <w:sz w:val="24"/>
                              <w:szCs w:val="24"/>
                            </w:rPr>
                          </w:pPr>
                          <w:r>
                            <w:rPr>
                              <w:rFonts w:ascii="方正黑体简体" w:eastAsia="方正黑体简体" w:hAnsi="方正黑体简体" w:cs="方正黑体简体" w:hint="eastAsia"/>
                              <w:color w:val="14AFDC"/>
                              <w:sz w:val="28"/>
                              <w:szCs w:val="28"/>
                            </w:rPr>
                            <w:t>本科培养方案</w:t>
                          </w:r>
                          <w:r>
                            <w:rPr>
                              <w:rFonts w:ascii="微软雅黑" w:eastAsia="微软雅黑" w:hAnsi="微软雅黑" w:cs="微软雅黑" w:hint="eastAsia"/>
                              <w:b/>
                              <w:bCs/>
                              <w:color w:val="14AFDC"/>
                              <w:sz w:val="28"/>
                              <w:szCs w:val="28"/>
                            </w:rPr>
                            <w:t xml:space="preserve"> </w:t>
                          </w:r>
                          <w:r>
                            <w:rPr>
                              <w:rFonts w:ascii="方正黑体简体" w:eastAsia="方正黑体简体" w:hAnsi="方正黑体简体" w:cs="方正黑体简体" w:hint="eastAsia"/>
                              <w:color w:val="14AFDC"/>
                              <w:sz w:val="24"/>
                              <w:szCs w:val="24"/>
                            </w:rPr>
                            <w:t>Undergraduate Programs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70" o:spid="_x0000_s1026" type="#_x0000_t202" style="position:absolute;left:0;text-align:left;margin-left:213.75pt;margin-top:59.55pt;width:297.35pt;height:34pt;z-index:251687936;visibility:visible;mso-wrap-style:square;mso-wrap-distance-left:9pt;mso-wrap-distance-top:0;mso-wrap-distance-right:9pt;mso-wrap-distance-bottom:0;mso-position-horizontal:absolute;mso-position-horizontal-relative:page;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c5HdgIAAB8FAAAOAAAAZHJzL2Uyb0RvYy54bWysVM1uEzEQviPxDpbvdJMmbUrUTRVaFSFV&#10;tCIgzo7XblZ4PcZ2kg0PAG/AiQt3nqvPwWdvklaFSxGXXXvmm79vZnx61jaGrZQPNdmS9w96nCkr&#10;qartbck/vL98ccJZiMJWwpBVJd+owM8mz5+drt1YHdKCTKU8gxMbxmtX8kWMblwUQS5UI8IBOWWh&#10;1OQbEXH1t0XlxRreG1Mc9nrHxZp85TxJFQKkF52ST7J/rZWM11oHFZkpOXKL+evzd56+xeRUjG+9&#10;cItabtMQ/5BFI2qLoHtXFyIKtvT1H66aWnoKpOOBpKYgrWupcg2opt97VM1sIZzKtYCc4PY0hf/n&#10;Vr5d3XhWV+jdCPxY0aBJd9+/3f34dffzK0tCULR2YQzkzAEb21fUAr6TBwhT5a32TfqjJgY9nG32&#10;BKs2MgnhYDQ6HgyPOJPQDQf9k152X9xbOx/ia0UNS4eSezQw8ypWVyEiE0B3kBTM0mVtTG6isWxd&#10;8uPBUS8b7DWwMBaGqYYu13yKG6OSB2PfKQ0CcspJkEdPnRvPVgJDI6RUNuZqsyegE0oj7FMMt/hk&#10;qvJYPsV4b5Ejk41746a25HO9j9KuPu1S1h1+x0BXd6IgtvN229s5VRu01lO3H8HJyxr8X4kQb4TH&#10;QqCbWPJ4jY82BJ5pe+JsQf7L3+QJjzmFlrM1Fqzk4fNSeMWZeWMxwS/7w2HayHwZHo0OcfEPNfOH&#10;Grtszgnt6OM5cTIfEz6a3VF7aj7iLZimqFAJKxG75HF3PI/d2uMtkWo6zSDsoBPxys6cTK4TvZam&#10;y0i6zsOWaOq42dKHLcwzuH0x0po/vGfU/bs2+Q0AAP//AwBQSwMEFAAGAAgAAAAhAHfSSGHiAAAA&#10;DAEAAA8AAABkcnMvZG93bnJldi54bWxMj01Lw0AQhu+C/2EZwZvdZLE2TbMpJVAE0UNrL9422WkS&#10;3I+Y3bbRX+/0pLcZ3od3ninWkzXsjGPovZOQzhJg6Bqve9dKOLxvHzJgISqnlfEOJXxjgHV5e1Oo&#10;XPuL2+F5H1tGJS7kSkIX45BzHpoOrQozP6Cj7OhHqyKtY8v1qC5Ubg0XSfLEreodXejUgFWHzef+&#10;ZCW8VNs3tauFzX5M9fx63Axfh4+5lPd302YFLOIU/2C46pM6lORU+5PTgRkJj2IxJ5SCdJkCuxKJ&#10;EAJYTVO2SIGXBf//RPkLAAD//wMAUEsBAi0AFAAGAAgAAAAhALaDOJL+AAAA4QEAABMAAAAAAAAA&#10;AAAAAAAAAAAAAFtDb250ZW50X1R5cGVzXS54bWxQSwECLQAUAAYACAAAACEAOP0h/9YAAACUAQAA&#10;CwAAAAAAAAAAAAAAAAAvAQAAX3JlbHMvLnJlbHNQSwECLQAUAAYACAAAACEAgWnOR3YCAAAfBQAA&#10;DgAAAAAAAAAAAAAAAAAuAgAAZHJzL2Uyb0RvYy54bWxQSwECLQAUAAYACAAAACEAd9JIYeIAAAAM&#10;AQAADwAAAAAAAAAAAAAAAADQBAAAZHJzL2Rvd25yZXYueG1sUEsFBgAAAAAEAAQA8wAAAN8FAAAA&#10;AA==&#10;" filled="f" stroked="f" strokeweight=".5pt">
              <v:textbox>
                <w:txbxContent>
                  <w:p w:rsidR="0027319E" w:rsidRDefault="008519DE">
                    <w:pPr>
                      <w:ind w:firstLineChars="0" w:firstLine="0"/>
                      <w:jc w:val="left"/>
                      <w:rPr>
                        <w:rFonts w:ascii="微软雅黑" w:eastAsia="微软雅黑" w:hAnsi="微软雅黑" w:cs="微软雅黑"/>
                        <w:color w:val="14AFDC"/>
                        <w:sz w:val="24"/>
                        <w:szCs w:val="24"/>
                      </w:rPr>
                    </w:pPr>
                    <w:r>
                      <w:rPr>
                        <w:rFonts w:ascii="方正黑体简体" w:eastAsia="方正黑体简体" w:hAnsi="方正黑体简体" w:cs="方正黑体简体" w:hint="eastAsia"/>
                        <w:color w:val="14AFDC"/>
                        <w:sz w:val="28"/>
                        <w:szCs w:val="28"/>
                      </w:rPr>
                      <w:t>本科培养方案</w:t>
                    </w:r>
                    <w:r>
                      <w:rPr>
                        <w:rFonts w:ascii="微软雅黑" w:eastAsia="微软雅黑" w:hAnsi="微软雅黑" w:cs="微软雅黑" w:hint="eastAsia"/>
                        <w:b/>
                        <w:bCs/>
                        <w:color w:val="14AFDC"/>
                        <w:sz w:val="28"/>
                        <w:szCs w:val="28"/>
                      </w:rPr>
                      <w:t xml:space="preserve"> </w:t>
                    </w:r>
                    <w:r>
                      <w:rPr>
                        <w:rFonts w:ascii="方正黑体简体" w:eastAsia="方正黑体简体" w:hAnsi="方正黑体简体" w:cs="方正黑体简体" w:hint="eastAsia"/>
                        <w:color w:val="14AFDC"/>
                        <w:sz w:val="24"/>
                        <w:szCs w:val="24"/>
                      </w:rPr>
                      <w:t>Undergraduate Programs</w:t>
                    </w:r>
                  </w:p>
                </w:txbxContent>
              </v:textbox>
              <w10:wrap type="topAndBottom" anchorx="page" anchory="margin"/>
            </v:shape>
          </w:pict>
        </mc:Fallback>
      </mc:AlternateContent>
    </w:r>
    <w:r>
      <w:rPr>
        <w:rFonts w:hint="eastAsia"/>
        <w:noProof/>
      </w:rPr>
      <w:drawing>
        <wp:anchor distT="0" distB="0" distL="114300" distR="114300" simplePos="0" relativeHeight="251688960" behindDoc="1" locked="0" layoutInCell="1" allowOverlap="1">
          <wp:simplePos x="0" y="0"/>
          <wp:positionH relativeFrom="margin">
            <wp:align>center</wp:align>
          </wp:positionH>
          <wp:positionV relativeFrom="paragraph">
            <wp:posOffset>0</wp:posOffset>
          </wp:positionV>
          <wp:extent cx="6118860" cy="504825"/>
          <wp:effectExtent l="0" t="0" r="7620" b="13335"/>
          <wp:wrapNone/>
          <wp:docPr id="171" name="图片 171" descr="页眉-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descr="页眉-偶"/>
                  <pic:cNvPicPr>
                    <a:picLocks noChangeAspect="1"/>
                  </pic:cNvPicPr>
                </pic:nvPicPr>
                <pic:blipFill>
                  <a:blip r:embed="rId1"/>
                  <a:stretch>
                    <a:fillRect/>
                  </a:stretch>
                </pic:blipFill>
                <pic:spPr>
                  <a:xfrm>
                    <a:off x="0" y="0"/>
                    <a:ext cx="6118860" cy="5048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319E" w:rsidRDefault="008519DE">
    <w:pPr>
      <w:pStyle w:val="a4"/>
      <w:kinsoku w:val="0"/>
      <w:overflowPunct w:val="0"/>
      <w:spacing w:line="14" w:lineRule="auto"/>
      <w:ind w:firstLine="360"/>
      <w:rPr>
        <w:sz w:val="20"/>
        <w:szCs w:val="20"/>
      </w:rPr>
    </w:pPr>
    <w:r>
      <w:rPr>
        <w:noProof/>
        <w:sz w:val="18"/>
      </w:rPr>
      <mc:AlternateContent>
        <mc:Choice Requires="wps">
          <w:drawing>
            <wp:anchor distT="0" distB="0" distL="114300" distR="114300" simplePos="0" relativeHeight="251686912" behindDoc="0" locked="0" layoutInCell="1" allowOverlap="1">
              <wp:simplePos x="0" y="0"/>
              <wp:positionH relativeFrom="margin">
                <wp:align>right</wp:align>
              </wp:positionH>
              <wp:positionV relativeFrom="topMargin">
                <wp:posOffset>756285</wp:posOffset>
              </wp:positionV>
              <wp:extent cx="2879725" cy="431800"/>
              <wp:effectExtent l="0" t="0" r="0" b="0"/>
              <wp:wrapNone/>
              <wp:docPr id="168" name="文本框 168"/>
              <wp:cNvGraphicFramePr/>
              <a:graphic xmlns:a="http://schemas.openxmlformats.org/drawingml/2006/main">
                <a:graphicData uri="http://schemas.microsoft.com/office/word/2010/wordprocessingShape">
                  <wps:wsp>
                    <wps:cNvSpPr txBox="1"/>
                    <wps:spPr>
                      <a:xfrm>
                        <a:off x="0" y="0"/>
                        <a:ext cx="2879725" cy="431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7319E" w:rsidRDefault="008519DE">
                          <w:pPr>
                            <w:ind w:firstLineChars="0" w:firstLine="0"/>
                            <w:jc w:val="right"/>
                            <w:rPr>
                              <w:rFonts w:ascii="汉仪中宋简" w:eastAsia="汉仪中宋简" w:hAnsi="汉仪中宋简" w:cs="汉仪中宋简"/>
                              <w:color w:val="14AFDC"/>
                              <w:sz w:val="28"/>
                              <w:szCs w:val="28"/>
                            </w:rPr>
                          </w:pPr>
                          <w:r>
                            <w:rPr>
                              <w:rFonts w:ascii="汉仪中宋简" w:eastAsia="汉仪中宋简" w:hAnsi="汉仪中宋简" w:cs="汉仪中宋简" w:hint="eastAsia"/>
                              <w:color w:val="14AFDC"/>
                              <w:sz w:val="28"/>
                              <w:szCs w:val="28"/>
                            </w:rPr>
                            <w:t>信息科学学部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68" o:spid="_x0000_s1027" type="#_x0000_t202" style="position:absolute;left:0;text-align:left;margin-left:175.55pt;margin-top:59.55pt;width:226.75pt;height:34pt;z-index:251686912;visibility:visible;mso-wrap-style:square;mso-wrap-distance-left:9pt;mso-wrap-distance-top:0;mso-wrap-distance-right:9pt;mso-wrap-distance-bottom:0;mso-position-horizontal:right;mso-position-horizontal-relative:margin;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xh7eQIAACYFAAAOAAAAZHJzL2Uyb0RvYy54bWysVM1uEzEQviPxDpbvdJM0/Yu6qUJREVJF&#10;Kwri7HjtZoXXY2wnm/AA8AacuHDnufocfPZm06pwKeKya8988/fNjE/P1o1hK+VDTbbkw70BZ8pK&#10;qmp7W/IP7y9eHHMWorCVMGRVyTcq8LPp82enrZuoES3IVMozOLFh0rqSL2J0k6IIcqEaEfbIKQul&#10;Jt+IiKu/LSovWnhvTDEaDA6LlnzlPEkVAqSvOiWfZv9aKxmvtA4qMlNy5Bbz1+fvPH2L6amY3Hrh&#10;FrXcpiH+IYtG1BZBd65eiSjY0td/uGpq6SmQjnuSmoK0rqXKNaCa4eBRNTcL4VSuBeQEt6Mp/D+3&#10;8u3q2rO6Qu8O0SorGjTp7vu3ux+/7n5+ZUkIiloXJkDeOGDj+iWtAe/lAcJU+Vr7Jv1RE4MeZG92&#10;BKt1ZBLC0fHRydHogDMJ3Xh/eDzIHSjurZ0P8bWihqVDyT0amHkVq8sQkQmgPSQFs3RRG5ObaCxr&#10;S364fzDIBjsNLIyFYaqhyzWf4sao5MHYd0qDgJxyEuTRU+fGs5XA0AgplY252uwJ6ITSCPsUwy0+&#10;mao8lk8x3lnkyGTjzripLflc76O0q099yrrD9wx0dScK4nq+7jrft3JO1QYd9tStSXDyokYbLkWI&#10;18JjL9BU7Hq8wkcbAt20PXG2IP/lb/KEx7hCy1mLPSt5+LwUXnFm3lgM8slwPE6LmS/jg6MRLv6h&#10;Zv5QY5fNOaErQ7wqTuZjwkfTH7Wn5iOehFmKCpWwErFLHvvjeey2H0+KVLNZBmEVnYiX9sbJ5Dqx&#10;bGm2jKTrPHOJrY6bLYtYxjyK24cjbfvDe0bdP2/T3wAAAP//AwBQSwMEFAAGAAgAAAAhAFosVlvg&#10;AAAACAEAAA8AAABkcnMvZG93bnJldi54bWxMj8FOwzAQRO9I/IO1SNyok0IgDXGqKlKFhOihpZfe&#10;NrGbRMTrELtt4OtZTnDcmdHsm3w52V6czeg7RwriWQTCUO10R42C/fv6LgXhA5LG3pFR8GU8LIvr&#10;qxwz7S60NeddaASXkM9QQRvCkEnp69ZY9DM3GGLv6EaLgc+xkXrEC5fbXs6j6FFa7Ig/tDiYsjX1&#10;x+5kFbyW6w1uq7lNv/vy5e24Gj73h0Sp25tp9QwimCn8heEXn9GhYKbKnUh70SvgIYHVeBGDYPsh&#10;uU9AVKykTzHIIpf/BxQ/AAAA//8DAFBLAQItABQABgAIAAAAIQC2gziS/gAAAOEBAAATAAAAAAAA&#10;AAAAAAAAAAAAAABbQ29udGVudF9UeXBlc10ueG1sUEsBAi0AFAAGAAgAAAAhADj9If/WAAAAlAEA&#10;AAsAAAAAAAAAAAAAAAAALwEAAF9yZWxzLy5yZWxzUEsBAi0AFAAGAAgAAAAhAFFTGHt5AgAAJgUA&#10;AA4AAAAAAAAAAAAAAAAALgIAAGRycy9lMm9Eb2MueG1sUEsBAi0AFAAGAAgAAAAhAFosVlvgAAAA&#10;CAEAAA8AAAAAAAAAAAAAAAAA0wQAAGRycy9kb3ducmV2LnhtbFBLBQYAAAAABAAEAPMAAADgBQAA&#10;AAA=&#10;" filled="f" stroked="f" strokeweight=".5pt">
              <v:textbox>
                <w:txbxContent>
                  <w:p w:rsidR="0027319E" w:rsidRDefault="008519DE">
                    <w:pPr>
                      <w:ind w:firstLineChars="0" w:firstLine="0"/>
                      <w:jc w:val="right"/>
                      <w:rPr>
                        <w:rFonts w:ascii="汉仪中宋简" w:eastAsia="汉仪中宋简" w:hAnsi="汉仪中宋简" w:cs="汉仪中宋简"/>
                        <w:color w:val="14AFDC"/>
                        <w:sz w:val="28"/>
                        <w:szCs w:val="28"/>
                      </w:rPr>
                    </w:pPr>
                    <w:r>
                      <w:rPr>
                        <w:rFonts w:ascii="汉仪中宋简" w:eastAsia="汉仪中宋简" w:hAnsi="汉仪中宋简" w:cs="汉仪中宋简" w:hint="eastAsia"/>
                        <w:color w:val="14AFDC"/>
                        <w:sz w:val="28"/>
                        <w:szCs w:val="28"/>
                      </w:rPr>
                      <w:t>信息科学学部</w:t>
                    </w:r>
                  </w:p>
                </w:txbxContent>
              </v:textbox>
              <w10:wrap anchorx="margin" anchory="margin"/>
            </v:shape>
          </w:pict>
        </mc:Fallback>
      </mc:AlternateContent>
    </w:r>
    <w:r>
      <w:rPr>
        <w:noProof/>
        <w:sz w:val="18"/>
      </w:rPr>
      <w:drawing>
        <wp:anchor distT="0" distB="0" distL="114300" distR="114300" simplePos="0" relativeHeight="251685888" behindDoc="1" locked="0" layoutInCell="1" allowOverlap="1">
          <wp:simplePos x="0" y="0"/>
          <wp:positionH relativeFrom="margin">
            <wp:align>center</wp:align>
          </wp:positionH>
          <wp:positionV relativeFrom="paragraph">
            <wp:posOffset>0</wp:posOffset>
          </wp:positionV>
          <wp:extent cx="6118860" cy="504825"/>
          <wp:effectExtent l="0" t="0" r="7620" b="0"/>
          <wp:wrapNone/>
          <wp:docPr id="169" name="图片 169" descr="页眉-奇"/>
          <wp:cNvGraphicFramePr/>
          <a:graphic xmlns:a="http://schemas.openxmlformats.org/drawingml/2006/main">
            <a:graphicData uri="http://schemas.openxmlformats.org/drawingml/2006/picture">
              <pic:pic xmlns:pic="http://schemas.openxmlformats.org/drawingml/2006/picture">
                <pic:nvPicPr>
                  <pic:cNvPr id="169" name="图片 169" descr="页眉-奇"/>
                  <pic:cNvPicPr/>
                </pic:nvPicPr>
                <pic:blipFill>
                  <a:blip r:embed="rId1"/>
                  <a:stretch>
                    <a:fillRect/>
                  </a:stretch>
                </pic:blipFill>
                <pic:spPr>
                  <a:xfrm>
                    <a:off x="0" y="0"/>
                    <a:ext cx="6118860" cy="5048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319E" w:rsidRDefault="0027319E">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319E" w:rsidRDefault="008519DE">
    <w:pPr>
      <w:pStyle w:val="aa"/>
      <w:pBdr>
        <w:bottom w:val="none" w:sz="0" w:space="1" w:color="auto"/>
      </w:pBdr>
    </w:pPr>
    <w:r>
      <w:rPr>
        <w:noProof/>
      </w:rPr>
      <mc:AlternateContent>
        <mc:Choice Requires="wps">
          <w:drawing>
            <wp:anchor distT="0" distB="0" distL="114300" distR="114300" simplePos="0" relativeHeight="251722752" behindDoc="0" locked="0" layoutInCell="1" allowOverlap="1">
              <wp:simplePos x="0" y="0"/>
              <wp:positionH relativeFrom="page">
                <wp:posOffset>2714625</wp:posOffset>
              </wp:positionH>
              <wp:positionV relativeFrom="topMargin">
                <wp:posOffset>647700</wp:posOffset>
              </wp:positionV>
              <wp:extent cx="3776345" cy="431800"/>
              <wp:effectExtent l="0" t="0" r="0" b="0"/>
              <wp:wrapTopAndBottom/>
              <wp:docPr id="93" name="文本框 93"/>
              <wp:cNvGraphicFramePr/>
              <a:graphic xmlns:a="http://schemas.openxmlformats.org/drawingml/2006/main">
                <a:graphicData uri="http://schemas.microsoft.com/office/word/2010/wordprocessingShape">
                  <wps:wsp>
                    <wps:cNvSpPr txBox="1"/>
                    <wps:spPr>
                      <a:xfrm>
                        <a:off x="0" y="0"/>
                        <a:ext cx="3776345" cy="431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7319E" w:rsidRDefault="008519DE">
                          <w:pPr>
                            <w:ind w:firstLineChars="0" w:firstLine="0"/>
                            <w:jc w:val="left"/>
                            <w:rPr>
                              <w:rFonts w:ascii="微软雅黑" w:eastAsia="微软雅黑" w:hAnsi="微软雅黑" w:cs="微软雅黑"/>
                              <w:color w:val="14AFDC"/>
                              <w:sz w:val="24"/>
                              <w:szCs w:val="24"/>
                            </w:rPr>
                          </w:pPr>
                          <w:r>
                            <w:rPr>
                              <w:rFonts w:ascii="方正黑体简体" w:eastAsia="方正黑体简体" w:hAnsi="方正黑体简体" w:cs="方正黑体简体" w:hint="eastAsia"/>
                              <w:color w:val="14AFDC"/>
                              <w:sz w:val="28"/>
                              <w:szCs w:val="28"/>
                            </w:rPr>
                            <w:t>本科培养方案</w:t>
                          </w:r>
                          <w:r>
                            <w:rPr>
                              <w:rFonts w:ascii="微软雅黑" w:eastAsia="微软雅黑" w:hAnsi="微软雅黑" w:cs="微软雅黑" w:hint="eastAsia"/>
                              <w:b/>
                              <w:bCs/>
                              <w:color w:val="14AFDC"/>
                              <w:sz w:val="28"/>
                              <w:szCs w:val="28"/>
                            </w:rPr>
                            <w:t xml:space="preserve"> </w:t>
                          </w:r>
                          <w:r>
                            <w:rPr>
                              <w:rFonts w:ascii="方正黑体简体" w:eastAsia="方正黑体简体" w:hAnsi="方正黑体简体" w:cs="方正黑体简体" w:hint="eastAsia"/>
                              <w:color w:val="14AFDC"/>
                              <w:sz w:val="24"/>
                              <w:szCs w:val="24"/>
                            </w:rPr>
                            <w:t>Undergraduate Programs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93" o:spid="_x0000_s1030" type="#_x0000_t202" style="position:absolute;left:0;text-align:left;margin-left:213.75pt;margin-top:51pt;width:297.35pt;height:34pt;z-index:251722752;visibility:visible;mso-wrap-style:square;mso-wrap-distance-left:9pt;mso-wrap-distance-top:0;mso-wrap-distance-right:9pt;mso-wrap-distance-bottom:0;mso-position-horizontal:absolute;mso-position-horizontal-relative:page;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pqRegIAACQFAAAOAAAAZHJzL2Uyb0RvYy54bWysVM1uEzEQviPxDpbvdDfJ9i/qpgqpipAq&#10;WhEQZ8drJytsj7Gd7IYHKG/AiQt3nivPwdibTavCpYjLrj3zzd83M764bLUiG+F8Daakg6OcEmE4&#10;VLVZlvTjh+tXZ5T4wEzFFBhR0q3w9HLy8sVFY8diCCtQlXAEnRg/bmxJVyHYcZZ5vhKa+SOwwqBS&#10;gtMs4NUts8qxBr1rlQ3z/CRrwFXWARfeo/SqU9JJ8i+l4OFWSi8CUSXF3EL6uvRdxG82uWDjpWN2&#10;VfN9GuwfstCsNhj04OqKBUbWrv7Dla65Aw8yHHHQGUhZc5FqwGoG+ZNq5itmRaoFyfH2QJP/f275&#10;u82dI3VV0vMRJYZp7NHu+7fdj1+7n/cEZUhQY/0YcXOLyNC+hhYb3cs9CmPdrXQ6/rEignqkenug&#10;V7SBcBSOTk9PRsUxJRx1xWhwlif+swdr63x4I0CTeCipw/YlVtnmxgfMBKE9JAYzcF0rlVqoDGlK&#10;ejI6zpPBQYMWyqBhrKHLNZ3CVonoQZn3QmL5KeUoSIMnZsqRDcORYZwLE1K1yROiI0pi2OcY7vHR&#10;VKShfI7xwSJFBhMOxro24FK9T9KuPvcpyw7fM9DVHSkI7aJNfS/6Vi6g2mKHHXRL4i2/rrENN8yH&#10;O+ZwK7CpuOnhFj9SAdIN+xMlK3Bf/yaPeBxW1FLS4JaV1H9ZMycoUW8NjvH5oCjiWqZLcXw6xIt7&#10;rFk81pi1ngF2ZYBviuXpGPFB9UfpQH/CB2Eao6KKGY6xSxr64yx0u48PChfTaQLhIloWbszc8ug6&#10;smxgug4g6zRzka2Omz2LuIppFPfPRtz1x/eEenjcJr8BAAD//wMAUEsDBBQABgAIAAAAIQBHX3fz&#10;4QAAAAwBAAAPAAAAZHJzL2Rvd25yZXYueG1sTI/BTsMwEETvSPyDtUjcqI1FaRXiVFWkCgnBoaUX&#10;bpt4m0TEdojdNvD1bE9w29E8zc7kq8n14kRj7II3cD9TIMjXwXa+MbB/39wtQcSE3mIfPBn4pgir&#10;4voqx8yGs9/SaZcawSE+ZmigTWnIpIx1Sw7jLAzk2TuE0WFiOTbSjnjmcNdLrdSjdNh5/tDiQGVL&#10;9efu6Ay8lJs33FbaLX/68vn1sB6+9h9zY25vpvUTiERT+oPhUp+rQ8GdqnD0NorewINezBllQ2ke&#10;dSGU1hpExddCKZBFLv+PKH4BAAD//wMAUEsBAi0AFAAGAAgAAAAhALaDOJL+AAAA4QEAABMAAAAA&#10;AAAAAAAAAAAAAAAAAFtDb250ZW50X1R5cGVzXS54bWxQSwECLQAUAAYACAAAACEAOP0h/9YAAACU&#10;AQAACwAAAAAAAAAAAAAAAAAvAQAAX3JlbHMvLnJlbHNQSwECLQAUAAYACAAAACEAAhqakXoCAAAk&#10;BQAADgAAAAAAAAAAAAAAAAAuAgAAZHJzL2Uyb0RvYy54bWxQSwECLQAUAAYACAAAACEAR1938+EA&#10;AAAMAQAADwAAAAAAAAAAAAAAAADUBAAAZHJzL2Rvd25yZXYueG1sUEsFBgAAAAAEAAQA8wAAAOIF&#10;AAAAAA==&#10;" filled="f" stroked="f" strokeweight=".5pt">
              <v:textbox>
                <w:txbxContent>
                  <w:p w:rsidR="0027319E" w:rsidRDefault="008519DE">
                    <w:pPr>
                      <w:ind w:firstLineChars="0" w:firstLine="0"/>
                      <w:jc w:val="left"/>
                      <w:rPr>
                        <w:rFonts w:ascii="微软雅黑" w:eastAsia="微软雅黑" w:hAnsi="微软雅黑" w:cs="微软雅黑"/>
                        <w:color w:val="14AFDC"/>
                        <w:sz w:val="24"/>
                        <w:szCs w:val="24"/>
                      </w:rPr>
                    </w:pPr>
                    <w:r>
                      <w:rPr>
                        <w:rFonts w:ascii="方正黑体简体" w:eastAsia="方正黑体简体" w:hAnsi="方正黑体简体" w:cs="方正黑体简体" w:hint="eastAsia"/>
                        <w:color w:val="14AFDC"/>
                        <w:sz w:val="28"/>
                        <w:szCs w:val="28"/>
                      </w:rPr>
                      <w:t>本科培养方案</w:t>
                    </w:r>
                    <w:r>
                      <w:rPr>
                        <w:rFonts w:ascii="微软雅黑" w:eastAsia="微软雅黑" w:hAnsi="微软雅黑" w:cs="微软雅黑" w:hint="eastAsia"/>
                        <w:b/>
                        <w:bCs/>
                        <w:color w:val="14AFDC"/>
                        <w:sz w:val="28"/>
                        <w:szCs w:val="28"/>
                      </w:rPr>
                      <w:t xml:space="preserve"> </w:t>
                    </w:r>
                    <w:r>
                      <w:rPr>
                        <w:rFonts w:ascii="方正黑体简体" w:eastAsia="方正黑体简体" w:hAnsi="方正黑体简体" w:cs="方正黑体简体" w:hint="eastAsia"/>
                        <w:color w:val="14AFDC"/>
                        <w:sz w:val="24"/>
                        <w:szCs w:val="24"/>
                      </w:rPr>
                      <w:t>Undergraduate Programs</w:t>
                    </w:r>
                  </w:p>
                </w:txbxContent>
              </v:textbox>
              <w10:wrap type="topAndBottom" anchorx="page" anchory="margin"/>
            </v:shape>
          </w:pict>
        </mc:Fallback>
      </mc:AlternateContent>
    </w:r>
    <w:r>
      <w:rPr>
        <w:rFonts w:hint="eastAsia"/>
        <w:noProof/>
      </w:rPr>
      <w:drawing>
        <wp:inline distT="0" distB="0" distL="114300" distR="114300">
          <wp:extent cx="9251950" cy="504825"/>
          <wp:effectExtent l="0" t="0" r="13970" b="13335"/>
          <wp:docPr id="101" name="图片 101" descr="页眉-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页眉-偶＝"/>
                  <pic:cNvPicPr>
                    <a:picLocks noChangeAspect="1"/>
                  </pic:cNvPicPr>
                </pic:nvPicPr>
                <pic:blipFill>
                  <a:blip r:embed="rId1"/>
                  <a:stretch>
                    <a:fillRect/>
                  </a:stretch>
                </pic:blipFill>
                <pic:spPr>
                  <a:xfrm>
                    <a:off x="0" y="0"/>
                    <a:ext cx="9251950" cy="504825"/>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319E" w:rsidRDefault="008519DE">
    <w:pPr>
      <w:pStyle w:val="a4"/>
      <w:kinsoku w:val="0"/>
      <w:overflowPunct w:val="0"/>
      <w:spacing w:line="14" w:lineRule="auto"/>
      <w:ind w:firstLine="360"/>
      <w:rPr>
        <w:sz w:val="20"/>
        <w:szCs w:val="20"/>
      </w:rPr>
    </w:pPr>
    <w:r>
      <w:rPr>
        <w:noProof/>
        <w:sz w:val="18"/>
      </w:rPr>
      <mc:AlternateContent>
        <mc:Choice Requires="wps">
          <w:drawing>
            <wp:anchor distT="0" distB="0" distL="114300" distR="114300" simplePos="0" relativeHeight="251721728" behindDoc="0" locked="0" layoutInCell="1" allowOverlap="1">
              <wp:simplePos x="0" y="0"/>
              <wp:positionH relativeFrom="margin">
                <wp:align>right</wp:align>
              </wp:positionH>
              <wp:positionV relativeFrom="topMargin">
                <wp:posOffset>647700</wp:posOffset>
              </wp:positionV>
              <wp:extent cx="2879725" cy="431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2879725" cy="431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7319E" w:rsidRDefault="008519DE">
                          <w:pPr>
                            <w:ind w:firstLineChars="0" w:firstLine="0"/>
                            <w:jc w:val="right"/>
                            <w:rPr>
                              <w:rFonts w:ascii="汉仪中宋简" w:eastAsia="汉仪中宋简" w:hAnsi="汉仪中宋简" w:cs="汉仪中宋简"/>
                              <w:color w:val="14AFDC"/>
                              <w:sz w:val="28"/>
                              <w:szCs w:val="28"/>
                            </w:rPr>
                          </w:pPr>
                          <w:r>
                            <w:rPr>
                              <w:rFonts w:ascii="汉仪中宋简" w:eastAsia="汉仪中宋简" w:hAnsi="汉仪中宋简" w:cs="汉仪中宋简" w:hint="eastAsia"/>
                              <w:color w:val="14AFDC"/>
                              <w:sz w:val="28"/>
                              <w:szCs w:val="28"/>
                            </w:rPr>
                            <w:t>信息科学学部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91" o:spid="_x0000_s1031" type="#_x0000_t202" style="position:absolute;left:0;text-align:left;margin-left:175.55pt;margin-top:51pt;width:226.75pt;height:34pt;z-index:251721728;visibility:visible;mso-wrap-style:square;mso-wrap-distance-left:9pt;mso-wrap-distance-top:0;mso-wrap-distance-right:9pt;mso-wrap-distance-bottom:0;mso-position-horizontal:right;mso-position-horizontal-relative:margin;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WNgegIAACQFAAAOAAAAZHJzL2Uyb0RvYy54bWysVM1uEzEQviPxDpbvZJM0aZOomyq0CkKq&#10;aEVBnB2v3V1he4ztZDc8QHkDTly481x9Dsbe7LYqXIq47Noz3/x9M+PTs0YrshPOV2ByOhoMKRGG&#10;Q1GZ25x+/LB+NaPEB2YKpsCInO6Fp2fLly9Oa7sQYyhBFcIRdGL8orY5LUOwiyzzvBSa+QFYYVAp&#10;wWkW8Opus8KxGr1rlY2Hw+OsBldYB1x4j9KLVkmXyb+UgocrKb0IROUUcwvp69J3E7/Z8pQtbh2z&#10;ZcUPabB/yEKzymDQ3tUFC4xsXfWHK11xBx5kGHDQGUhZcZFqwGpGwyfV3JTMilQLkuNtT5P/f275&#10;u921I1WR0/mIEsM09uj++7f7H7/uf94RlCFBtfULxN1YRIbmNTTY6E7uURjrbqTT8Y8VEdQj1fue&#10;XtEEwlE4np3MT8ZTSjjqJkej2TDxnz1YW+fDGwGaxENOHbYvscp2lz5gJgjtIDGYgXWlVGqhMqTO&#10;6fHRdJgMeg1aKIOGsYY213QKeyWiB2XeC4nlp5SjIA2eOFeO7BiODONcmJCqTZ4QHVESwz7H8ICP&#10;piIN5XOMe4sUGUzojXVlwKV6n6RdfO5Sli2+Y6CtO1IQmk2T+j7tWrmBYo8ddtAuibd8XWEbLpkP&#10;18zhVmBTcdPDFX6kAqQbDidKSnBf/yaPeBxW1FJS45bl1H/ZMicoUW8NjvF8NJnEtUyXyfRkjBf3&#10;WLN5rDFbfQ7YFZxUzC4dIz6o7igd6E/4IKxiVFQxwzF2TkN3PA/t7uODwsVqlUC4iJaFS3NjeXQd&#10;WTaw2gaQVZq5yFbLzYFFXMU0iodnI+7643tCPTxuy98AAAD//wMAUEsDBBQABgAIAAAAIQD4YxUV&#10;3wAAAAgBAAAPAAAAZHJzL2Rvd25yZXYueG1sTI9BT8MwDIXvSPyHyEjcWEKhMHVNp6nShITgsLHL&#10;bmnjtRWNU5psK/x6zGnc7Pes5+/ly8n14oRj6DxpuJ8pEEi1tx01GnYf67s5iBANWdN7Qg3fGGBZ&#10;XF/lJrP+TBs8bWMjOIRCZjS0MQ6ZlKFu0Zkw8wMSewc/OhN5HRtpR3PmcNfLRKkn6UxH/KE1A5Yt&#10;1p/bo9PwWq7fzaZK3PynL1/eDqvha7dPtb69mVYLEBGneDmGP3xGh4KZKn8kG0SvgYtEVlXCA9uP&#10;6UMKomLlWSmQRS7/Fyh+AQAA//8DAFBLAQItABQABgAIAAAAIQC2gziS/gAAAOEBAAATAAAAAAAA&#10;AAAAAAAAAAAAAABbQ29udGVudF9UeXBlc10ueG1sUEsBAi0AFAAGAAgAAAAhADj9If/WAAAAlAEA&#10;AAsAAAAAAAAAAAAAAAAALwEAAF9yZWxzLy5yZWxzUEsBAi0AFAAGAAgAAAAhABspY2B6AgAAJAUA&#10;AA4AAAAAAAAAAAAAAAAALgIAAGRycy9lMm9Eb2MueG1sUEsBAi0AFAAGAAgAAAAhAPhjFRXfAAAA&#10;CAEAAA8AAAAAAAAAAAAAAAAA1AQAAGRycy9kb3ducmV2LnhtbFBLBQYAAAAABAAEAPMAAADgBQAA&#10;AAA=&#10;" filled="f" stroked="f" strokeweight=".5pt">
              <v:textbox>
                <w:txbxContent>
                  <w:p w:rsidR="0027319E" w:rsidRDefault="008519DE">
                    <w:pPr>
                      <w:ind w:firstLineChars="0" w:firstLine="0"/>
                      <w:jc w:val="right"/>
                      <w:rPr>
                        <w:rFonts w:ascii="汉仪中宋简" w:eastAsia="汉仪中宋简" w:hAnsi="汉仪中宋简" w:cs="汉仪中宋简"/>
                        <w:color w:val="14AFDC"/>
                        <w:sz w:val="28"/>
                        <w:szCs w:val="28"/>
                      </w:rPr>
                    </w:pPr>
                    <w:r>
                      <w:rPr>
                        <w:rFonts w:ascii="汉仪中宋简" w:eastAsia="汉仪中宋简" w:hAnsi="汉仪中宋简" w:cs="汉仪中宋简" w:hint="eastAsia"/>
                        <w:color w:val="14AFDC"/>
                        <w:sz w:val="28"/>
                        <w:szCs w:val="28"/>
                      </w:rPr>
                      <w:t>信息科学学部</w:t>
                    </w:r>
                  </w:p>
                </w:txbxContent>
              </v:textbox>
              <w10:wrap anchorx="margin" anchory="margin"/>
            </v:shape>
          </w:pict>
        </mc:Fallback>
      </mc:AlternateContent>
    </w:r>
    <w:r>
      <w:rPr>
        <w:noProof/>
        <w:sz w:val="18"/>
      </w:rPr>
      <w:drawing>
        <wp:anchor distT="0" distB="0" distL="114300" distR="114300" simplePos="0" relativeHeight="251720704" behindDoc="1" locked="0" layoutInCell="1" allowOverlap="1">
          <wp:simplePos x="0" y="0"/>
          <wp:positionH relativeFrom="margin">
            <wp:align>center</wp:align>
          </wp:positionH>
          <wp:positionV relativeFrom="paragraph">
            <wp:posOffset>0</wp:posOffset>
          </wp:positionV>
          <wp:extent cx="9251950" cy="504825"/>
          <wp:effectExtent l="0" t="0" r="13970" b="0"/>
          <wp:wrapNone/>
          <wp:docPr id="92" name="图片 92" descr="页眉-奇"/>
          <wp:cNvGraphicFramePr/>
          <a:graphic xmlns:a="http://schemas.openxmlformats.org/drawingml/2006/main">
            <a:graphicData uri="http://schemas.openxmlformats.org/drawingml/2006/picture">
              <pic:pic xmlns:pic="http://schemas.openxmlformats.org/drawingml/2006/picture">
                <pic:nvPicPr>
                  <pic:cNvPr id="92" name="图片 92" descr="页眉-奇"/>
                  <pic:cNvPicPr/>
                </pic:nvPicPr>
                <pic:blipFill>
                  <a:blip r:embed="rId1"/>
                  <a:stretch>
                    <a:fillRect/>
                  </a:stretch>
                </pic:blipFill>
                <pic:spPr>
                  <a:xfrm>
                    <a:off x="0" y="0"/>
                    <a:ext cx="9251950" cy="5048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889EFA2"/>
    <w:multiLevelType w:val="singleLevel"/>
    <w:tmpl w:val="D889EFA2"/>
    <w:lvl w:ilvl="0">
      <w:start w:val="1"/>
      <w:numFmt w:val="decimal"/>
      <w:suff w:val="space"/>
      <w:lvlText w:val="%1."/>
      <w:lvlJc w:val="left"/>
    </w:lvl>
  </w:abstractNum>
  <w:abstractNum w:abstractNumId="1" w15:restartNumberingAfterBreak="0">
    <w:nsid w:val="E5C3D17E"/>
    <w:multiLevelType w:val="singleLevel"/>
    <w:tmpl w:val="E5C3D17E"/>
    <w:lvl w:ilvl="0">
      <w:start w:val="18"/>
      <w:numFmt w:val="upperLetter"/>
      <w:lvlText w:val="%1."/>
      <w:lvlJc w:val="left"/>
      <w:pPr>
        <w:tabs>
          <w:tab w:val="left" w:pos="312"/>
        </w:tabs>
      </w:pPr>
    </w:lvl>
  </w:abstractNum>
  <w:abstractNum w:abstractNumId="2" w15:restartNumberingAfterBreak="0">
    <w:nsid w:val="E9AA6FA8"/>
    <w:multiLevelType w:val="singleLevel"/>
    <w:tmpl w:val="E9AA6FA8"/>
    <w:lvl w:ilvl="0">
      <w:start w:val="2"/>
      <w:numFmt w:val="decimal"/>
      <w:suff w:val="space"/>
      <w:lvlText w:val="%1."/>
      <w:lvlJc w:val="left"/>
    </w:lvl>
  </w:abstractNum>
  <w:abstractNum w:abstractNumId="3" w15:restartNumberingAfterBreak="0">
    <w:nsid w:val="00000407"/>
    <w:multiLevelType w:val="multilevel"/>
    <w:tmpl w:val="00000407"/>
    <w:lvl w:ilvl="0">
      <w:start w:val="1"/>
      <w:numFmt w:val="decimal"/>
      <w:lvlText w:val="%1."/>
      <w:lvlJc w:val="left"/>
      <w:pPr>
        <w:ind w:left="941" w:hanging="361"/>
      </w:pPr>
      <w:rPr>
        <w:rFonts w:ascii="Times New Roman" w:eastAsia="宋体" w:hAnsi="Times New Roman" w:cs="Times New Roman" w:hint="default"/>
        <w:sz w:val="22"/>
        <w:szCs w:val="22"/>
        <w:u w:val="none"/>
      </w:rPr>
    </w:lvl>
    <w:lvl w:ilvl="1">
      <w:numFmt w:val="bullet"/>
      <w:lvlText w:val="•"/>
      <w:lvlJc w:val="left"/>
      <w:pPr>
        <w:ind w:left="2429" w:hanging="361"/>
      </w:pPr>
      <w:rPr>
        <w:rFonts w:hint="default"/>
        <w:u w:val="none"/>
      </w:rPr>
    </w:lvl>
    <w:lvl w:ilvl="2">
      <w:numFmt w:val="bullet"/>
      <w:lvlText w:val="•"/>
      <w:lvlJc w:val="left"/>
      <w:pPr>
        <w:ind w:left="3919" w:hanging="361"/>
      </w:pPr>
      <w:rPr>
        <w:rFonts w:hint="default"/>
        <w:u w:val="none"/>
      </w:rPr>
    </w:lvl>
    <w:lvl w:ilvl="3">
      <w:numFmt w:val="bullet"/>
      <w:lvlText w:val="•"/>
      <w:lvlJc w:val="left"/>
      <w:pPr>
        <w:ind w:left="5409" w:hanging="361"/>
      </w:pPr>
      <w:rPr>
        <w:rFonts w:hint="default"/>
        <w:u w:val="none"/>
      </w:rPr>
    </w:lvl>
    <w:lvl w:ilvl="4">
      <w:numFmt w:val="bullet"/>
      <w:lvlText w:val="•"/>
      <w:lvlJc w:val="left"/>
      <w:pPr>
        <w:ind w:left="6899" w:hanging="361"/>
      </w:pPr>
      <w:rPr>
        <w:rFonts w:hint="default"/>
        <w:u w:val="none"/>
      </w:rPr>
    </w:lvl>
    <w:lvl w:ilvl="5">
      <w:numFmt w:val="bullet"/>
      <w:lvlText w:val="•"/>
      <w:lvlJc w:val="left"/>
      <w:pPr>
        <w:ind w:left="8389" w:hanging="361"/>
      </w:pPr>
      <w:rPr>
        <w:rFonts w:hint="default"/>
        <w:u w:val="none"/>
      </w:rPr>
    </w:lvl>
    <w:lvl w:ilvl="6">
      <w:numFmt w:val="bullet"/>
      <w:lvlText w:val="•"/>
      <w:lvlJc w:val="left"/>
      <w:pPr>
        <w:ind w:left="9879" w:hanging="361"/>
      </w:pPr>
      <w:rPr>
        <w:rFonts w:hint="default"/>
        <w:u w:val="none"/>
      </w:rPr>
    </w:lvl>
    <w:lvl w:ilvl="7">
      <w:numFmt w:val="bullet"/>
      <w:lvlText w:val="•"/>
      <w:lvlJc w:val="left"/>
      <w:pPr>
        <w:ind w:left="11368" w:hanging="361"/>
      </w:pPr>
      <w:rPr>
        <w:rFonts w:hint="default"/>
        <w:u w:val="none"/>
      </w:rPr>
    </w:lvl>
    <w:lvl w:ilvl="8">
      <w:numFmt w:val="bullet"/>
      <w:lvlText w:val="•"/>
      <w:lvlJc w:val="left"/>
      <w:pPr>
        <w:ind w:left="12858" w:hanging="361"/>
      </w:pPr>
      <w:rPr>
        <w:rFonts w:hint="default"/>
        <w:u w:val="no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embedTrueTypeFonts/>
  <w:saveSubsetFonts/>
  <w:bordersDoNotSurroundHeader/>
  <w:bordersDoNotSurroundFooter/>
  <w:hideSpellingErrors/>
  <w:defaultTabStop w:val="420"/>
  <w:evenAndOddHeaders/>
  <w:drawingGridHorizontalSpacing w:val="210"/>
  <w:drawingGridVerticalSpacing w:val="164"/>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WZmNTk3ZTcyOWJjMjVlYjgxNjY5MjI4NmYyYTQ5NmMifQ=="/>
  </w:docVars>
  <w:rsids>
    <w:rsidRoot w:val="00D33ECD"/>
    <w:rsid w:val="00010DF4"/>
    <w:rsid w:val="00016B94"/>
    <w:rsid w:val="000449B8"/>
    <w:rsid w:val="00086165"/>
    <w:rsid w:val="000A60FA"/>
    <w:rsid w:val="0010500E"/>
    <w:rsid w:val="0011392C"/>
    <w:rsid w:val="00156B40"/>
    <w:rsid w:val="001A31E2"/>
    <w:rsid w:val="001B2815"/>
    <w:rsid w:val="001C16FA"/>
    <w:rsid w:val="001E68E3"/>
    <w:rsid w:val="001F451B"/>
    <w:rsid w:val="00226286"/>
    <w:rsid w:val="00245B11"/>
    <w:rsid w:val="0027319E"/>
    <w:rsid w:val="002935A3"/>
    <w:rsid w:val="002E137B"/>
    <w:rsid w:val="00303E1B"/>
    <w:rsid w:val="00373683"/>
    <w:rsid w:val="0037428F"/>
    <w:rsid w:val="00433F46"/>
    <w:rsid w:val="00471767"/>
    <w:rsid w:val="00483467"/>
    <w:rsid w:val="00495576"/>
    <w:rsid w:val="004C310D"/>
    <w:rsid w:val="004E2BFF"/>
    <w:rsid w:val="0060656C"/>
    <w:rsid w:val="0062487D"/>
    <w:rsid w:val="00640F3C"/>
    <w:rsid w:val="006419AD"/>
    <w:rsid w:val="00646837"/>
    <w:rsid w:val="00704075"/>
    <w:rsid w:val="00727512"/>
    <w:rsid w:val="00756558"/>
    <w:rsid w:val="00797EB2"/>
    <w:rsid w:val="007A3126"/>
    <w:rsid w:val="007A5E09"/>
    <w:rsid w:val="007C303D"/>
    <w:rsid w:val="007F58C6"/>
    <w:rsid w:val="00816543"/>
    <w:rsid w:val="008519DE"/>
    <w:rsid w:val="0089582C"/>
    <w:rsid w:val="008C1844"/>
    <w:rsid w:val="009741DE"/>
    <w:rsid w:val="00A06EDD"/>
    <w:rsid w:val="00A54AA3"/>
    <w:rsid w:val="00A5570D"/>
    <w:rsid w:val="00A86664"/>
    <w:rsid w:val="00AA6A0F"/>
    <w:rsid w:val="00AD2C50"/>
    <w:rsid w:val="00AE08AC"/>
    <w:rsid w:val="00B8107A"/>
    <w:rsid w:val="00BC7BDA"/>
    <w:rsid w:val="00BD6B73"/>
    <w:rsid w:val="00BD6BE1"/>
    <w:rsid w:val="00C20CD9"/>
    <w:rsid w:val="00D25FD7"/>
    <w:rsid w:val="00D33ECD"/>
    <w:rsid w:val="00D5080B"/>
    <w:rsid w:val="00D724C7"/>
    <w:rsid w:val="00D82CAA"/>
    <w:rsid w:val="00D95AF8"/>
    <w:rsid w:val="00DB7F7D"/>
    <w:rsid w:val="00DD3F4C"/>
    <w:rsid w:val="00DD41B5"/>
    <w:rsid w:val="00DE32E0"/>
    <w:rsid w:val="00E636AF"/>
    <w:rsid w:val="00E956AD"/>
    <w:rsid w:val="00F24F8A"/>
    <w:rsid w:val="00F75006"/>
    <w:rsid w:val="00F91991"/>
    <w:rsid w:val="00FA6D1A"/>
    <w:rsid w:val="01301E4F"/>
    <w:rsid w:val="014F4B95"/>
    <w:rsid w:val="015239DA"/>
    <w:rsid w:val="017A614E"/>
    <w:rsid w:val="018207C5"/>
    <w:rsid w:val="01B131C5"/>
    <w:rsid w:val="02331EA2"/>
    <w:rsid w:val="03174F3D"/>
    <w:rsid w:val="0397353D"/>
    <w:rsid w:val="03993F70"/>
    <w:rsid w:val="041B0A5C"/>
    <w:rsid w:val="041B3E14"/>
    <w:rsid w:val="043A2010"/>
    <w:rsid w:val="047146C8"/>
    <w:rsid w:val="04723C42"/>
    <w:rsid w:val="04770A3F"/>
    <w:rsid w:val="047A25D0"/>
    <w:rsid w:val="04950D4F"/>
    <w:rsid w:val="04AE4E20"/>
    <w:rsid w:val="04BE31D4"/>
    <w:rsid w:val="051165CF"/>
    <w:rsid w:val="05212051"/>
    <w:rsid w:val="054D4B4E"/>
    <w:rsid w:val="05A107FE"/>
    <w:rsid w:val="060066FC"/>
    <w:rsid w:val="067403A0"/>
    <w:rsid w:val="06813F88"/>
    <w:rsid w:val="06DE1582"/>
    <w:rsid w:val="06E50167"/>
    <w:rsid w:val="06ED1E86"/>
    <w:rsid w:val="06FA4C4D"/>
    <w:rsid w:val="075F6D8D"/>
    <w:rsid w:val="076412EF"/>
    <w:rsid w:val="082F4AD6"/>
    <w:rsid w:val="08FE2570"/>
    <w:rsid w:val="09265ED9"/>
    <w:rsid w:val="096A7652"/>
    <w:rsid w:val="09C16042"/>
    <w:rsid w:val="09F9539C"/>
    <w:rsid w:val="0A214075"/>
    <w:rsid w:val="0A671086"/>
    <w:rsid w:val="0A9F5F1D"/>
    <w:rsid w:val="0ACC2AB1"/>
    <w:rsid w:val="0B006664"/>
    <w:rsid w:val="0B8E7D91"/>
    <w:rsid w:val="0BB84D66"/>
    <w:rsid w:val="0C5745FC"/>
    <w:rsid w:val="0C6D1DFE"/>
    <w:rsid w:val="0C710F12"/>
    <w:rsid w:val="0C7A271E"/>
    <w:rsid w:val="0D256D10"/>
    <w:rsid w:val="0D4C3DB6"/>
    <w:rsid w:val="0E0A5DCA"/>
    <w:rsid w:val="0E5211B9"/>
    <w:rsid w:val="0ECB408D"/>
    <w:rsid w:val="0EF55242"/>
    <w:rsid w:val="0F3F1AA3"/>
    <w:rsid w:val="0FDD306A"/>
    <w:rsid w:val="100A7FDF"/>
    <w:rsid w:val="10505F32"/>
    <w:rsid w:val="109F01F1"/>
    <w:rsid w:val="110839D2"/>
    <w:rsid w:val="11291943"/>
    <w:rsid w:val="112D746E"/>
    <w:rsid w:val="11643092"/>
    <w:rsid w:val="1166486A"/>
    <w:rsid w:val="11BF36B6"/>
    <w:rsid w:val="11D43E23"/>
    <w:rsid w:val="11EA5602"/>
    <w:rsid w:val="12044CAA"/>
    <w:rsid w:val="125D0492"/>
    <w:rsid w:val="12F64B6E"/>
    <w:rsid w:val="133438E9"/>
    <w:rsid w:val="13355900"/>
    <w:rsid w:val="134C0770"/>
    <w:rsid w:val="14515DD5"/>
    <w:rsid w:val="149E54BE"/>
    <w:rsid w:val="14A45A4F"/>
    <w:rsid w:val="154858E4"/>
    <w:rsid w:val="154D5342"/>
    <w:rsid w:val="1554778B"/>
    <w:rsid w:val="156F29B6"/>
    <w:rsid w:val="158C5DDF"/>
    <w:rsid w:val="15A5462A"/>
    <w:rsid w:val="17082077"/>
    <w:rsid w:val="17814110"/>
    <w:rsid w:val="17840496"/>
    <w:rsid w:val="17893494"/>
    <w:rsid w:val="17D63778"/>
    <w:rsid w:val="18246A94"/>
    <w:rsid w:val="182A2AA5"/>
    <w:rsid w:val="18380573"/>
    <w:rsid w:val="186775F9"/>
    <w:rsid w:val="18B06B8C"/>
    <w:rsid w:val="19484E11"/>
    <w:rsid w:val="198A3760"/>
    <w:rsid w:val="19B5063B"/>
    <w:rsid w:val="1A395395"/>
    <w:rsid w:val="1A676352"/>
    <w:rsid w:val="1AF56B46"/>
    <w:rsid w:val="1B5103AF"/>
    <w:rsid w:val="1BF22EED"/>
    <w:rsid w:val="1C2A647A"/>
    <w:rsid w:val="1C4F4890"/>
    <w:rsid w:val="1C9E67E5"/>
    <w:rsid w:val="1E1862E1"/>
    <w:rsid w:val="1E36252F"/>
    <w:rsid w:val="1E4C5F8A"/>
    <w:rsid w:val="1EDF295B"/>
    <w:rsid w:val="1F466B04"/>
    <w:rsid w:val="1F6E459E"/>
    <w:rsid w:val="1F863C62"/>
    <w:rsid w:val="20343998"/>
    <w:rsid w:val="20396D36"/>
    <w:rsid w:val="20C20B07"/>
    <w:rsid w:val="20DB21B3"/>
    <w:rsid w:val="20E83E27"/>
    <w:rsid w:val="210E5779"/>
    <w:rsid w:val="213B40D6"/>
    <w:rsid w:val="213D3949"/>
    <w:rsid w:val="214C019D"/>
    <w:rsid w:val="21D50045"/>
    <w:rsid w:val="22401962"/>
    <w:rsid w:val="22663E50"/>
    <w:rsid w:val="231C6EF5"/>
    <w:rsid w:val="234156A5"/>
    <w:rsid w:val="235659DB"/>
    <w:rsid w:val="237A0892"/>
    <w:rsid w:val="239B60D4"/>
    <w:rsid w:val="23A6054D"/>
    <w:rsid w:val="23F35FBC"/>
    <w:rsid w:val="25495A04"/>
    <w:rsid w:val="25695674"/>
    <w:rsid w:val="25901034"/>
    <w:rsid w:val="25FE4524"/>
    <w:rsid w:val="260941FF"/>
    <w:rsid w:val="26315840"/>
    <w:rsid w:val="26A30EAA"/>
    <w:rsid w:val="27724D2D"/>
    <w:rsid w:val="27870033"/>
    <w:rsid w:val="28184333"/>
    <w:rsid w:val="28435545"/>
    <w:rsid w:val="284444C1"/>
    <w:rsid w:val="2858593F"/>
    <w:rsid w:val="28CB5A3B"/>
    <w:rsid w:val="28D669BA"/>
    <w:rsid w:val="28FE73D4"/>
    <w:rsid w:val="29310257"/>
    <w:rsid w:val="29337BEF"/>
    <w:rsid w:val="29E90C36"/>
    <w:rsid w:val="2A0E0502"/>
    <w:rsid w:val="2A1738F0"/>
    <w:rsid w:val="2A201482"/>
    <w:rsid w:val="2A5B42E4"/>
    <w:rsid w:val="2AC944BF"/>
    <w:rsid w:val="2AFB4A19"/>
    <w:rsid w:val="2B376CE6"/>
    <w:rsid w:val="2B856638"/>
    <w:rsid w:val="2B9B004F"/>
    <w:rsid w:val="2BAC74BD"/>
    <w:rsid w:val="2BC901BC"/>
    <w:rsid w:val="2C0010B8"/>
    <w:rsid w:val="2C1574DA"/>
    <w:rsid w:val="2C4B77E4"/>
    <w:rsid w:val="2C4D1DAB"/>
    <w:rsid w:val="2C8F382E"/>
    <w:rsid w:val="2CEA5486"/>
    <w:rsid w:val="2DE818E0"/>
    <w:rsid w:val="2DEC308B"/>
    <w:rsid w:val="2E133E50"/>
    <w:rsid w:val="2E2471BB"/>
    <w:rsid w:val="2E4D6B60"/>
    <w:rsid w:val="2E6115DE"/>
    <w:rsid w:val="2EBC4A66"/>
    <w:rsid w:val="2F611A30"/>
    <w:rsid w:val="2FCA674E"/>
    <w:rsid w:val="2FCD1C02"/>
    <w:rsid w:val="300D70B8"/>
    <w:rsid w:val="31083F93"/>
    <w:rsid w:val="31626294"/>
    <w:rsid w:val="319F7A4B"/>
    <w:rsid w:val="32296673"/>
    <w:rsid w:val="327D0AEA"/>
    <w:rsid w:val="328B4E7C"/>
    <w:rsid w:val="33265020"/>
    <w:rsid w:val="33682D1F"/>
    <w:rsid w:val="33D65302"/>
    <w:rsid w:val="341D3C73"/>
    <w:rsid w:val="34300E1F"/>
    <w:rsid w:val="34321767"/>
    <w:rsid w:val="34834D48"/>
    <w:rsid w:val="348B6861"/>
    <w:rsid w:val="34CA0B0B"/>
    <w:rsid w:val="34CB0E35"/>
    <w:rsid w:val="34D52FF1"/>
    <w:rsid w:val="35493961"/>
    <w:rsid w:val="35B4491E"/>
    <w:rsid w:val="35BB4A81"/>
    <w:rsid w:val="35D74690"/>
    <w:rsid w:val="35FD5641"/>
    <w:rsid w:val="36385729"/>
    <w:rsid w:val="367A5532"/>
    <w:rsid w:val="36932551"/>
    <w:rsid w:val="370D41E5"/>
    <w:rsid w:val="37721F5F"/>
    <w:rsid w:val="38422BA3"/>
    <w:rsid w:val="38A02E54"/>
    <w:rsid w:val="38F3723A"/>
    <w:rsid w:val="3912527E"/>
    <w:rsid w:val="391344F4"/>
    <w:rsid w:val="393D5B47"/>
    <w:rsid w:val="394C376D"/>
    <w:rsid w:val="39521776"/>
    <w:rsid w:val="39820A24"/>
    <w:rsid w:val="3A06303A"/>
    <w:rsid w:val="3A370062"/>
    <w:rsid w:val="3A661D2A"/>
    <w:rsid w:val="3A9721AC"/>
    <w:rsid w:val="3AA43493"/>
    <w:rsid w:val="3AD92500"/>
    <w:rsid w:val="3B287FA2"/>
    <w:rsid w:val="3B9C1EA7"/>
    <w:rsid w:val="3BAD7E08"/>
    <w:rsid w:val="3C6329C5"/>
    <w:rsid w:val="3CC269C4"/>
    <w:rsid w:val="3CF2038A"/>
    <w:rsid w:val="3D833BDF"/>
    <w:rsid w:val="3DD41195"/>
    <w:rsid w:val="3E9A678E"/>
    <w:rsid w:val="3EE769B3"/>
    <w:rsid w:val="3F370BCB"/>
    <w:rsid w:val="3F3A3A46"/>
    <w:rsid w:val="3F6530F9"/>
    <w:rsid w:val="3FE71217"/>
    <w:rsid w:val="40132A12"/>
    <w:rsid w:val="408D1DBF"/>
    <w:rsid w:val="41063DB5"/>
    <w:rsid w:val="425948B3"/>
    <w:rsid w:val="428B3ABA"/>
    <w:rsid w:val="42CD69E9"/>
    <w:rsid w:val="4338699F"/>
    <w:rsid w:val="43487B44"/>
    <w:rsid w:val="438F1CE3"/>
    <w:rsid w:val="439A60F8"/>
    <w:rsid w:val="43A833B4"/>
    <w:rsid w:val="445F4D0F"/>
    <w:rsid w:val="44730901"/>
    <w:rsid w:val="44E41D1C"/>
    <w:rsid w:val="44EC107E"/>
    <w:rsid w:val="45484C3C"/>
    <w:rsid w:val="46080375"/>
    <w:rsid w:val="468C253D"/>
    <w:rsid w:val="46BD2949"/>
    <w:rsid w:val="47043456"/>
    <w:rsid w:val="472E3BD0"/>
    <w:rsid w:val="472F21BA"/>
    <w:rsid w:val="473276AB"/>
    <w:rsid w:val="476D4D2D"/>
    <w:rsid w:val="47A520E4"/>
    <w:rsid w:val="47C167F2"/>
    <w:rsid w:val="47C80B2F"/>
    <w:rsid w:val="47D57FD7"/>
    <w:rsid w:val="484E254C"/>
    <w:rsid w:val="48CE7E24"/>
    <w:rsid w:val="48DC5F3C"/>
    <w:rsid w:val="49211AF5"/>
    <w:rsid w:val="496F1651"/>
    <w:rsid w:val="49B50217"/>
    <w:rsid w:val="49C233F5"/>
    <w:rsid w:val="49D33E49"/>
    <w:rsid w:val="4A06778A"/>
    <w:rsid w:val="4A404346"/>
    <w:rsid w:val="4A5D7178"/>
    <w:rsid w:val="4A793494"/>
    <w:rsid w:val="4A9177CD"/>
    <w:rsid w:val="4A991F2B"/>
    <w:rsid w:val="4ABB39CC"/>
    <w:rsid w:val="4AD80575"/>
    <w:rsid w:val="4B6B5250"/>
    <w:rsid w:val="4B9F509C"/>
    <w:rsid w:val="4C160075"/>
    <w:rsid w:val="4C8C73CE"/>
    <w:rsid w:val="4D585528"/>
    <w:rsid w:val="4D702CA0"/>
    <w:rsid w:val="4DAD113F"/>
    <w:rsid w:val="4DED405F"/>
    <w:rsid w:val="4E5A0E12"/>
    <w:rsid w:val="4E5E186B"/>
    <w:rsid w:val="4F004723"/>
    <w:rsid w:val="4F633C29"/>
    <w:rsid w:val="4FCF6633"/>
    <w:rsid w:val="50435022"/>
    <w:rsid w:val="508A1E77"/>
    <w:rsid w:val="50C04BED"/>
    <w:rsid w:val="50C431DE"/>
    <w:rsid w:val="50D16E98"/>
    <w:rsid w:val="511D0F3D"/>
    <w:rsid w:val="515B1A65"/>
    <w:rsid w:val="5189791C"/>
    <w:rsid w:val="519F1952"/>
    <w:rsid w:val="51CC3074"/>
    <w:rsid w:val="51D72D57"/>
    <w:rsid w:val="51FA79D3"/>
    <w:rsid w:val="51FF18D6"/>
    <w:rsid w:val="524F15CA"/>
    <w:rsid w:val="526D7CA2"/>
    <w:rsid w:val="533D58C6"/>
    <w:rsid w:val="53BF4F5B"/>
    <w:rsid w:val="53CD5CD8"/>
    <w:rsid w:val="53F040F3"/>
    <w:rsid w:val="54047867"/>
    <w:rsid w:val="55282F5D"/>
    <w:rsid w:val="55361E48"/>
    <w:rsid w:val="553700F3"/>
    <w:rsid w:val="55957885"/>
    <w:rsid w:val="559F415B"/>
    <w:rsid w:val="55B17D0B"/>
    <w:rsid w:val="55DF1E39"/>
    <w:rsid w:val="55E500F7"/>
    <w:rsid w:val="5618655E"/>
    <w:rsid w:val="563F226F"/>
    <w:rsid w:val="56C4574F"/>
    <w:rsid w:val="56C904F8"/>
    <w:rsid w:val="56E64DE2"/>
    <w:rsid w:val="56F5590E"/>
    <w:rsid w:val="57A2658B"/>
    <w:rsid w:val="57BB0C5B"/>
    <w:rsid w:val="58047C4F"/>
    <w:rsid w:val="588A01CF"/>
    <w:rsid w:val="58B3773C"/>
    <w:rsid w:val="596D1DFE"/>
    <w:rsid w:val="59DB7BE7"/>
    <w:rsid w:val="5A597810"/>
    <w:rsid w:val="5A6574B1"/>
    <w:rsid w:val="5AEE4ADF"/>
    <w:rsid w:val="5AF820D3"/>
    <w:rsid w:val="5AFD47EC"/>
    <w:rsid w:val="5B351DE0"/>
    <w:rsid w:val="5B557553"/>
    <w:rsid w:val="5B776212"/>
    <w:rsid w:val="5BF7739A"/>
    <w:rsid w:val="5C40718D"/>
    <w:rsid w:val="5C496360"/>
    <w:rsid w:val="5C66167C"/>
    <w:rsid w:val="5C976793"/>
    <w:rsid w:val="5CD11BCA"/>
    <w:rsid w:val="5CFE264B"/>
    <w:rsid w:val="5D804D2D"/>
    <w:rsid w:val="5D9F0F2C"/>
    <w:rsid w:val="5DC42740"/>
    <w:rsid w:val="5DFC3B01"/>
    <w:rsid w:val="5E677DEB"/>
    <w:rsid w:val="5E6F6B50"/>
    <w:rsid w:val="5E73599B"/>
    <w:rsid w:val="5E8E7F29"/>
    <w:rsid w:val="5E956319"/>
    <w:rsid w:val="5E97442C"/>
    <w:rsid w:val="5EC73BE1"/>
    <w:rsid w:val="5F1871E8"/>
    <w:rsid w:val="5F216B6E"/>
    <w:rsid w:val="5F313E05"/>
    <w:rsid w:val="5F3973AF"/>
    <w:rsid w:val="5F43158D"/>
    <w:rsid w:val="5F7A5DD6"/>
    <w:rsid w:val="5FA171DD"/>
    <w:rsid w:val="5FB90C66"/>
    <w:rsid w:val="601500DD"/>
    <w:rsid w:val="60292B09"/>
    <w:rsid w:val="60651FB9"/>
    <w:rsid w:val="60830691"/>
    <w:rsid w:val="60BC2F00"/>
    <w:rsid w:val="6110141F"/>
    <w:rsid w:val="612059E6"/>
    <w:rsid w:val="613E75F5"/>
    <w:rsid w:val="614C4064"/>
    <w:rsid w:val="616078E8"/>
    <w:rsid w:val="616E214F"/>
    <w:rsid w:val="618C6B48"/>
    <w:rsid w:val="61BA2E9A"/>
    <w:rsid w:val="61CA2A1B"/>
    <w:rsid w:val="61E95630"/>
    <w:rsid w:val="621E68C3"/>
    <w:rsid w:val="631C6836"/>
    <w:rsid w:val="632B61FB"/>
    <w:rsid w:val="63572933"/>
    <w:rsid w:val="637B1D2E"/>
    <w:rsid w:val="638E7A78"/>
    <w:rsid w:val="639826A5"/>
    <w:rsid w:val="63D62F30"/>
    <w:rsid w:val="640F4EB9"/>
    <w:rsid w:val="6414738E"/>
    <w:rsid w:val="641A3F85"/>
    <w:rsid w:val="64306D81"/>
    <w:rsid w:val="6499781C"/>
    <w:rsid w:val="64F15436"/>
    <w:rsid w:val="651D4DDD"/>
    <w:rsid w:val="655642F4"/>
    <w:rsid w:val="655C4C15"/>
    <w:rsid w:val="659A2704"/>
    <w:rsid w:val="65A23756"/>
    <w:rsid w:val="66075896"/>
    <w:rsid w:val="662F553D"/>
    <w:rsid w:val="6654551E"/>
    <w:rsid w:val="66F66782"/>
    <w:rsid w:val="673E1BB0"/>
    <w:rsid w:val="67657800"/>
    <w:rsid w:val="67880B89"/>
    <w:rsid w:val="68D429FD"/>
    <w:rsid w:val="68DD7FD5"/>
    <w:rsid w:val="692C1D49"/>
    <w:rsid w:val="69E86C89"/>
    <w:rsid w:val="6A55309E"/>
    <w:rsid w:val="6AD01B29"/>
    <w:rsid w:val="6B983AFF"/>
    <w:rsid w:val="6B9B5365"/>
    <w:rsid w:val="6BC86027"/>
    <w:rsid w:val="6BC87088"/>
    <w:rsid w:val="6BF61230"/>
    <w:rsid w:val="6C261800"/>
    <w:rsid w:val="6C4F2576"/>
    <w:rsid w:val="6C7517D5"/>
    <w:rsid w:val="6CA36342"/>
    <w:rsid w:val="6D194E8C"/>
    <w:rsid w:val="6D625A23"/>
    <w:rsid w:val="6D680E1C"/>
    <w:rsid w:val="6D877DC8"/>
    <w:rsid w:val="6DBE1E5F"/>
    <w:rsid w:val="6E011BB8"/>
    <w:rsid w:val="6E3C1D62"/>
    <w:rsid w:val="6E6D48BE"/>
    <w:rsid w:val="6EB26D11"/>
    <w:rsid w:val="6F6721E9"/>
    <w:rsid w:val="6FAF14A2"/>
    <w:rsid w:val="70ED6D19"/>
    <w:rsid w:val="710253B8"/>
    <w:rsid w:val="7169742F"/>
    <w:rsid w:val="71BC7EA6"/>
    <w:rsid w:val="71CB36F4"/>
    <w:rsid w:val="72124434"/>
    <w:rsid w:val="7270126C"/>
    <w:rsid w:val="7354114F"/>
    <w:rsid w:val="736D0B8A"/>
    <w:rsid w:val="73704107"/>
    <w:rsid w:val="73C21CCE"/>
    <w:rsid w:val="73E62FB9"/>
    <w:rsid w:val="73E95163"/>
    <w:rsid w:val="74123DAE"/>
    <w:rsid w:val="74220EF8"/>
    <w:rsid w:val="743B5815"/>
    <w:rsid w:val="744B33E2"/>
    <w:rsid w:val="74644DBD"/>
    <w:rsid w:val="746A1E3C"/>
    <w:rsid w:val="75B710B1"/>
    <w:rsid w:val="75C5185D"/>
    <w:rsid w:val="75CC2A4E"/>
    <w:rsid w:val="75FC6AC3"/>
    <w:rsid w:val="765A32D4"/>
    <w:rsid w:val="76960CC6"/>
    <w:rsid w:val="76A24662"/>
    <w:rsid w:val="76AB0EBB"/>
    <w:rsid w:val="76E45ED5"/>
    <w:rsid w:val="76EA5D55"/>
    <w:rsid w:val="77002190"/>
    <w:rsid w:val="771439B4"/>
    <w:rsid w:val="772616E6"/>
    <w:rsid w:val="77291B3A"/>
    <w:rsid w:val="77BF0A9E"/>
    <w:rsid w:val="77E872FF"/>
    <w:rsid w:val="77FA47A6"/>
    <w:rsid w:val="78816041"/>
    <w:rsid w:val="78837B99"/>
    <w:rsid w:val="78D24A86"/>
    <w:rsid w:val="79226841"/>
    <w:rsid w:val="79611EEE"/>
    <w:rsid w:val="799C2A97"/>
    <w:rsid w:val="79E5370C"/>
    <w:rsid w:val="79EA1A55"/>
    <w:rsid w:val="7A1401ED"/>
    <w:rsid w:val="7A1563A6"/>
    <w:rsid w:val="7A69251F"/>
    <w:rsid w:val="7AA53F4F"/>
    <w:rsid w:val="7ABA58F0"/>
    <w:rsid w:val="7AC30CEA"/>
    <w:rsid w:val="7AFC229C"/>
    <w:rsid w:val="7B0437C1"/>
    <w:rsid w:val="7B097E4E"/>
    <w:rsid w:val="7B1F7B1E"/>
    <w:rsid w:val="7B5F3D7C"/>
    <w:rsid w:val="7B7F4658"/>
    <w:rsid w:val="7BD00C6D"/>
    <w:rsid w:val="7BD30CB9"/>
    <w:rsid w:val="7C044E16"/>
    <w:rsid w:val="7C1022A4"/>
    <w:rsid w:val="7C1D2576"/>
    <w:rsid w:val="7C8A04E6"/>
    <w:rsid w:val="7CD158CD"/>
    <w:rsid w:val="7CEF1130"/>
    <w:rsid w:val="7D391A1A"/>
    <w:rsid w:val="7D42419F"/>
    <w:rsid w:val="7DB76990"/>
    <w:rsid w:val="7DBB54B6"/>
    <w:rsid w:val="7E184647"/>
    <w:rsid w:val="7E3D5F3E"/>
    <w:rsid w:val="7E721092"/>
    <w:rsid w:val="7EC80CAE"/>
    <w:rsid w:val="7EF0118F"/>
    <w:rsid w:val="7F151B4E"/>
    <w:rsid w:val="7F1734CD"/>
    <w:rsid w:val="7F180D81"/>
    <w:rsid w:val="7F4856CC"/>
    <w:rsid w:val="7F8042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5B34C2FD-A1D8-4ECC-A4BB-2E7F60AC2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autoRedefine/>
    <w:qFormat/>
    <w:pPr>
      <w:widowControl w:val="0"/>
      <w:spacing w:line="288" w:lineRule="auto"/>
      <w:ind w:firstLineChars="200" w:firstLine="640"/>
      <w:jc w:val="both"/>
    </w:pPr>
    <w:rPr>
      <w:rFonts w:eastAsia="方正宋三简体"/>
      <w:kern w:val="2"/>
      <w:sz w:val="21"/>
      <w:szCs w:val="21"/>
    </w:rPr>
  </w:style>
  <w:style w:type="paragraph" w:styleId="1">
    <w:name w:val="heading 1"/>
    <w:basedOn w:val="3"/>
    <w:next w:val="a"/>
    <w:link w:val="10"/>
    <w:uiPriority w:val="9"/>
    <w:qFormat/>
    <w:pPr>
      <w:spacing w:beforeLines="100" w:before="100" w:afterLines="200" w:after="200"/>
      <w:ind w:firstLineChars="0" w:firstLine="0"/>
      <w:jc w:val="center"/>
      <w:outlineLvl w:val="0"/>
    </w:pPr>
    <w:rPr>
      <w:rFonts w:eastAsia="汉仪中宋简"/>
      <w:b w:val="0"/>
      <w:kern w:val="44"/>
      <w:sz w:val="32"/>
    </w:rPr>
  </w:style>
  <w:style w:type="paragraph" w:styleId="2">
    <w:name w:val="heading 2"/>
    <w:basedOn w:val="a"/>
    <w:next w:val="a"/>
    <w:link w:val="20"/>
    <w:uiPriority w:val="9"/>
    <w:unhideWhenUsed/>
    <w:qFormat/>
    <w:pPr>
      <w:keepNext/>
      <w:keepLines/>
      <w:spacing w:afterLines="150" w:after="150" w:line="240" w:lineRule="auto"/>
      <w:ind w:firstLineChars="0" w:firstLine="0"/>
      <w:jc w:val="center"/>
      <w:outlineLvl w:val="1"/>
    </w:pPr>
    <w:rPr>
      <w:rFonts w:eastAsiaTheme="majorEastAsia"/>
      <w:sz w:val="24"/>
    </w:rPr>
  </w:style>
  <w:style w:type="paragraph" w:styleId="3">
    <w:name w:val="heading 3"/>
    <w:basedOn w:val="a"/>
    <w:next w:val="a"/>
    <w:link w:val="30"/>
    <w:uiPriority w:val="9"/>
    <w:unhideWhenUsed/>
    <w:qFormat/>
    <w:pPr>
      <w:keepNext/>
      <w:keepLines/>
      <w:spacing w:line="360" w:lineRule="auto"/>
      <w:ind w:firstLineChars="170" w:firstLine="544"/>
      <w:jc w:val="left"/>
      <w:outlineLvl w:val="2"/>
    </w:pPr>
    <w:rPr>
      <w:b/>
      <w:sz w:val="24"/>
    </w:rPr>
  </w:style>
  <w:style w:type="paragraph" w:styleId="4">
    <w:name w:val="heading 4"/>
    <w:basedOn w:val="a"/>
    <w:next w:val="a"/>
    <w:uiPriority w:val="9"/>
    <w:unhideWhenUsed/>
    <w:qFormat/>
    <w:pPr>
      <w:keepNext/>
      <w:keepLines/>
      <w:spacing w:before="280" w:after="290" w:line="372" w:lineRule="auto"/>
      <w:outlineLvl w:val="3"/>
    </w:pPr>
    <w:rPr>
      <w:rFonts w:ascii="Arial" w:eastAsia="黑体" w:hAnsi="Arial"/>
      <w:b/>
      <w:sz w:val="28"/>
    </w:rPr>
  </w:style>
  <w:style w:type="paragraph" w:styleId="5">
    <w:name w:val="heading 5"/>
    <w:basedOn w:val="a"/>
    <w:next w:val="a"/>
    <w:uiPriority w:val="9"/>
    <w:unhideWhenUsed/>
    <w:qFormat/>
    <w:pPr>
      <w:keepNext/>
      <w:keepLines/>
      <w:spacing w:before="280" w:after="290" w:line="372" w:lineRule="auto"/>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framePr w:wrap="around" w:hAnchor="text" w:y="1"/>
      <w:ind w:firstLine="420"/>
    </w:pPr>
  </w:style>
  <w:style w:type="paragraph" w:styleId="a4">
    <w:name w:val="Body Text"/>
    <w:basedOn w:val="a"/>
    <w:uiPriority w:val="1"/>
    <w:qFormat/>
  </w:style>
  <w:style w:type="paragraph" w:styleId="a5">
    <w:name w:val="Date"/>
    <w:basedOn w:val="a"/>
    <w:next w:val="a"/>
    <w:qFormat/>
    <w:pPr>
      <w:ind w:leftChars="2500" w:left="100"/>
    </w:pPr>
    <w:rPr>
      <w:szCs w:val="24"/>
    </w:rPr>
  </w:style>
  <w:style w:type="paragraph" w:styleId="a6">
    <w:name w:val="Balloon Text"/>
    <w:basedOn w:val="a"/>
    <w:link w:val="a7"/>
    <w:autoRedefine/>
    <w:qFormat/>
    <w:rPr>
      <w:rFonts w:asciiTheme="minorHAnsi" w:eastAsiaTheme="minorEastAsia" w:hAnsiTheme="minorHAnsi" w:cstheme="minorBidi"/>
      <w:sz w:val="18"/>
      <w:szCs w:val="18"/>
    </w:rPr>
  </w:style>
  <w:style w:type="paragraph" w:styleId="a8">
    <w:name w:val="footer"/>
    <w:basedOn w:val="a"/>
    <w:link w:val="a9"/>
    <w:autoRedefine/>
    <w:qFormat/>
    <w:pPr>
      <w:tabs>
        <w:tab w:val="center" w:pos="4153"/>
        <w:tab w:val="right" w:pos="8306"/>
      </w:tabs>
      <w:snapToGrid w:val="0"/>
      <w:jc w:val="left"/>
    </w:pPr>
    <w:rPr>
      <w:sz w:val="18"/>
      <w:szCs w:val="18"/>
    </w:rPr>
  </w:style>
  <w:style w:type="paragraph" w:styleId="aa">
    <w:name w:val="header"/>
    <w:basedOn w:val="a"/>
    <w:link w:val="ab"/>
    <w:autoRedefine/>
    <w:qFormat/>
    <w:pPr>
      <w:pBdr>
        <w:bottom w:val="single" w:sz="6" w:space="1" w:color="auto"/>
      </w:pBdr>
      <w:tabs>
        <w:tab w:val="center" w:pos="4153"/>
        <w:tab w:val="right" w:pos="8306"/>
      </w:tabs>
      <w:snapToGrid w:val="0"/>
      <w:spacing w:line="240" w:lineRule="auto"/>
      <w:ind w:firstLineChars="0" w:firstLine="0"/>
      <w:jc w:val="right"/>
    </w:pPr>
    <w:rPr>
      <w:sz w:val="18"/>
      <w:szCs w:val="18"/>
    </w:rPr>
  </w:style>
  <w:style w:type="paragraph" w:styleId="TOC1">
    <w:name w:val="toc 1"/>
    <w:basedOn w:val="a"/>
    <w:next w:val="a"/>
    <w:uiPriority w:val="39"/>
    <w:unhideWhenUsed/>
    <w:qFormat/>
  </w:style>
  <w:style w:type="paragraph" w:styleId="ac">
    <w:name w:val="Subtitle"/>
    <w:basedOn w:val="a"/>
    <w:next w:val="a"/>
    <w:qFormat/>
    <w:pPr>
      <w:widowControl/>
      <w:wordWrap w:val="0"/>
      <w:spacing w:after="60"/>
      <w:jc w:val="center"/>
    </w:pPr>
    <w:rPr>
      <w:sz w:val="24"/>
    </w:rPr>
  </w:style>
  <w:style w:type="paragraph" w:styleId="ad">
    <w:name w:val="Normal (Web)"/>
    <w:basedOn w:val="a"/>
    <w:qFormat/>
    <w:pPr>
      <w:spacing w:beforeAutospacing="1" w:afterAutospacing="1"/>
      <w:jc w:val="left"/>
    </w:pPr>
    <w:rPr>
      <w:kern w:val="0"/>
      <w:sz w:val="24"/>
    </w:rPr>
  </w:style>
  <w:style w:type="table" w:styleId="ae">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autoRedefine/>
    <w:uiPriority w:val="22"/>
    <w:qFormat/>
    <w:rPr>
      <w:b/>
    </w:rPr>
  </w:style>
  <w:style w:type="character" w:styleId="af0">
    <w:name w:val="FollowedHyperlink"/>
    <w:basedOn w:val="a0"/>
    <w:uiPriority w:val="99"/>
    <w:semiHidden/>
    <w:unhideWhenUsed/>
    <w:qFormat/>
    <w:rPr>
      <w:color w:val="800080"/>
      <w:u w:val="single"/>
    </w:rPr>
  </w:style>
  <w:style w:type="character" w:styleId="af1">
    <w:name w:val="Hyperlink"/>
    <w:basedOn w:val="a0"/>
    <w:qFormat/>
    <w:rPr>
      <w:color w:val="0000FF"/>
      <w:u w:val="single"/>
    </w:rPr>
  </w:style>
  <w:style w:type="character" w:styleId="af2">
    <w:name w:val="annotation reference"/>
    <w:basedOn w:val="a0"/>
    <w:uiPriority w:val="99"/>
    <w:semiHidden/>
    <w:unhideWhenUsed/>
    <w:qFormat/>
    <w:rPr>
      <w:sz w:val="21"/>
      <w:szCs w:val="21"/>
    </w:rPr>
  </w:style>
  <w:style w:type="paragraph" w:customStyle="1" w:styleId="null23">
    <w:name w:val="null23"/>
    <w:autoRedefine/>
    <w:qFormat/>
    <w:rPr>
      <w:rFonts w:ascii="宋体" w:eastAsiaTheme="minorEastAsia" w:hAnsi="宋体" w:hint="eastAsia"/>
      <w:sz w:val="18"/>
      <w:szCs w:val="18"/>
    </w:rPr>
  </w:style>
  <w:style w:type="character" w:customStyle="1" w:styleId="a9">
    <w:name w:val="页脚 字符"/>
    <w:basedOn w:val="a0"/>
    <w:link w:val="a8"/>
    <w:autoRedefine/>
    <w:qFormat/>
    <w:rPr>
      <w:rFonts w:ascii="Calibri" w:eastAsia="宋体" w:hAnsi="Calibri" w:cs="Times New Roman"/>
      <w:sz w:val="18"/>
      <w:szCs w:val="18"/>
    </w:rPr>
  </w:style>
  <w:style w:type="character" w:customStyle="1" w:styleId="ab">
    <w:name w:val="页眉 字符"/>
    <w:basedOn w:val="a0"/>
    <w:link w:val="aa"/>
    <w:autoRedefine/>
    <w:qFormat/>
    <w:rPr>
      <w:rFonts w:ascii="Calibri" w:eastAsia="宋体" w:hAnsi="Calibri" w:cs="Times New Roman"/>
      <w:sz w:val="18"/>
      <w:szCs w:val="18"/>
    </w:rPr>
  </w:style>
  <w:style w:type="character" w:customStyle="1" w:styleId="a7">
    <w:name w:val="批注框文本 字符"/>
    <w:link w:val="a6"/>
    <w:autoRedefine/>
    <w:qFormat/>
    <w:rPr>
      <w:kern w:val="2"/>
      <w:sz w:val="18"/>
      <w:szCs w:val="18"/>
    </w:rPr>
  </w:style>
  <w:style w:type="character" w:customStyle="1" w:styleId="Char1">
    <w:name w:val="批注框文本 Char1"/>
    <w:basedOn w:val="a0"/>
    <w:autoRedefine/>
    <w:uiPriority w:val="99"/>
    <w:semiHidden/>
    <w:qFormat/>
    <w:rPr>
      <w:rFonts w:ascii="Calibri" w:eastAsia="宋体" w:hAnsi="Calibri" w:cs="Times New Roman"/>
      <w:kern w:val="2"/>
      <w:sz w:val="18"/>
      <w:szCs w:val="18"/>
    </w:rPr>
  </w:style>
  <w:style w:type="paragraph" w:customStyle="1" w:styleId="TableParagraph">
    <w:name w:val="Table Paragraph"/>
    <w:autoRedefine/>
    <w:uiPriority w:val="1"/>
    <w:qFormat/>
    <w:pPr>
      <w:widowControl w:val="0"/>
      <w:spacing w:before="97"/>
      <w:jc w:val="center"/>
    </w:pPr>
    <w:rPr>
      <w:rFonts w:ascii="宋体" w:hAnsi="宋体" w:cs="宋体"/>
      <w:kern w:val="2"/>
      <w:sz w:val="21"/>
      <w:szCs w:val="22"/>
      <w:lang w:eastAsia="en-US" w:bidi="en-US"/>
    </w:rPr>
  </w:style>
  <w:style w:type="character" w:customStyle="1" w:styleId="10">
    <w:name w:val="标题 1 字符"/>
    <w:link w:val="1"/>
    <w:qFormat/>
    <w:rPr>
      <w:rFonts w:ascii="Times New Roman" w:eastAsia="汉仪中宋简" w:hAnsi="Times New Roman"/>
      <w:spacing w:val="0"/>
      <w:kern w:val="44"/>
      <w:sz w:val="32"/>
    </w:rPr>
  </w:style>
  <w:style w:type="character" w:customStyle="1" w:styleId="30">
    <w:name w:val="标题 3 字符"/>
    <w:link w:val="3"/>
    <w:qFormat/>
    <w:rPr>
      <w:rFonts w:ascii="Times New Roman" w:eastAsia="方正宋三简体" w:hAnsi="Times New Roman"/>
      <w:b/>
      <w:sz w:val="24"/>
    </w:rPr>
  </w:style>
  <w:style w:type="character" w:customStyle="1" w:styleId="apple-converted-space">
    <w:name w:val="apple-converted-space"/>
    <w:autoRedefine/>
    <w:uiPriority w:val="99"/>
    <w:qFormat/>
    <w:rPr>
      <w:rFonts w:ascii="Times New Roman" w:hAnsi="Times New Roman" w:cs="Times New Roman" w:hint="default"/>
    </w:rPr>
  </w:style>
  <w:style w:type="paragraph" w:styleId="af3">
    <w:name w:val="List Paragraph"/>
    <w:basedOn w:val="a"/>
    <w:uiPriority w:val="99"/>
    <w:qFormat/>
    <w:pPr>
      <w:widowControl/>
      <w:kinsoku w:val="0"/>
      <w:autoSpaceDE w:val="0"/>
      <w:autoSpaceDN w:val="0"/>
      <w:adjustRightInd w:val="0"/>
      <w:snapToGrid w:val="0"/>
      <w:ind w:firstLine="420"/>
      <w:jc w:val="left"/>
      <w:textAlignment w:val="baseline"/>
    </w:pPr>
    <w:rPr>
      <w:rFonts w:ascii="Arial" w:eastAsia="Arial" w:hAnsi="Arial" w:cs="Arial"/>
      <w:snapToGrid w:val="0"/>
      <w:color w:val="000000"/>
      <w:kern w:val="0"/>
    </w:rPr>
  </w:style>
  <w:style w:type="character" w:customStyle="1" w:styleId="2Char">
    <w:name w:val="标题 2 Char"/>
    <w:uiPriority w:val="9"/>
    <w:qFormat/>
    <w:rPr>
      <w:rFonts w:ascii="Times New Roman" w:eastAsiaTheme="majorEastAsia" w:hAnsi="Times New Roman"/>
      <w:sz w:val="28"/>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customStyle="1" w:styleId="af4">
    <w:name w:val="目录"/>
    <w:autoRedefine/>
    <w:qFormat/>
    <w:pPr>
      <w:tabs>
        <w:tab w:val="right" w:leader="dot" w:pos="8306"/>
      </w:tabs>
    </w:pPr>
    <w:rPr>
      <w:rFonts w:ascii="宋体" w:hAnsi="宋体" w:hint="eastAsia"/>
    </w:rPr>
  </w:style>
  <w:style w:type="paragraph" w:customStyle="1" w:styleId="af5">
    <w:name w:val="目录一级标题"/>
    <w:autoRedefine/>
    <w:qFormat/>
    <w:pPr>
      <w:jc w:val="center"/>
    </w:pPr>
    <w:rPr>
      <w:rFonts w:hint="eastAsia"/>
      <w:b/>
      <w:bCs/>
      <w:sz w:val="28"/>
      <w:szCs w:val="28"/>
    </w:rPr>
  </w:style>
  <w:style w:type="paragraph" w:customStyle="1" w:styleId="af6">
    <w:name w:val="目录二级标题"/>
    <w:link w:val="Char"/>
    <w:autoRedefine/>
    <w:qFormat/>
    <w:pPr>
      <w:jc w:val="center"/>
    </w:pPr>
    <w:rPr>
      <w:rFonts w:ascii="华文中宋" w:hAnsi="华文中宋" w:cs="华文中宋" w:hint="eastAsia"/>
      <w:b/>
      <w:sz w:val="28"/>
      <w:szCs w:val="30"/>
    </w:rPr>
  </w:style>
  <w:style w:type="character" w:customStyle="1" w:styleId="Char0">
    <w:name w:val="目录三级标题 Char"/>
    <w:link w:val="af7"/>
    <w:autoRedefine/>
    <w:qFormat/>
    <w:rPr>
      <w:rFonts w:ascii="华文中宋" w:eastAsia="宋体" w:hAnsi="华文中宋" w:cs="华文中宋" w:hint="eastAsia"/>
      <w:b/>
      <w:sz w:val="24"/>
      <w:szCs w:val="30"/>
      <w:lang w:val="en-US" w:eastAsia="zh-CN" w:bidi="ar-SA"/>
    </w:rPr>
  </w:style>
  <w:style w:type="paragraph" w:customStyle="1" w:styleId="af7">
    <w:name w:val="目录三级标题"/>
    <w:link w:val="Char0"/>
    <w:autoRedefine/>
    <w:qFormat/>
    <w:pPr>
      <w:spacing w:beforeLines="80" w:before="80" w:afterLines="80" w:after="80"/>
      <w:jc w:val="center"/>
    </w:pPr>
    <w:rPr>
      <w:rFonts w:ascii="华文中宋" w:hAnsi="华文中宋" w:cs="华文中宋" w:hint="eastAsia"/>
      <w:b/>
      <w:sz w:val="24"/>
      <w:szCs w:val="30"/>
    </w:rPr>
  </w:style>
  <w:style w:type="character" w:customStyle="1" w:styleId="Char">
    <w:name w:val="目录二级标题 Char"/>
    <w:link w:val="af6"/>
    <w:autoRedefine/>
    <w:qFormat/>
    <w:rPr>
      <w:rFonts w:ascii="华文中宋" w:eastAsia="宋体" w:hAnsi="华文中宋" w:cs="华文中宋" w:hint="eastAsia"/>
      <w:b/>
      <w:sz w:val="28"/>
      <w:szCs w:val="30"/>
      <w:lang w:val="en-US" w:eastAsia="zh-CN" w:bidi="ar-SA"/>
    </w:rPr>
  </w:style>
  <w:style w:type="character" w:customStyle="1" w:styleId="s3">
    <w:name w:val="s3"/>
    <w:basedOn w:val="a0"/>
    <w:autoRedefine/>
    <w:qFormat/>
  </w:style>
  <w:style w:type="paragraph" w:customStyle="1" w:styleId="s4">
    <w:name w:val="s4"/>
    <w:basedOn w:val="a"/>
    <w:autoRedefine/>
    <w:qFormat/>
    <w:pPr>
      <w:framePr w:wrap="around" w:hAnchor="text" w:y="1"/>
      <w:widowControl/>
      <w:spacing w:before="100" w:beforeAutospacing="1" w:after="100" w:afterAutospacing="1"/>
      <w:jc w:val="left"/>
    </w:pPr>
    <w:rPr>
      <w:rFonts w:ascii="宋体" w:hAnsi="宋体"/>
      <w:kern w:val="0"/>
      <w:sz w:val="24"/>
      <w:szCs w:val="24"/>
    </w:rPr>
  </w:style>
  <w:style w:type="table" w:customStyle="1" w:styleId="TableGrid">
    <w:name w:val="TableGrid"/>
    <w:qFormat/>
    <w:tblPr>
      <w:tblCellMar>
        <w:top w:w="0" w:type="dxa"/>
        <w:left w:w="0" w:type="dxa"/>
        <w:bottom w:w="0" w:type="dxa"/>
        <w:right w:w="0" w:type="dxa"/>
      </w:tblCellMar>
    </w:tblPr>
  </w:style>
  <w:style w:type="character" w:customStyle="1" w:styleId="20">
    <w:name w:val="标题 2 字符"/>
    <w:link w:val="2"/>
    <w:qFormat/>
    <w:rPr>
      <w:rFonts w:ascii="Times New Roman" w:eastAsiaTheme="majorEastAsia" w:hAnsi="Times New Roman" w:cs="Times New Roman"/>
      <w:b/>
      <w:bCs/>
      <w:sz w:val="24"/>
      <w:szCs w:val="28"/>
    </w:rPr>
  </w:style>
  <w:style w:type="paragraph" w:customStyle="1" w:styleId="Other1">
    <w:name w:val="Other|1"/>
    <w:basedOn w:val="a"/>
    <w:qFormat/>
    <w:pPr>
      <w:jc w:val="center"/>
    </w:pPr>
    <w:rPr>
      <w:rFonts w:ascii="等线" w:eastAsia="等线" w:hAnsi="等线"/>
      <w:sz w:val="17"/>
      <w:szCs w:val="17"/>
    </w:rPr>
  </w:style>
  <w:style w:type="character" w:customStyle="1" w:styleId="font01">
    <w:name w:val="font01"/>
    <w:qFormat/>
    <w:rPr>
      <w:rFonts w:ascii="宋体" w:eastAsia="宋体" w:hAnsi="宋体" w:cs="宋体" w:hint="eastAsia"/>
      <w:color w:val="000000"/>
      <w:sz w:val="18"/>
      <w:szCs w:val="18"/>
      <w:u w:val="none"/>
    </w:rPr>
  </w:style>
  <w:style w:type="paragraph" w:customStyle="1" w:styleId="NoSpacing1">
    <w:name w:val="No Spacing1"/>
    <w:basedOn w:val="a"/>
    <w:autoRedefine/>
    <w:qFormat/>
    <w:pPr>
      <w:spacing w:line="400" w:lineRule="exact"/>
    </w:pPr>
    <w:rPr>
      <w:rFonts w:cs="Calibri"/>
    </w:rPr>
  </w:style>
  <w:style w:type="paragraph" w:customStyle="1" w:styleId="p40">
    <w:name w:val="p40"/>
    <w:basedOn w:val="a"/>
    <w:autoRedefine/>
    <w:qFormat/>
    <w:pPr>
      <w:widowControl/>
      <w:spacing w:before="100" w:beforeAutospacing="1" w:after="100" w:afterAutospacing="1" w:line="400" w:lineRule="exact"/>
      <w:jc w:val="left"/>
    </w:pPr>
    <w:rPr>
      <w:rFonts w:ascii="宋体" w:hAnsi="宋体" w:cs="宋体"/>
      <w:kern w:val="0"/>
      <w:sz w:val="24"/>
      <w:szCs w:val="24"/>
    </w:rPr>
  </w:style>
  <w:style w:type="paragraph" w:customStyle="1" w:styleId="ListParagraph1">
    <w:name w:val="List Paragraph1"/>
    <w:basedOn w:val="a"/>
    <w:autoRedefine/>
    <w:qFormat/>
    <w:pPr>
      <w:ind w:firstLine="420"/>
    </w:pPr>
  </w:style>
  <w:style w:type="character" w:customStyle="1" w:styleId="font31">
    <w:name w:val="font31"/>
    <w:basedOn w:val="a0"/>
    <w:autoRedefine/>
    <w:qFormat/>
    <w:rPr>
      <w:rFonts w:ascii="MingLiU" w:eastAsia="MingLiU" w:hAnsi="MingLiU" w:cs="MingLiU" w:hint="eastAsia"/>
      <w:color w:val="000000"/>
      <w:sz w:val="22"/>
      <w:szCs w:val="22"/>
      <w:u w:val="none"/>
    </w:rPr>
  </w:style>
  <w:style w:type="character" w:customStyle="1" w:styleId="font41">
    <w:name w:val="font41"/>
    <w:basedOn w:val="a0"/>
    <w:autoRedefine/>
    <w:qFormat/>
    <w:rPr>
      <w:rFonts w:ascii="宋体" w:eastAsia="宋体" w:hAnsi="宋体" w:cs="宋体" w:hint="eastAsia"/>
      <w:color w:val="000000"/>
      <w:sz w:val="22"/>
      <w:szCs w:val="22"/>
      <w:u w:val="none"/>
    </w:rPr>
  </w:style>
  <w:style w:type="character" w:customStyle="1" w:styleId="font131">
    <w:name w:val="font131"/>
    <w:basedOn w:val="a0"/>
    <w:autoRedefine/>
    <w:qFormat/>
    <w:rPr>
      <w:rFonts w:ascii="宋体" w:eastAsia="宋体" w:hAnsi="宋体" w:cs="宋体" w:hint="eastAsia"/>
      <w:color w:val="000000"/>
      <w:sz w:val="22"/>
      <w:szCs w:val="22"/>
      <w:u w:val="none"/>
    </w:rPr>
  </w:style>
  <w:style w:type="character" w:customStyle="1" w:styleId="font151">
    <w:name w:val="font151"/>
    <w:basedOn w:val="a0"/>
    <w:autoRedefine/>
    <w:qFormat/>
    <w:rPr>
      <w:rFonts w:ascii="宋体" w:eastAsia="宋体" w:hAnsi="宋体" w:cs="宋体" w:hint="eastAsia"/>
      <w:color w:val="000000"/>
      <w:sz w:val="22"/>
      <w:szCs w:val="22"/>
      <w:u w:val="single"/>
    </w:rPr>
  </w:style>
  <w:style w:type="paragraph" w:customStyle="1" w:styleId="Bodytext2">
    <w:name w:val="Body text|2"/>
    <w:basedOn w:val="a"/>
    <w:autoRedefine/>
    <w:qFormat/>
    <w:pPr>
      <w:spacing w:line="232" w:lineRule="exact"/>
      <w:jc w:val="left"/>
    </w:pPr>
    <w:rPr>
      <w:rFonts w:ascii="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3882EE-AC1C-49F6-BC5B-7D5CAE6F2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3593</Words>
  <Characters>20482</Characters>
  <Application>Microsoft Office Word</Application>
  <DocSecurity>0</DocSecurity>
  <Lines>170</Lines>
  <Paragraphs>48</Paragraphs>
  <ScaleCrop>false</ScaleCrop>
  <Company/>
  <LinksUpToDate>false</LinksUpToDate>
  <CharactersWithSpaces>24027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 明</dc:creator>
  <cp:lastModifiedBy>dell</cp:lastModifiedBy>
  <cp:revision>2</cp:revision>
  <cp:lastPrinted>2024-09-11T05:58:00Z</cp:lastPrinted>
  <dcterms:created xsi:type="dcterms:W3CDTF">2024-10-23T07:29:00Z</dcterms:created>
  <dcterms:modified xsi:type="dcterms:W3CDTF">2024-10-23T07:29:00Z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E84BF76C421148DBB21972C56A8BAB2E_13</vt:lpwstr>
  </property>
</Properties>
</file>