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小标宋" w:hAnsi="黑体" w:eastAsia="小标宋" w:cs="黑体"/>
          <w:sz w:val="36"/>
          <w:szCs w:val="36"/>
        </w:rPr>
      </w:pPr>
      <w:r>
        <w:rPr>
          <w:rFonts w:hint="eastAsia" w:ascii="小标宋" w:hAnsi="黑体" w:eastAsia="小标宋" w:cs="黑体"/>
          <w:sz w:val="36"/>
          <w:szCs w:val="36"/>
          <w:lang w:val="en-US" w:eastAsia="zh-CN"/>
        </w:rPr>
        <w:t>空间与地球科学</w:t>
      </w:r>
      <w:r>
        <w:rPr>
          <w:rFonts w:hint="eastAsia" w:ascii="小标宋" w:hAnsi="黑体" w:eastAsia="小标宋" w:cs="黑体"/>
          <w:sz w:val="36"/>
          <w:szCs w:val="36"/>
        </w:rPr>
        <w:t>学院2026年推荐优秀应届本科毕业生</w:t>
      </w:r>
    </w:p>
    <w:p>
      <w:pPr>
        <w:jc w:val="center"/>
        <w:rPr>
          <w:rFonts w:hint="eastAsia" w:ascii="小标宋" w:hAnsi="黑体" w:eastAsia="小标宋" w:cs="黑体"/>
          <w:sz w:val="36"/>
          <w:szCs w:val="36"/>
        </w:rPr>
      </w:pPr>
      <w:bookmarkStart w:id="1" w:name="_GoBack"/>
      <w:bookmarkEnd w:id="1"/>
      <w:r>
        <w:rPr>
          <w:rFonts w:hint="eastAsia" w:ascii="小标宋" w:hAnsi="黑体" w:eastAsia="小标宋" w:cs="黑体"/>
          <w:sz w:val="36"/>
          <w:szCs w:val="36"/>
        </w:rPr>
        <w:t>免试攻读研究生工作实施方案</w:t>
      </w:r>
    </w:p>
    <w:p>
      <w:pPr>
        <w:jc w:val="center"/>
        <w:rPr>
          <w:rFonts w:ascii="黑体" w:hAnsi="黑体" w:eastAsia="黑体" w:cs="黑体"/>
          <w:sz w:val="36"/>
          <w:szCs w:val="36"/>
        </w:rPr>
      </w:pPr>
    </w:p>
    <w:p>
      <w:pPr>
        <w:spacing w:line="520" w:lineRule="exact"/>
        <w:ind w:firstLine="640" w:firstLineChars="200"/>
        <w:rPr>
          <w:rFonts w:ascii="仿宋" w:hAnsi="仿宋" w:eastAsia="仿宋"/>
          <w:sz w:val="32"/>
          <w:szCs w:val="32"/>
        </w:rPr>
      </w:pPr>
      <w:r>
        <w:rPr>
          <w:rFonts w:hint="eastAsia" w:ascii="仿宋" w:hAnsi="仿宋" w:eastAsia="仿宋"/>
          <w:sz w:val="32"/>
          <w:szCs w:val="32"/>
        </w:rPr>
        <w:t>根据《北京航空航天大学推荐优秀应届本科毕业生免试攻读研究生工作管理办法》，特制定本</w:t>
      </w:r>
      <w:r>
        <w:rPr>
          <w:rFonts w:hint="eastAsia" w:ascii="仿宋" w:hAnsi="仿宋" w:eastAsia="仿宋"/>
          <w:sz w:val="32"/>
          <w:szCs w:val="32"/>
          <w:lang w:val="en-US" w:eastAsia="zh-CN"/>
        </w:rPr>
        <w:t>实施方案</w:t>
      </w:r>
      <w:r>
        <w:rPr>
          <w:rFonts w:hint="eastAsia" w:ascii="仿宋" w:hAnsi="仿宋" w:eastAsia="仿宋"/>
          <w:sz w:val="32"/>
          <w:szCs w:val="32"/>
        </w:rPr>
        <w:t>。</w:t>
      </w:r>
    </w:p>
    <w:p>
      <w:pPr>
        <w:spacing w:before="156" w:beforeLines="50" w:line="520" w:lineRule="exact"/>
        <w:rPr>
          <w:rFonts w:ascii="仿宋" w:hAnsi="仿宋" w:eastAsia="仿宋"/>
          <w:b/>
          <w:sz w:val="32"/>
          <w:szCs w:val="32"/>
        </w:rPr>
      </w:pPr>
      <w:r>
        <w:rPr>
          <w:rFonts w:hint="eastAsia" w:ascii="仿宋" w:hAnsi="仿宋" w:eastAsia="仿宋"/>
          <w:b/>
          <w:sz w:val="32"/>
          <w:szCs w:val="32"/>
        </w:rPr>
        <w:t>一、基本原则</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落实立德树人根本任务。坚持德智体美劳全面衡量，以德为先，把学生思想品德考核作为推免生遴选的重要内容和录取的重要依据。严格遵循实事求是的原则，突出考查学生的一贯学业表现。凡是具备推免资格的学生都可以报名申请参加校内外研究生的推免。</w:t>
      </w:r>
    </w:p>
    <w:p>
      <w:pPr>
        <w:numPr>
          <w:ilvl w:val="0"/>
          <w:numId w:val="1"/>
        </w:numPr>
        <w:spacing w:before="156" w:beforeLines="50" w:line="520" w:lineRule="exact"/>
        <w:rPr>
          <w:rFonts w:ascii="仿宋" w:hAnsi="仿宋" w:eastAsia="仿宋"/>
          <w:b/>
          <w:sz w:val="32"/>
          <w:szCs w:val="32"/>
        </w:rPr>
      </w:pPr>
      <w:r>
        <w:rPr>
          <w:rFonts w:hint="eastAsia" w:ascii="仿宋" w:hAnsi="仿宋" w:eastAsia="仿宋"/>
          <w:b/>
          <w:sz w:val="32"/>
          <w:szCs w:val="32"/>
        </w:rPr>
        <w:t>推免资格</w:t>
      </w:r>
    </w:p>
    <w:p>
      <w:pPr>
        <w:numPr>
          <w:ilvl w:val="0"/>
          <w:numId w:val="2"/>
        </w:numPr>
        <w:spacing w:line="520" w:lineRule="exact"/>
        <w:ind w:firstLine="640"/>
        <w:rPr>
          <w:rFonts w:ascii="仿宋" w:hAnsi="仿宋" w:eastAsia="仿宋"/>
          <w:sz w:val="32"/>
          <w:szCs w:val="32"/>
        </w:rPr>
      </w:pPr>
      <w:r>
        <w:rPr>
          <w:rFonts w:hint="eastAsia" w:ascii="仿宋" w:hAnsi="仿宋" w:eastAsia="仿宋"/>
          <w:sz w:val="32"/>
          <w:szCs w:val="32"/>
        </w:rPr>
        <w:t>具有高尚的爱国主义情操和集体主义精神，社会主义信念坚定，社会责任感强，遵纪守法、积极向上、身心健康。坚持以德为先，德智体全面衡量，将思想品德考核作为推免生遴选的重要内容和依据，对思想品德考核不合格者取消推免资格；</w:t>
      </w:r>
    </w:p>
    <w:p>
      <w:pPr>
        <w:numPr>
          <w:ilvl w:val="0"/>
          <w:numId w:val="2"/>
        </w:numPr>
        <w:spacing w:line="520" w:lineRule="exact"/>
        <w:ind w:firstLine="640"/>
        <w:rPr>
          <w:rFonts w:ascii="仿宋" w:hAnsi="仿宋" w:eastAsia="仿宋"/>
          <w:sz w:val="32"/>
          <w:szCs w:val="32"/>
        </w:rPr>
      </w:pPr>
      <w:r>
        <w:rPr>
          <w:rFonts w:hint="eastAsia" w:ascii="仿宋" w:hAnsi="仿宋" w:eastAsia="仿宋"/>
          <w:sz w:val="32"/>
          <w:szCs w:val="32"/>
        </w:rPr>
        <w:t>推免生必须达到《推荐优秀应届本科毕业生免试攻读研究生工作管理办法（试行）》规定的基本要求；</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3、勤奋学习，刻苦钻研，成绩优秀；学术研究兴趣浓厚，有较强的创新意识、创新能力和专业能力倾向；</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4、诚实守信，学风端正，无任何考试作弊记录，科研创新成果、论文（文章）、竞赛获奖奖项及内容无任何抄袭、造假、冒名及有名无实等情况；</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5、品行表现优良，无任何违法违纪受处分情况(在处分期内)；</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6、推免生按《空间与</w:t>
      </w:r>
      <w:r>
        <w:rPr>
          <w:rFonts w:hint="eastAsia" w:ascii="仿宋" w:hAnsi="仿宋" w:eastAsia="仿宋"/>
          <w:sz w:val="32"/>
          <w:szCs w:val="32"/>
          <w:lang w:val="en-US" w:eastAsia="zh-CN"/>
        </w:rPr>
        <w:t>地球科学</w:t>
      </w:r>
      <w:r>
        <w:rPr>
          <w:rFonts w:hint="eastAsia" w:ascii="仿宋" w:hAnsi="仿宋" w:eastAsia="仿宋"/>
          <w:sz w:val="32"/>
          <w:szCs w:val="32"/>
        </w:rPr>
        <w:t>学院本科生综合测评方案》（附件1）规定的要求进行综合测评和排名，通过其他途径获得推免资格的同学，按照其相关规定执行；</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7、推免生所修必修课程必须全部通过（含补考通过）。正考不及格、但补考及格的课程，按正考成绩进行综合测评；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8、在读期间参军入伍服兵役的、在读期间到国际组织实习的，由推免生工作领导小组视具体情况予研讨决定相应配套政策。</w:t>
      </w:r>
    </w:p>
    <w:p>
      <w:pPr>
        <w:spacing w:before="156" w:beforeLines="50" w:line="520" w:lineRule="exact"/>
        <w:rPr>
          <w:rFonts w:ascii="仿宋" w:hAnsi="仿宋" w:eastAsia="仿宋"/>
          <w:b/>
          <w:sz w:val="32"/>
          <w:szCs w:val="32"/>
        </w:rPr>
      </w:pPr>
      <w:r>
        <w:rPr>
          <w:rFonts w:hint="eastAsia" w:ascii="仿宋" w:hAnsi="仿宋" w:eastAsia="仿宋"/>
          <w:b/>
          <w:sz w:val="32"/>
          <w:szCs w:val="32"/>
        </w:rPr>
        <w:t>三、有下列情形之一的，取消其推免及录取资格：</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1、推荐后受校级以上（含）处分的；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2、有违法行为，受司法部门处罚的；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3、最后一学年，有一门及以上必修课程不及格的；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4、毕业设计（论文）不合格的；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5、不能获得学士学位的；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6、政审或体检不合格的。</w:t>
      </w:r>
    </w:p>
    <w:p>
      <w:pPr>
        <w:spacing w:before="156" w:beforeLines="50" w:line="520" w:lineRule="exact"/>
        <w:rPr>
          <w:rFonts w:ascii="仿宋" w:hAnsi="仿宋" w:eastAsia="仿宋"/>
          <w:b/>
          <w:sz w:val="32"/>
          <w:szCs w:val="32"/>
        </w:rPr>
      </w:pPr>
      <w:r>
        <w:rPr>
          <w:rFonts w:hint="eastAsia" w:ascii="仿宋" w:hAnsi="仿宋" w:eastAsia="仿宋"/>
          <w:b/>
          <w:sz w:val="32"/>
          <w:szCs w:val="32"/>
        </w:rPr>
        <w:t>四、程序和要求：</w:t>
      </w:r>
    </w:p>
    <w:p>
      <w:pPr>
        <w:spacing w:line="520" w:lineRule="exact"/>
        <w:ind w:firstLine="640" w:firstLineChars="200"/>
        <w:rPr>
          <w:rFonts w:ascii="仿宋" w:hAnsi="仿宋" w:eastAsia="仿宋"/>
          <w:sz w:val="32"/>
          <w:szCs w:val="32"/>
        </w:rPr>
      </w:pPr>
      <w:r>
        <w:rPr>
          <w:rFonts w:hint="eastAsia" w:ascii="仿宋" w:hAnsi="仿宋" w:eastAsia="仿宋"/>
          <w:bCs/>
          <w:sz w:val="32"/>
          <w:szCs w:val="32"/>
        </w:rPr>
        <w:t>1、学院成立由书记、院长任组长、教学副院长任副组长的学院推免生工作领导小组，主要职责：负责研究审定学</w:t>
      </w:r>
      <w:r>
        <w:rPr>
          <w:rFonts w:hint="eastAsia" w:ascii="仿宋" w:hAnsi="仿宋" w:eastAsia="仿宋"/>
          <w:sz w:val="32"/>
          <w:szCs w:val="32"/>
        </w:rPr>
        <w:t>院推免生工作管理办法，</w:t>
      </w:r>
      <w:r>
        <w:rPr>
          <w:rFonts w:hint="eastAsia" w:ascii="仿宋" w:hAnsi="仿宋" w:eastAsia="仿宋"/>
          <w:bCs/>
          <w:sz w:val="32"/>
          <w:szCs w:val="32"/>
        </w:rPr>
        <w:t>推免名额分配方案、</w:t>
      </w:r>
      <w:r>
        <w:rPr>
          <w:rFonts w:hint="eastAsia" w:ascii="仿宋" w:hAnsi="仿宋" w:eastAsia="仿宋"/>
          <w:sz w:val="32"/>
          <w:szCs w:val="32"/>
        </w:rPr>
        <w:t>审核并公示推免生名单。其组成结构是：</w:t>
      </w:r>
    </w:p>
    <w:p>
      <w:pPr>
        <w:spacing w:line="520" w:lineRule="exact"/>
        <w:ind w:firstLine="640" w:firstLineChars="200"/>
        <w:rPr>
          <w:rFonts w:ascii="仿宋" w:hAnsi="仿宋" w:eastAsia="仿宋"/>
          <w:sz w:val="32"/>
          <w:szCs w:val="32"/>
        </w:rPr>
      </w:pPr>
      <w:bookmarkStart w:id="0" w:name="_Hlk146096911"/>
      <w:r>
        <w:rPr>
          <w:rFonts w:hint="eastAsia" w:ascii="仿宋" w:hAnsi="仿宋" w:eastAsia="仿宋"/>
          <w:sz w:val="32"/>
          <w:szCs w:val="32"/>
        </w:rPr>
        <w:t>组长：院长、书记</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副组长：教学副院长</w:t>
      </w:r>
    </w:p>
    <w:p>
      <w:pPr>
        <w:spacing w:line="520" w:lineRule="exact"/>
        <w:ind w:left="1598" w:leftChars="304" w:hanging="960" w:hangingChars="300"/>
        <w:rPr>
          <w:rFonts w:ascii="仿宋" w:hAnsi="仿宋" w:eastAsia="仿宋"/>
          <w:sz w:val="32"/>
          <w:szCs w:val="32"/>
        </w:rPr>
      </w:pPr>
      <w:r>
        <w:rPr>
          <w:rFonts w:hint="eastAsia" w:ascii="仿宋" w:hAnsi="仿宋" w:eastAsia="仿宋"/>
          <w:sz w:val="32"/>
          <w:szCs w:val="32"/>
        </w:rPr>
        <w:t>成员：分党委副书记、分团委书记、系主任、系副主任、班主任、辅导员</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秘书：本科教务秘书</w:t>
      </w:r>
    </w:p>
    <w:bookmarkEnd w:id="0"/>
    <w:p>
      <w:pPr>
        <w:spacing w:line="520" w:lineRule="exact"/>
        <w:ind w:firstLine="640" w:firstLineChars="200"/>
        <w:rPr>
          <w:rFonts w:ascii="仿宋" w:hAnsi="仿宋" w:eastAsia="仿宋"/>
          <w:sz w:val="32"/>
          <w:szCs w:val="32"/>
        </w:rPr>
      </w:pPr>
      <w:r>
        <w:rPr>
          <w:rFonts w:hint="eastAsia" w:ascii="仿宋" w:hAnsi="仿宋" w:eastAsia="仿宋"/>
          <w:sz w:val="32"/>
          <w:szCs w:val="32"/>
        </w:rPr>
        <w:t>2、推免工作领导小组按照专业人数比进行分配名额。</w:t>
      </w:r>
    </w:p>
    <w:p>
      <w:pPr>
        <w:spacing w:line="520" w:lineRule="exact"/>
        <w:ind w:firstLine="640" w:firstLineChars="200"/>
        <w:rPr>
          <w:rFonts w:ascii="仿宋" w:hAnsi="仿宋" w:eastAsia="仿宋"/>
          <w:bCs/>
          <w:sz w:val="32"/>
          <w:szCs w:val="32"/>
        </w:rPr>
      </w:pPr>
      <w:r>
        <w:rPr>
          <w:rFonts w:hint="eastAsia" w:ascii="仿宋" w:hAnsi="仿宋" w:eastAsia="仿宋"/>
          <w:bCs/>
          <w:sz w:val="32"/>
          <w:szCs w:val="32"/>
        </w:rPr>
        <w:t>3、推免生资格确定。按照《空间与</w:t>
      </w:r>
      <w:r>
        <w:rPr>
          <w:rFonts w:hint="eastAsia" w:ascii="仿宋" w:hAnsi="仿宋" w:eastAsia="仿宋"/>
          <w:bCs/>
          <w:sz w:val="32"/>
          <w:szCs w:val="32"/>
          <w:lang w:val="en-US" w:eastAsia="zh-CN"/>
        </w:rPr>
        <w:t>地球科学</w:t>
      </w:r>
      <w:r>
        <w:rPr>
          <w:rFonts w:hint="eastAsia" w:ascii="仿宋" w:hAnsi="仿宋" w:eastAsia="仿宋"/>
          <w:bCs/>
          <w:sz w:val="32"/>
          <w:szCs w:val="32"/>
        </w:rPr>
        <w:t>学院本科生综合测评方案》（附件1）进行综合测评和专业综合排名。</w:t>
      </w:r>
    </w:p>
    <w:p>
      <w:pPr>
        <w:spacing w:line="520" w:lineRule="exact"/>
        <w:ind w:firstLine="640" w:firstLineChars="200"/>
        <w:rPr>
          <w:rFonts w:ascii="仿宋" w:hAnsi="仿宋" w:eastAsia="仿宋"/>
          <w:bCs/>
          <w:sz w:val="32"/>
          <w:szCs w:val="32"/>
        </w:rPr>
      </w:pPr>
      <w:r>
        <w:rPr>
          <w:rFonts w:hint="eastAsia" w:ascii="仿宋" w:hAnsi="仿宋" w:eastAsia="仿宋"/>
          <w:bCs/>
          <w:sz w:val="32"/>
          <w:szCs w:val="32"/>
        </w:rPr>
        <w:t>4、根据专业综合排名和各专业推免生名额，确认学生推免资格。自愿放弃推免的学生，需签署《放弃推免资格承诺书》。</w:t>
      </w:r>
    </w:p>
    <w:p>
      <w:pPr>
        <w:spacing w:line="520" w:lineRule="exact"/>
        <w:ind w:firstLine="640" w:firstLineChars="200"/>
        <w:rPr>
          <w:rFonts w:ascii="仿宋" w:hAnsi="仿宋" w:eastAsia="仿宋"/>
          <w:b/>
          <w:sz w:val="32"/>
          <w:szCs w:val="32"/>
        </w:rPr>
      </w:pPr>
      <w:r>
        <w:rPr>
          <w:rFonts w:hint="eastAsia" w:ascii="仿宋" w:hAnsi="仿宋" w:eastAsia="仿宋"/>
          <w:sz w:val="32"/>
          <w:szCs w:val="32"/>
        </w:rPr>
        <w:t>5、由推免工作组进行复查确定推免资格人选名单，经党政联席会审议后报学校教务处，并公示。</w:t>
      </w:r>
    </w:p>
    <w:p>
      <w:pPr>
        <w:spacing w:before="156" w:beforeLines="50" w:line="520" w:lineRule="exact"/>
        <w:rPr>
          <w:rFonts w:ascii="仿宋" w:hAnsi="仿宋" w:eastAsia="仿宋"/>
          <w:b/>
          <w:sz w:val="32"/>
          <w:szCs w:val="32"/>
        </w:rPr>
      </w:pPr>
      <w:r>
        <w:rPr>
          <w:rFonts w:hint="eastAsia" w:ascii="仿宋" w:hAnsi="仿宋" w:eastAsia="仿宋"/>
          <w:b/>
          <w:sz w:val="32"/>
          <w:szCs w:val="32"/>
        </w:rPr>
        <w:t>五、附则</w:t>
      </w:r>
    </w:p>
    <w:p>
      <w:pPr>
        <w:spacing w:line="520" w:lineRule="exact"/>
        <w:rPr>
          <w:rFonts w:ascii="仿宋" w:hAnsi="仿宋" w:eastAsia="仿宋"/>
          <w:sz w:val="32"/>
          <w:szCs w:val="32"/>
        </w:rPr>
      </w:pPr>
      <w:r>
        <w:rPr>
          <w:rFonts w:hint="eastAsia" w:ascii="仿宋" w:hAnsi="仿宋" w:eastAsia="仿宋"/>
          <w:sz w:val="32"/>
          <w:szCs w:val="32"/>
        </w:rPr>
        <w:t xml:space="preserve">    未尽事宜参照学校的相关规定，由推免工作领导小组负责解释。该实施</w:t>
      </w:r>
      <w:r>
        <w:rPr>
          <w:rFonts w:hint="eastAsia" w:ascii="仿宋" w:hAnsi="仿宋" w:eastAsia="仿宋"/>
          <w:sz w:val="32"/>
          <w:szCs w:val="32"/>
          <w:lang w:val="en-US" w:eastAsia="zh-CN"/>
        </w:rPr>
        <w:t>方案</w:t>
      </w:r>
      <w:r>
        <w:rPr>
          <w:rFonts w:hint="eastAsia" w:ascii="仿宋" w:hAnsi="仿宋" w:eastAsia="仿宋"/>
          <w:sz w:val="32"/>
          <w:szCs w:val="32"/>
        </w:rPr>
        <w:t>经学院党政联席会审议后生效。</w:t>
      </w:r>
    </w:p>
    <w:p>
      <w:pPr>
        <w:spacing w:before="156" w:beforeLines="50" w:line="520" w:lineRule="exact"/>
        <w:rPr>
          <w:rFonts w:ascii="仿宋" w:hAnsi="仿宋" w:eastAsia="仿宋"/>
          <w:b/>
          <w:sz w:val="32"/>
          <w:szCs w:val="32"/>
        </w:rPr>
      </w:pPr>
      <w:r>
        <w:rPr>
          <w:rFonts w:hint="eastAsia" w:ascii="仿宋" w:hAnsi="仿宋" w:eastAsia="仿宋"/>
          <w:b/>
          <w:sz w:val="32"/>
          <w:szCs w:val="32"/>
        </w:rPr>
        <w:t>六、申诉渠道</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联系人：周琳</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电话：61716672</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邮箱：zhoulin@buaa.edu.cn。</w:t>
      </w: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spacing w:line="520" w:lineRule="exact"/>
        <w:ind w:right="320"/>
        <w:jc w:val="right"/>
        <w:rPr>
          <w:rFonts w:ascii="仿宋" w:hAnsi="仿宋" w:eastAsia="仿宋"/>
          <w:sz w:val="32"/>
          <w:szCs w:val="32"/>
        </w:rPr>
      </w:pPr>
    </w:p>
    <w:p>
      <w:pPr>
        <w:tabs>
          <w:tab w:val="left" w:pos="9450"/>
        </w:tabs>
        <w:spacing w:line="520" w:lineRule="exact"/>
        <w:ind w:right="86" w:rightChars="0"/>
        <w:jc w:val="right"/>
      </w:pPr>
      <w:r>
        <w:rPr>
          <w:rFonts w:hint="eastAsia" w:ascii="仿宋" w:hAnsi="仿宋" w:eastAsia="仿宋"/>
          <w:sz w:val="32"/>
          <w:szCs w:val="32"/>
          <w:lang w:val="en-US" w:eastAsia="zh-CN"/>
        </w:rPr>
        <w:t xml:space="preserve"> </w:t>
      </w:r>
      <w:r>
        <w:rPr>
          <w:rFonts w:hint="eastAsia" w:ascii="仿宋" w:hAnsi="仿宋" w:eastAsia="仿宋"/>
          <w:sz w:val="32"/>
          <w:szCs w:val="32"/>
        </w:rPr>
        <w:t>空间与</w:t>
      </w:r>
      <w:r>
        <w:rPr>
          <w:rFonts w:hint="eastAsia" w:ascii="仿宋" w:hAnsi="仿宋" w:eastAsia="仿宋"/>
          <w:sz w:val="32"/>
          <w:szCs w:val="32"/>
          <w:lang w:val="en-US" w:eastAsia="zh-CN"/>
        </w:rPr>
        <w:t>地球科学</w:t>
      </w:r>
      <w:r>
        <w:rPr>
          <w:rFonts w:hint="eastAsia" w:ascii="仿宋" w:hAnsi="仿宋" w:eastAsia="仿宋"/>
          <w:sz w:val="32"/>
          <w:szCs w:val="32"/>
        </w:rPr>
        <w:t>学院</w:t>
      </w:r>
      <w:r>
        <w:rPr>
          <w:rFonts w:hint="eastAsia" w:ascii="仿宋" w:hAnsi="仿宋" w:eastAsia="仿宋"/>
          <w:sz w:val="32"/>
          <w:szCs w:val="32"/>
        </w:rPr>
        <w:br w:type="textWrapping"/>
      </w:r>
      <w:r>
        <w:rPr>
          <w:rFonts w:hint="eastAsia" w:ascii="仿宋" w:hAnsi="仿宋" w:eastAsia="仿宋"/>
          <w:sz w:val="32"/>
          <w:szCs w:val="32"/>
        </w:rPr>
        <w:t>推免生工作领导小组</w:t>
      </w:r>
      <w:r>
        <w:rPr>
          <w:rFonts w:hint="eastAsia" w:ascii="仿宋" w:hAnsi="仿宋" w:eastAsia="仿宋"/>
          <w:sz w:val="32"/>
          <w:szCs w:val="32"/>
        </w:rPr>
        <w:br w:type="textWrapping"/>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年9月</w:t>
      </w:r>
      <w:r>
        <w:rPr>
          <w:rFonts w:hint="eastAsia" w:ascii="仿宋" w:hAnsi="仿宋" w:eastAsia="仿宋"/>
          <w:sz w:val="32"/>
          <w:szCs w:val="32"/>
          <w:lang w:val="en-US" w:eastAsia="zh-CN"/>
        </w:rPr>
        <w:t>5</w:t>
      </w:r>
      <w:r>
        <w:rPr>
          <w:rFonts w:hint="eastAsia" w:ascii="仿宋" w:hAnsi="仿宋" w:eastAsia="仿宋"/>
          <w:sz w:val="32"/>
          <w:szCs w:val="32"/>
        </w:rPr>
        <w:t>日</w:t>
      </w:r>
    </w:p>
    <w:p>
      <w:pPr>
        <w:rPr>
          <w:color w:val="000000" w:themeColor="text1"/>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46F650"/>
    <w:multiLevelType w:val="singleLevel"/>
    <w:tmpl w:val="C846F650"/>
    <w:lvl w:ilvl="0" w:tentative="0">
      <w:start w:val="1"/>
      <w:numFmt w:val="decimal"/>
      <w:suff w:val="nothing"/>
      <w:lvlText w:val="%1、"/>
      <w:lvlJc w:val="left"/>
      <w:pPr>
        <w:ind w:left="-10"/>
      </w:pPr>
    </w:lvl>
  </w:abstractNum>
  <w:abstractNum w:abstractNumId="1">
    <w:nsid w:val="2FD88971"/>
    <w:multiLevelType w:val="singleLevel"/>
    <w:tmpl w:val="2FD8897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g1ZjNkYjk3OTkzMzg1YTkyYjdlNzViMmFkYjdkNWMifQ=="/>
  </w:docVars>
  <w:rsids>
    <w:rsidRoot w:val="00C1585B"/>
    <w:rsid w:val="009001B6"/>
    <w:rsid w:val="009E6797"/>
    <w:rsid w:val="00B151B1"/>
    <w:rsid w:val="00C1585B"/>
    <w:rsid w:val="00C34E91"/>
    <w:rsid w:val="00CD6AC1"/>
    <w:rsid w:val="00EA3A2D"/>
    <w:rsid w:val="00F16C56"/>
    <w:rsid w:val="017240DE"/>
    <w:rsid w:val="09041940"/>
    <w:rsid w:val="09C4047A"/>
    <w:rsid w:val="13D604FC"/>
    <w:rsid w:val="165027E8"/>
    <w:rsid w:val="198329B6"/>
    <w:rsid w:val="1EDA3596"/>
    <w:rsid w:val="23FA1FE5"/>
    <w:rsid w:val="24FE08CA"/>
    <w:rsid w:val="2535566E"/>
    <w:rsid w:val="261467A0"/>
    <w:rsid w:val="26477832"/>
    <w:rsid w:val="26C30DB4"/>
    <w:rsid w:val="27E64D5A"/>
    <w:rsid w:val="2F2A1380"/>
    <w:rsid w:val="33833DA5"/>
    <w:rsid w:val="34333F9D"/>
    <w:rsid w:val="36E177D3"/>
    <w:rsid w:val="383C09C6"/>
    <w:rsid w:val="38ED15B2"/>
    <w:rsid w:val="39C649EB"/>
    <w:rsid w:val="3AB57C56"/>
    <w:rsid w:val="3EFCEE7C"/>
    <w:rsid w:val="410E6FEB"/>
    <w:rsid w:val="46386C71"/>
    <w:rsid w:val="468462CB"/>
    <w:rsid w:val="49DB4EDF"/>
    <w:rsid w:val="4A173617"/>
    <w:rsid w:val="4C327CBE"/>
    <w:rsid w:val="4CF51418"/>
    <w:rsid w:val="4F754CCD"/>
    <w:rsid w:val="56BD5764"/>
    <w:rsid w:val="57FF508B"/>
    <w:rsid w:val="599C4367"/>
    <w:rsid w:val="5A416A3F"/>
    <w:rsid w:val="5BF32D51"/>
    <w:rsid w:val="5E802F37"/>
    <w:rsid w:val="5E845CC4"/>
    <w:rsid w:val="614E6EF1"/>
    <w:rsid w:val="6362645C"/>
    <w:rsid w:val="69036813"/>
    <w:rsid w:val="6A2816B8"/>
    <w:rsid w:val="6ADC2E60"/>
    <w:rsid w:val="6CF61D9A"/>
    <w:rsid w:val="6D2C2B87"/>
    <w:rsid w:val="6D91263F"/>
    <w:rsid w:val="71B41A37"/>
    <w:rsid w:val="73307008"/>
    <w:rsid w:val="73FF5521"/>
    <w:rsid w:val="753A7A60"/>
    <w:rsid w:val="774A3202"/>
    <w:rsid w:val="782D5C68"/>
    <w:rsid w:val="7BCE7AB1"/>
    <w:rsid w:val="7EBF3F5A"/>
    <w:rsid w:val="C77B33D3"/>
    <w:rsid w:val="EFF7E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1216</Words>
  <Characters>1247</Characters>
  <Lines>9</Lines>
  <Paragraphs>2</Paragraphs>
  <TotalTime>6</TotalTime>
  <ScaleCrop>false</ScaleCrop>
  <LinksUpToDate>false</LinksUpToDate>
  <CharactersWithSpaces>1252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2020-10-14T17:58:00Z</dcterms:created>
  <dc:creator>周丽娜</dc:creator>
  <cp:lastModifiedBy>周琳</cp:lastModifiedBy>
  <dcterms:modified xsi:type="dcterms:W3CDTF">2025-09-09T09:30:53Z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68D3F28CFD5F4530AD13AB0FBBFA97D8</vt:lpwstr>
  </property>
</Properties>
</file>