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019F75" w14:textId="30175E8E" w:rsidR="006D16F6" w:rsidRPr="00E854F1" w:rsidRDefault="007569BC" w:rsidP="007F6C11">
      <w:pPr>
        <w:pStyle w:val="ab"/>
        <w:spacing w:afterLines="50" w:after="156" w:afterAutospacing="0" w:line="400" w:lineRule="exact"/>
        <w:jc w:val="center"/>
        <w:rPr>
          <w:rFonts w:ascii="Times New Roman" w:eastAsia="仿宋" w:hAnsi="Times New Roman" w:cs="Times New Roman"/>
          <w:b/>
          <w:sz w:val="32"/>
          <w:szCs w:val="28"/>
        </w:rPr>
      </w:pPr>
      <w:r w:rsidRPr="00E854F1">
        <w:rPr>
          <w:rFonts w:ascii="Times New Roman" w:eastAsia="仿宋" w:hAnsi="Times New Roman" w:cs="Times New Roman"/>
          <w:b/>
          <w:sz w:val="32"/>
          <w:szCs w:val="28"/>
        </w:rPr>
        <w:t>复旦大学化学系关于推荐</w:t>
      </w:r>
      <w:r w:rsidRPr="00E854F1">
        <w:rPr>
          <w:rFonts w:ascii="Times New Roman" w:eastAsia="仿宋" w:hAnsi="Times New Roman" w:cs="Times New Roman"/>
          <w:b/>
          <w:sz w:val="32"/>
          <w:szCs w:val="28"/>
        </w:rPr>
        <w:t>202</w:t>
      </w:r>
      <w:r w:rsidR="00E854F1" w:rsidRPr="00E854F1">
        <w:rPr>
          <w:rFonts w:ascii="Times New Roman" w:eastAsia="仿宋" w:hAnsi="Times New Roman" w:cs="Times New Roman"/>
          <w:b/>
          <w:sz w:val="32"/>
          <w:szCs w:val="28"/>
        </w:rPr>
        <w:t>5</w:t>
      </w:r>
      <w:r w:rsidRPr="00E854F1">
        <w:rPr>
          <w:rFonts w:ascii="Times New Roman" w:eastAsia="仿宋" w:hAnsi="Times New Roman" w:cs="Times New Roman"/>
          <w:b/>
          <w:sz w:val="32"/>
          <w:szCs w:val="28"/>
        </w:rPr>
        <w:t>届优秀本科毕业生</w:t>
      </w:r>
    </w:p>
    <w:p w14:paraId="3E4F0FB0" w14:textId="77777777" w:rsidR="005131C7" w:rsidRPr="00E854F1" w:rsidRDefault="007569BC" w:rsidP="007F6C11">
      <w:pPr>
        <w:pStyle w:val="ab"/>
        <w:spacing w:afterLines="50" w:after="156" w:afterAutospacing="0" w:line="400" w:lineRule="exact"/>
        <w:jc w:val="center"/>
        <w:rPr>
          <w:rFonts w:ascii="Times New Roman" w:eastAsia="仿宋" w:hAnsi="Times New Roman" w:cs="Times New Roman"/>
          <w:b/>
          <w:sz w:val="32"/>
          <w:szCs w:val="28"/>
        </w:rPr>
      </w:pPr>
      <w:r w:rsidRPr="00E854F1">
        <w:rPr>
          <w:rFonts w:ascii="Times New Roman" w:eastAsia="仿宋" w:hAnsi="Times New Roman" w:cs="Times New Roman"/>
          <w:b/>
          <w:sz w:val="32"/>
          <w:szCs w:val="28"/>
        </w:rPr>
        <w:t>免试攻读研究生工作的实施细则</w:t>
      </w:r>
    </w:p>
    <w:p w14:paraId="7A19B803" w14:textId="6EE7BECC" w:rsidR="005131C7" w:rsidRPr="00E854F1" w:rsidRDefault="007569BC" w:rsidP="003F4482">
      <w:pPr>
        <w:pStyle w:val="Default"/>
        <w:spacing w:afterLines="50" w:after="156" w:line="276" w:lineRule="auto"/>
        <w:ind w:firstLineChars="200" w:firstLine="480"/>
        <w:jc w:val="both"/>
        <w:rPr>
          <w:rFonts w:ascii="Times New Roman" w:eastAsia="仿宋" w:hAnsi="Times New Roman" w:cs="Times New Roman"/>
          <w:color w:val="auto"/>
        </w:rPr>
      </w:pPr>
      <w:r w:rsidRPr="00E854F1">
        <w:rPr>
          <w:rFonts w:ascii="Times New Roman" w:eastAsia="仿宋" w:hAnsi="Times New Roman" w:cs="Times New Roman"/>
          <w:color w:val="auto"/>
        </w:rPr>
        <w:t>根据《</w:t>
      </w:r>
      <w:r w:rsidR="00AB6403" w:rsidRPr="00E854F1">
        <w:rPr>
          <w:rFonts w:ascii="Times New Roman" w:eastAsia="仿宋" w:hAnsi="Times New Roman" w:cs="Times New Roman"/>
          <w:color w:val="auto"/>
        </w:rPr>
        <w:t>复旦大学推荐优秀本科毕业生免试攻读研究生工作实施办法</w:t>
      </w:r>
      <w:r w:rsidRPr="00E854F1">
        <w:rPr>
          <w:rFonts w:ascii="Times New Roman" w:eastAsia="仿宋" w:hAnsi="Times New Roman" w:cs="Times New Roman"/>
          <w:color w:val="auto"/>
        </w:rPr>
        <w:t>》</w:t>
      </w:r>
      <w:r w:rsidR="00AB6403" w:rsidRPr="00E854F1">
        <w:rPr>
          <w:rFonts w:ascii="Times New Roman" w:eastAsia="仿宋" w:hAnsi="Times New Roman" w:cs="Times New Roman"/>
          <w:color w:val="auto"/>
        </w:rPr>
        <w:t>（</w:t>
      </w:r>
      <w:r w:rsidR="00AB6403" w:rsidRPr="00E854F1">
        <w:rPr>
          <w:rFonts w:ascii="Times New Roman" w:eastAsia="仿宋" w:hAnsi="Times New Roman" w:cs="Times New Roman"/>
          <w:color w:val="auto"/>
        </w:rPr>
        <w:t>202</w:t>
      </w:r>
      <w:r w:rsidR="00E854F1" w:rsidRPr="00E854F1">
        <w:rPr>
          <w:rFonts w:ascii="Times New Roman" w:eastAsia="仿宋" w:hAnsi="Times New Roman" w:cs="Times New Roman"/>
          <w:color w:val="auto"/>
        </w:rPr>
        <w:t>4</w:t>
      </w:r>
      <w:r w:rsidR="00AB6403" w:rsidRPr="00E854F1">
        <w:rPr>
          <w:rFonts w:ascii="Times New Roman" w:eastAsia="仿宋" w:hAnsi="Times New Roman" w:cs="Times New Roman"/>
          <w:color w:val="auto"/>
        </w:rPr>
        <w:t>年</w:t>
      </w:r>
      <w:r w:rsidR="00E854F1">
        <w:rPr>
          <w:rFonts w:ascii="Times New Roman" w:eastAsia="仿宋" w:hAnsi="Times New Roman" w:cs="Times New Roman"/>
          <w:color w:val="auto"/>
        </w:rPr>
        <w:t>8</w:t>
      </w:r>
      <w:r w:rsidR="00AB6403" w:rsidRPr="00E854F1">
        <w:rPr>
          <w:rFonts w:ascii="Times New Roman" w:eastAsia="仿宋" w:hAnsi="Times New Roman" w:cs="Times New Roman"/>
          <w:color w:val="auto"/>
        </w:rPr>
        <w:t>月修订）</w:t>
      </w:r>
      <w:r w:rsidRPr="00E854F1">
        <w:rPr>
          <w:rFonts w:ascii="Times New Roman" w:eastAsia="仿宋" w:hAnsi="Times New Roman" w:cs="Times New Roman"/>
          <w:color w:val="auto"/>
        </w:rPr>
        <w:t>的总体要求和具体部署，坚持公开、公平、公正和德智体</w:t>
      </w:r>
      <w:r w:rsidR="00BC6B4A" w:rsidRPr="00E854F1">
        <w:rPr>
          <w:rFonts w:ascii="Times New Roman" w:eastAsia="仿宋" w:hAnsi="Times New Roman" w:cs="Times New Roman"/>
          <w:color w:val="auto"/>
        </w:rPr>
        <w:t>美劳</w:t>
      </w:r>
      <w:r w:rsidRPr="00E854F1">
        <w:rPr>
          <w:rFonts w:ascii="Times New Roman" w:eastAsia="仿宋" w:hAnsi="Times New Roman" w:cs="Times New Roman"/>
          <w:color w:val="auto"/>
        </w:rPr>
        <w:t>全面衡量、宁缺毋滥的原则，为做好化学系免试研究生推荐工作，确保推荐质量，特制定本</w:t>
      </w:r>
      <w:r w:rsidR="00897004" w:rsidRPr="00E854F1">
        <w:rPr>
          <w:rFonts w:ascii="Times New Roman" w:eastAsia="仿宋" w:hAnsi="Times New Roman" w:cs="Times New Roman"/>
          <w:color w:val="auto"/>
        </w:rPr>
        <w:t>细则</w:t>
      </w:r>
      <w:r w:rsidRPr="00E854F1">
        <w:rPr>
          <w:rFonts w:ascii="Times New Roman" w:eastAsia="仿宋" w:hAnsi="Times New Roman" w:cs="Times New Roman"/>
          <w:color w:val="auto"/>
        </w:rPr>
        <w:t>。</w:t>
      </w:r>
    </w:p>
    <w:p w14:paraId="47B54C91" w14:textId="77777777" w:rsidR="005131C7" w:rsidRPr="00E854F1" w:rsidRDefault="007569BC" w:rsidP="007F6C11">
      <w:pPr>
        <w:pStyle w:val="ab"/>
        <w:spacing w:afterLines="50" w:after="156" w:afterAutospacing="0" w:line="276" w:lineRule="auto"/>
        <w:ind w:firstLineChars="200" w:firstLine="482"/>
        <w:jc w:val="both"/>
        <w:rPr>
          <w:rStyle w:val="ae"/>
          <w:rFonts w:ascii="Times New Roman" w:eastAsia="仿宋" w:hAnsi="Times New Roman" w:cs="Times New Roman"/>
        </w:rPr>
      </w:pPr>
      <w:r w:rsidRPr="00E854F1">
        <w:rPr>
          <w:rStyle w:val="ae"/>
          <w:rFonts w:ascii="Times New Roman" w:eastAsia="仿宋" w:hAnsi="Times New Roman" w:cs="Times New Roman"/>
        </w:rPr>
        <w:t>一、推荐条件</w:t>
      </w:r>
    </w:p>
    <w:p w14:paraId="11472BB9" w14:textId="77777777" w:rsidR="005131C7" w:rsidRPr="00E854F1" w:rsidRDefault="007569BC"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Style w:val="ae"/>
          <w:rFonts w:ascii="Times New Roman" w:eastAsia="仿宋" w:hAnsi="Times New Roman" w:cs="Times New Roman"/>
          <w:b w:val="0"/>
        </w:rPr>
        <w:t>1.</w:t>
      </w:r>
      <w:r w:rsidRPr="00E854F1">
        <w:rPr>
          <w:rFonts w:ascii="Times New Roman" w:eastAsia="仿宋" w:hAnsi="Times New Roman" w:cs="Times New Roman"/>
        </w:rPr>
        <w:t>政治思想表现良好，</w:t>
      </w:r>
      <w:r w:rsidR="00027002" w:rsidRPr="00E854F1">
        <w:rPr>
          <w:rFonts w:ascii="Times New Roman" w:eastAsia="仿宋" w:hAnsi="Times New Roman" w:cs="Times New Roman"/>
        </w:rPr>
        <w:t>学术研究兴趣浓厚，</w:t>
      </w:r>
      <w:r w:rsidRPr="00E854F1">
        <w:rPr>
          <w:rFonts w:ascii="Times New Roman" w:eastAsia="仿宋" w:hAnsi="Times New Roman" w:cs="Times New Roman"/>
        </w:rPr>
        <w:t>学</w:t>
      </w:r>
      <w:r w:rsidR="00027002" w:rsidRPr="00E854F1">
        <w:rPr>
          <w:rFonts w:ascii="Times New Roman" w:eastAsia="仿宋" w:hAnsi="Times New Roman" w:cs="Times New Roman"/>
        </w:rPr>
        <w:t>业</w:t>
      </w:r>
      <w:r w:rsidRPr="00E854F1">
        <w:rPr>
          <w:rFonts w:ascii="Times New Roman" w:eastAsia="仿宋" w:hAnsi="Times New Roman" w:cs="Times New Roman"/>
        </w:rPr>
        <w:t>成绩优秀，</w:t>
      </w:r>
      <w:r w:rsidR="00027002" w:rsidRPr="00E854F1">
        <w:rPr>
          <w:rFonts w:ascii="Times New Roman" w:eastAsia="仿宋" w:hAnsi="Times New Roman" w:cs="Times New Roman"/>
        </w:rPr>
        <w:t>具</w:t>
      </w:r>
      <w:r w:rsidRPr="00E854F1">
        <w:rPr>
          <w:rFonts w:ascii="Times New Roman" w:eastAsia="仿宋" w:hAnsi="Times New Roman" w:cs="Times New Roman"/>
        </w:rPr>
        <w:t>有较强</w:t>
      </w:r>
      <w:r w:rsidR="00027002" w:rsidRPr="00E854F1">
        <w:rPr>
          <w:rFonts w:ascii="Times New Roman" w:eastAsia="仿宋" w:hAnsi="Times New Roman" w:cs="Times New Roman"/>
        </w:rPr>
        <w:t>的</w:t>
      </w:r>
      <w:r w:rsidRPr="00E854F1">
        <w:rPr>
          <w:rFonts w:ascii="Times New Roman" w:eastAsia="仿宋" w:hAnsi="Times New Roman" w:cs="Times New Roman"/>
        </w:rPr>
        <w:t>创新意识、创新能力和专业能力</w:t>
      </w:r>
      <w:r w:rsidR="00027002" w:rsidRPr="00E854F1">
        <w:rPr>
          <w:rFonts w:ascii="Times New Roman" w:eastAsia="仿宋" w:hAnsi="Times New Roman" w:cs="Times New Roman"/>
        </w:rPr>
        <w:t>，并符合以下基本条件</w:t>
      </w:r>
      <w:r w:rsidRPr="00E854F1">
        <w:rPr>
          <w:rFonts w:ascii="Times New Roman" w:eastAsia="仿宋" w:hAnsi="Times New Roman" w:cs="Times New Roman"/>
        </w:rPr>
        <w:t>的</w:t>
      </w:r>
      <w:r w:rsidR="00027002" w:rsidRPr="00E854F1">
        <w:rPr>
          <w:rFonts w:ascii="Times New Roman" w:eastAsia="仿宋" w:hAnsi="Times New Roman" w:cs="Times New Roman"/>
        </w:rPr>
        <w:t>本科毕业班学生</w:t>
      </w:r>
      <w:r w:rsidRPr="00E854F1">
        <w:rPr>
          <w:rFonts w:ascii="Times New Roman" w:eastAsia="仿宋" w:hAnsi="Times New Roman" w:cs="Times New Roman"/>
        </w:rPr>
        <w:t>，</w:t>
      </w:r>
      <w:r w:rsidR="00027002" w:rsidRPr="00E854F1">
        <w:rPr>
          <w:rFonts w:ascii="Times New Roman" w:eastAsia="仿宋" w:hAnsi="Times New Roman" w:cs="Times New Roman"/>
        </w:rPr>
        <w:t>均可报名申请推免生推荐资格。</w:t>
      </w:r>
    </w:p>
    <w:p w14:paraId="726511E6" w14:textId="5B08987B" w:rsidR="001E68D9" w:rsidRPr="00E854F1" w:rsidRDefault="007569BC"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w:t>
      </w:r>
      <w:r w:rsidRPr="00E854F1">
        <w:rPr>
          <w:rFonts w:ascii="Times New Roman" w:eastAsia="仿宋" w:hAnsi="Times New Roman" w:cs="Times New Roman"/>
        </w:rPr>
        <w:t>1</w:t>
      </w:r>
      <w:r w:rsidRPr="00E854F1">
        <w:rPr>
          <w:rFonts w:ascii="Times New Roman" w:eastAsia="仿宋" w:hAnsi="Times New Roman" w:cs="Times New Roman"/>
        </w:rPr>
        <w:t>）</w:t>
      </w:r>
      <w:r w:rsidR="00027002" w:rsidRPr="00E854F1">
        <w:rPr>
          <w:rFonts w:ascii="Times New Roman" w:eastAsia="仿宋" w:hAnsi="Times New Roman" w:cs="Times New Roman"/>
        </w:rPr>
        <w:t>诚实守信，学风端正，无任何考试作弊和剽窃他人学术成果记录</w:t>
      </w:r>
      <w:r w:rsidR="00AF6C70" w:rsidRPr="00E854F1">
        <w:rPr>
          <w:rFonts w:ascii="Times New Roman" w:eastAsia="仿宋" w:hAnsi="Times New Roman" w:cs="Times New Roman"/>
        </w:rPr>
        <w:t>。</w:t>
      </w:r>
    </w:p>
    <w:p w14:paraId="2A6C9F83" w14:textId="126C9790" w:rsidR="009501BB" w:rsidRPr="00E854F1" w:rsidRDefault="009501BB"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w:t>
      </w:r>
      <w:r w:rsidRPr="00E854F1">
        <w:rPr>
          <w:rFonts w:ascii="Times New Roman" w:eastAsia="仿宋" w:hAnsi="Times New Roman" w:cs="Times New Roman"/>
        </w:rPr>
        <w:t>2</w:t>
      </w:r>
      <w:r w:rsidRPr="00E854F1">
        <w:rPr>
          <w:rFonts w:ascii="Times New Roman" w:eastAsia="仿宋" w:hAnsi="Times New Roman" w:cs="Times New Roman"/>
        </w:rPr>
        <w:t>）符合专业培养方案中不同多元发展路径</w:t>
      </w:r>
      <w:proofErr w:type="gramStart"/>
      <w:r w:rsidRPr="00E854F1">
        <w:rPr>
          <w:rFonts w:ascii="Times New Roman" w:eastAsia="仿宋" w:hAnsi="Times New Roman" w:cs="Times New Roman"/>
        </w:rPr>
        <w:t>关于推免资格</w:t>
      </w:r>
      <w:proofErr w:type="gramEnd"/>
      <w:r w:rsidRPr="00E854F1">
        <w:rPr>
          <w:rFonts w:ascii="Times New Roman" w:eastAsia="仿宋" w:hAnsi="Times New Roman" w:cs="Times New Roman"/>
        </w:rPr>
        <w:t>的要求</w:t>
      </w:r>
      <w:r w:rsidR="00AF6C70" w:rsidRPr="00E854F1">
        <w:rPr>
          <w:rFonts w:ascii="Times New Roman" w:eastAsia="仿宋" w:hAnsi="Times New Roman" w:cs="Times New Roman"/>
        </w:rPr>
        <w:t>。</w:t>
      </w:r>
    </w:p>
    <w:p w14:paraId="24304147" w14:textId="5C326512" w:rsidR="005131C7" w:rsidRPr="00E854F1" w:rsidRDefault="007569BC" w:rsidP="00AF6C70">
      <w:pPr>
        <w:pStyle w:val="ab"/>
        <w:spacing w:afterLines="50" w:after="156" w:line="276" w:lineRule="auto"/>
        <w:ind w:firstLineChars="200" w:firstLine="480"/>
        <w:rPr>
          <w:rFonts w:ascii="Times New Roman" w:eastAsia="仿宋" w:hAnsi="Times New Roman" w:cs="Times New Roman"/>
        </w:rPr>
      </w:pPr>
      <w:r w:rsidRPr="00E854F1">
        <w:rPr>
          <w:rFonts w:ascii="Times New Roman" w:eastAsia="仿宋" w:hAnsi="Times New Roman" w:cs="Times New Roman"/>
          <w:iCs/>
        </w:rPr>
        <w:t>（</w:t>
      </w:r>
      <w:r w:rsidR="009501BB" w:rsidRPr="00E854F1">
        <w:rPr>
          <w:rFonts w:ascii="Times New Roman" w:eastAsia="仿宋" w:hAnsi="Times New Roman" w:cs="Times New Roman"/>
        </w:rPr>
        <w:t>3</w:t>
      </w:r>
      <w:r w:rsidRPr="00E854F1">
        <w:rPr>
          <w:rFonts w:ascii="Times New Roman" w:eastAsia="仿宋" w:hAnsi="Times New Roman" w:cs="Times New Roman"/>
        </w:rPr>
        <w:t>）</w:t>
      </w:r>
      <w:r w:rsidR="00027002" w:rsidRPr="00E854F1">
        <w:rPr>
          <w:rFonts w:ascii="Times New Roman" w:eastAsia="仿宋" w:hAnsi="Times New Roman" w:cs="Times New Roman"/>
        </w:rPr>
        <w:t>普通本科生</w:t>
      </w:r>
      <w:r w:rsidR="00620861" w:rsidRPr="00E854F1">
        <w:rPr>
          <w:rFonts w:ascii="Times New Roman" w:eastAsia="仿宋" w:hAnsi="Times New Roman" w:cs="Times New Roman"/>
        </w:rPr>
        <w:t>已修学分数不少于</w:t>
      </w:r>
      <w:r w:rsidR="00620861" w:rsidRPr="00E854F1">
        <w:rPr>
          <w:rStyle w:val="ae"/>
          <w:rFonts w:ascii="Times New Roman" w:eastAsia="仿宋" w:hAnsi="Times New Roman" w:cs="Times New Roman"/>
          <w:b w:val="0"/>
          <w:bCs w:val="0"/>
        </w:rPr>
        <w:t>120</w:t>
      </w:r>
      <w:r w:rsidR="00620861" w:rsidRPr="00E854F1">
        <w:rPr>
          <w:rFonts w:ascii="Times New Roman" w:eastAsia="仿宋" w:hAnsi="Times New Roman" w:cs="Times New Roman"/>
        </w:rPr>
        <w:t>分，</w:t>
      </w:r>
      <w:r w:rsidR="009B7E2C" w:rsidRPr="00E854F1">
        <w:rPr>
          <w:rFonts w:ascii="Times New Roman" w:eastAsia="仿宋" w:hAnsi="Times New Roman" w:cs="Times New Roman"/>
        </w:rPr>
        <w:t>四年制港澳台侨学生已修学分数不少于</w:t>
      </w:r>
      <w:r w:rsidR="009B7E2C" w:rsidRPr="00E854F1">
        <w:rPr>
          <w:rStyle w:val="ae"/>
          <w:rFonts w:ascii="Times New Roman" w:eastAsia="仿宋" w:hAnsi="Times New Roman" w:cs="Times New Roman"/>
          <w:b w:val="0"/>
          <w:bCs w:val="0"/>
        </w:rPr>
        <w:t>100</w:t>
      </w:r>
      <w:r w:rsidR="009B7E2C" w:rsidRPr="00E854F1">
        <w:rPr>
          <w:rFonts w:ascii="Times New Roman" w:eastAsia="仿宋" w:hAnsi="Times New Roman" w:cs="Times New Roman"/>
        </w:rPr>
        <w:t>分。</w:t>
      </w:r>
      <w:r w:rsidR="00027002" w:rsidRPr="00E854F1">
        <w:rPr>
          <w:rFonts w:ascii="Times New Roman" w:eastAsia="仿宋" w:hAnsi="Times New Roman" w:cs="Times New Roman"/>
        </w:rPr>
        <w:t>所有课程的</w:t>
      </w:r>
      <w:proofErr w:type="gramStart"/>
      <w:r w:rsidR="00620861" w:rsidRPr="00E854F1">
        <w:rPr>
          <w:rFonts w:ascii="Times New Roman" w:eastAsia="仿宋" w:hAnsi="Times New Roman" w:cs="Times New Roman"/>
        </w:rPr>
        <w:t>平均绩点不</w:t>
      </w:r>
      <w:proofErr w:type="gramEnd"/>
      <w:r w:rsidR="00620861" w:rsidRPr="00E854F1">
        <w:rPr>
          <w:rFonts w:ascii="Times New Roman" w:eastAsia="仿宋" w:hAnsi="Times New Roman" w:cs="Times New Roman"/>
        </w:rPr>
        <w:t>低于</w:t>
      </w:r>
      <w:r w:rsidR="00620861" w:rsidRPr="00E854F1">
        <w:rPr>
          <w:rStyle w:val="ae"/>
          <w:rFonts w:ascii="Times New Roman" w:eastAsia="仿宋" w:hAnsi="Times New Roman" w:cs="Times New Roman"/>
          <w:b w:val="0"/>
          <w:bCs w:val="0"/>
        </w:rPr>
        <w:t>2.</w:t>
      </w:r>
      <w:r w:rsidR="00E854F1">
        <w:rPr>
          <w:rStyle w:val="ae"/>
          <w:rFonts w:ascii="Times New Roman" w:eastAsia="仿宋" w:hAnsi="Times New Roman" w:cs="Times New Roman"/>
          <w:b w:val="0"/>
          <w:bCs w:val="0"/>
        </w:rPr>
        <w:t>7</w:t>
      </w:r>
      <w:r w:rsidR="00AF6C70" w:rsidRPr="00E854F1">
        <w:rPr>
          <w:rStyle w:val="ae"/>
          <w:rFonts w:ascii="Times New Roman" w:eastAsia="仿宋" w:hAnsi="Times New Roman" w:cs="Times New Roman"/>
          <w:b w:val="0"/>
          <w:bCs w:val="0"/>
        </w:rPr>
        <w:t>。</w:t>
      </w:r>
    </w:p>
    <w:p w14:paraId="6A450EB7" w14:textId="77777777" w:rsidR="005131C7" w:rsidRPr="00E854F1" w:rsidRDefault="007569BC"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w:t>
      </w:r>
      <w:r w:rsidR="009501BB" w:rsidRPr="00E854F1">
        <w:rPr>
          <w:rFonts w:ascii="Times New Roman" w:eastAsia="仿宋" w:hAnsi="Times New Roman" w:cs="Times New Roman"/>
        </w:rPr>
        <w:t>4</w:t>
      </w:r>
      <w:r w:rsidRPr="00E854F1">
        <w:rPr>
          <w:rFonts w:ascii="Times New Roman" w:eastAsia="仿宋" w:hAnsi="Times New Roman" w:cs="Times New Roman"/>
        </w:rPr>
        <w:t>）</w:t>
      </w:r>
      <w:r w:rsidR="00027002" w:rsidRPr="00E854F1">
        <w:rPr>
          <w:rFonts w:ascii="Times New Roman" w:eastAsia="仿宋" w:hAnsi="Times New Roman" w:cs="Times New Roman"/>
        </w:rPr>
        <w:t>英语成绩应达到或超过复旦大学英语水平测试</w:t>
      </w:r>
      <w:r w:rsidR="00027002" w:rsidRPr="00E854F1">
        <w:rPr>
          <w:rFonts w:ascii="Times New Roman" w:eastAsia="仿宋" w:hAnsi="Times New Roman" w:cs="Times New Roman"/>
        </w:rPr>
        <w:t>D</w:t>
      </w:r>
      <w:r w:rsidR="00027002" w:rsidRPr="00E854F1">
        <w:rPr>
          <w:rFonts w:ascii="Times New Roman" w:eastAsia="仿宋" w:hAnsi="Times New Roman" w:cs="Times New Roman"/>
        </w:rPr>
        <w:t>、国家大学英语四级成绩</w:t>
      </w:r>
      <w:r w:rsidR="00027002" w:rsidRPr="00E854F1">
        <w:rPr>
          <w:rFonts w:ascii="Times New Roman" w:eastAsia="仿宋" w:hAnsi="Times New Roman" w:cs="Times New Roman"/>
        </w:rPr>
        <w:t>425</w:t>
      </w:r>
      <w:r w:rsidR="00027002" w:rsidRPr="00E854F1">
        <w:rPr>
          <w:rFonts w:ascii="Times New Roman" w:eastAsia="仿宋" w:hAnsi="Times New Roman" w:cs="Times New Roman"/>
        </w:rPr>
        <w:t>分、托福成绩</w:t>
      </w:r>
      <w:r w:rsidR="00027002" w:rsidRPr="00E854F1">
        <w:rPr>
          <w:rFonts w:ascii="Times New Roman" w:eastAsia="仿宋" w:hAnsi="Times New Roman" w:cs="Times New Roman"/>
        </w:rPr>
        <w:t>59</w:t>
      </w:r>
      <w:r w:rsidR="00027002" w:rsidRPr="00E854F1">
        <w:rPr>
          <w:rFonts w:ascii="Times New Roman" w:eastAsia="仿宋" w:hAnsi="Times New Roman" w:cs="Times New Roman"/>
        </w:rPr>
        <w:t>分、</w:t>
      </w:r>
      <w:proofErr w:type="gramStart"/>
      <w:r w:rsidR="00027002" w:rsidRPr="00E854F1">
        <w:rPr>
          <w:rFonts w:ascii="Times New Roman" w:eastAsia="仿宋" w:hAnsi="Times New Roman" w:cs="Times New Roman"/>
        </w:rPr>
        <w:t>雅思成绩</w:t>
      </w:r>
      <w:proofErr w:type="gramEnd"/>
      <w:r w:rsidR="00027002" w:rsidRPr="00E854F1">
        <w:rPr>
          <w:rFonts w:ascii="Times New Roman" w:eastAsia="仿宋" w:hAnsi="Times New Roman" w:cs="Times New Roman"/>
        </w:rPr>
        <w:t>5.5</w:t>
      </w:r>
      <w:r w:rsidR="00027002" w:rsidRPr="00E854F1">
        <w:rPr>
          <w:rFonts w:ascii="Times New Roman" w:eastAsia="仿宋" w:hAnsi="Times New Roman" w:cs="Times New Roman"/>
        </w:rPr>
        <w:t>分</w:t>
      </w:r>
      <w:r w:rsidR="00ED1687" w:rsidRPr="00E854F1">
        <w:rPr>
          <w:rFonts w:ascii="Times New Roman" w:eastAsia="仿宋" w:hAnsi="Times New Roman" w:cs="Times New Roman"/>
        </w:rPr>
        <w:t>要求</w:t>
      </w:r>
      <w:r w:rsidR="00027002" w:rsidRPr="00E854F1">
        <w:rPr>
          <w:rFonts w:ascii="Times New Roman" w:eastAsia="仿宋" w:hAnsi="Times New Roman" w:cs="Times New Roman"/>
        </w:rPr>
        <w:t>之一。</w:t>
      </w:r>
    </w:p>
    <w:p w14:paraId="76527F15" w14:textId="145C4925" w:rsidR="005131C7" w:rsidRPr="00E854F1" w:rsidRDefault="007569BC"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2.</w:t>
      </w:r>
      <w:r w:rsidRPr="00E854F1">
        <w:rPr>
          <w:rFonts w:ascii="Times New Roman" w:eastAsia="仿宋" w:hAnsi="Times New Roman" w:cs="Times New Roman"/>
        </w:rPr>
        <w:t>推免生推荐工作启动时尚在境外交流学习或正在部队服役、且符合推免生推荐基本条件的本科毕业班学生，可申请参加推荐和选拔。</w:t>
      </w:r>
    </w:p>
    <w:p w14:paraId="55E24B74" w14:textId="1C15D411" w:rsidR="00AB6403" w:rsidRPr="00E854F1" w:rsidRDefault="00AB6403" w:rsidP="00AF6C70">
      <w:pPr>
        <w:pStyle w:val="ab"/>
        <w:spacing w:afterLines="50" w:after="156"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3.</w:t>
      </w:r>
      <w:r w:rsidR="00E854F1" w:rsidRPr="00E854F1">
        <w:rPr>
          <w:rFonts w:hint="eastAsia"/>
        </w:rPr>
        <w:t xml:space="preserve"> </w:t>
      </w:r>
      <w:r w:rsidR="00E854F1" w:rsidRPr="00E854F1">
        <w:rPr>
          <w:rFonts w:ascii="Times New Roman" w:eastAsia="仿宋" w:hAnsi="Times New Roman" w:cs="Times New Roman" w:hint="eastAsia"/>
        </w:rPr>
        <w:t>已通过考核的强基计划学生的转段（推免）工作另行安排，无需参与本次报名。退出“强基计划”</w:t>
      </w:r>
      <w:r w:rsidR="00E854F1">
        <w:rPr>
          <w:rFonts w:ascii="Times New Roman" w:eastAsia="仿宋" w:hAnsi="Times New Roman" w:cs="Times New Roman" w:hint="eastAsia"/>
        </w:rPr>
        <w:t>的</w:t>
      </w:r>
      <w:r w:rsidR="00E854F1" w:rsidRPr="00E854F1">
        <w:rPr>
          <w:rFonts w:ascii="Times New Roman" w:eastAsia="仿宋" w:hAnsi="Times New Roman" w:cs="Times New Roman" w:hint="eastAsia"/>
        </w:rPr>
        <w:t>学生不再</w:t>
      </w:r>
      <w:proofErr w:type="gramStart"/>
      <w:r w:rsidR="00E854F1" w:rsidRPr="00E854F1">
        <w:rPr>
          <w:rFonts w:ascii="Times New Roman" w:eastAsia="仿宋" w:hAnsi="Times New Roman" w:cs="Times New Roman" w:hint="eastAsia"/>
        </w:rPr>
        <w:t>具有推免资格</w:t>
      </w:r>
      <w:proofErr w:type="gramEnd"/>
      <w:r w:rsidR="00E854F1" w:rsidRPr="00E854F1">
        <w:rPr>
          <w:rFonts w:ascii="Times New Roman" w:eastAsia="仿宋" w:hAnsi="Times New Roman" w:cs="Times New Roman" w:hint="eastAsia"/>
        </w:rPr>
        <w:t>。</w:t>
      </w:r>
    </w:p>
    <w:p w14:paraId="657580AC" w14:textId="0F578BF5" w:rsidR="00027002" w:rsidRPr="00E854F1" w:rsidRDefault="00AB6403"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4</w:t>
      </w:r>
      <w:r w:rsidR="00027002" w:rsidRPr="00E854F1">
        <w:rPr>
          <w:rFonts w:ascii="Times New Roman" w:eastAsia="仿宋" w:hAnsi="Times New Roman" w:cs="Times New Roman"/>
        </w:rPr>
        <w:t>.</w:t>
      </w:r>
      <w:r w:rsidR="00027002" w:rsidRPr="00E854F1">
        <w:rPr>
          <w:rFonts w:ascii="Times New Roman" w:eastAsia="仿宋" w:hAnsi="Times New Roman" w:cs="Times New Roman"/>
        </w:rPr>
        <w:t>正在接受纪律处分，处分尚未到期解除的学生，不得申请参加推荐报名和遴选。</w:t>
      </w:r>
    </w:p>
    <w:p w14:paraId="67D63706" w14:textId="77777777" w:rsidR="006B4DF6" w:rsidRPr="00E854F1" w:rsidRDefault="006B4DF6" w:rsidP="006B4DF6">
      <w:pPr>
        <w:pStyle w:val="ab"/>
        <w:spacing w:afterLines="50" w:after="156" w:afterAutospacing="0" w:line="276" w:lineRule="auto"/>
        <w:ind w:firstLineChars="200" w:firstLine="482"/>
        <w:jc w:val="both"/>
        <w:rPr>
          <w:rFonts w:ascii="Times New Roman" w:eastAsia="仿宋" w:hAnsi="Times New Roman" w:cs="Times New Roman"/>
          <w:b/>
        </w:rPr>
      </w:pPr>
      <w:r w:rsidRPr="00E854F1">
        <w:rPr>
          <w:rFonts w:ascii="Times New Roman" w:eastAsia="仿宋" w:hAnsi="Times New Roman" w:cs="Times New Roman"/>
          <w:b/>
        </w:rPr>
        <w:t>二、推免生推荐名额</w:t>
      </w:r>
    </w:p>
    <w:p w14:paraId="2009DAA4" w14:textId="2770E315" w:rsidR="006B4DF6" w:rsidRPr="00E854F1" w:rsidRDefault="006B4DF6" w:rsidP="006B4DF6">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化学系拟推荐</w:t>
      </w:r>
      <w:r w:rsidRPr="00E854F1">
        <w:rPr>
          <w:rFonts w:ascii="Times New Roman" w:eastAsia="仿宋" w:hAnsi="Times New Roman" w:cs="Times New Roman"/>
        </w:rPr>
        <w:t>202</w:t>
      </w:r>
      <w:r w:rsidR="00E854F1">
        <w:rPr>
          <w:rFonts w:ascii="Times New Roman" w:eastAsia="仿宋" w:hAnsi="Times New Roman" w:cs="Times New Roman" w:hint="eastAsia"/>
        </w:rPr>
        <w:t>5</w:t>
      </w:r>
      <w:r w:rsidRPr="00E854F1">
        <w:rPr>
          <w:rFonts w:ascii="Times New Roman" w:eastAsia="仿宋" w:hAnsi="Times New Roman" w:cs="Times New Roman"/>
        </w:rPr>
        <w:t>届推免生</w:t>
      </w:r>
      <w:r w:rsidR="0015038C" w:rsidRPr="00E854F1">
        <w:rPr>
          <w:rFonts w:ascii="Times New Roman" w:eastAsia="仿宋" w:hAnsi="Times New Roman" w:cs="Times New Roman"/>
        </w:rPr>
        <w:t>3</w:t>
      </w:r>
      <w:r w:rsidR="00E854F1">
        <w:rPr>
          <w:rFonts w:ascii="Times New Roman" w:eastAsia="仿宋" w:hAnsi="Times New Roman" w:cs="Times New Roman" w:hint="eastAsia"/>
        </w:rPr>
        <w:t>6</w:t>
      </w:r>
      <w:r w:rsidRPr="00E854F1">
        <w:rPr>
          <w:rFonts w:ascii="Times New Roman" w:eastAsia="仿宋" w:hAnsi="Times New Roman" w:cs="Times New Roman"/>
        </w:rPr>
        <w:t>人，</w:t>
      </w:r>
      <w:r w:rsidR="00D51039" w:rsidRPr="00E854F1">
        <w:rPr>
          <w:rFonts w:ascii="Times New Roman" w:eastAsia="仿宋" w:hAnsi="Times New Roman" w:cs="Times New Roman"/>
        </w:rPr>
        <w:t>最终</w:t>
      </w:r>
      <w:r w:rsidRPr="00E854F1">
        <w:rPr>
          <w:rFonts w:ascii="Times New Roman" w:eastAsia="仿宋" w:hAnsi="Times New Roman" w:cs="Times New Roman"/>
        </w:rPr>
        <w:t>名额以学校发布计划数为准。</w:t>
      </w:r>
    </w:p>
    <w:p w14:paraId="351589EA" w14:textId="77777777" w:rsidR="00897004" w:rsidRPr="00E854F1" w:rsidRDefault="006B4DF6" w:rsidP="007F6C11">
      <w:pPr>
        <w:pStyle w:val="ab"/>
        <w:spacing w:afterLines="50" w:after="156" w:afterAutospacing="0" w:line="276" w:lineRule="auto"/>
        <w:ind w:firstLineChars="200" w:firstLine="482"/>
        <w:jc w:val="both"/>
        <w:rPr>
          <w:rFonts w:ascii="Times New Roman" w:eastAsia="仿宋" w:hAnsi="Times New Roman" w:cs="Times New Roman"/>
          <w:b/>
        </w:rPr>
      </w:pPr>
      <w:r w:rsidRPr="00E854F1">
        <w:rPr>
          <w:rFonts w:ascii="Times New Roman" w:eastAsia="仿宋" w:hAnsi="Times New Roman" w:cs="Times New Roman"/>
          <w:b/>
        </w:rPr>
        <w:t>三</w:t>
      </w:r>
      <w:r w:rsidR="00897004" w:rsidRPr="00E854F1">
        <w:rPr>
          <w:rFonts w:ascii="Times New Roman" w:eastAsia="仿宋" w:hAnsi="Times New Roman" w:cs="Times New Roman"/>
          <w:b/>
        </w:rPr>
        <w:t>、推免生工作小组设置</w:t>
      </w:r>
    </w:p>
    <w:p w14:paraId="1658A2AA" w14:textId="77777777" w:rsidR="00897004" w:rsidRPr="00E854F1" w:rsidRDefault="003C66C2"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化学</w:t>
      </w:r>
      <w:r w:rsidR="00897004" w:rsidRPr="00E854F1">
        <w:rPr>
          <w:rFonts w:ascii="Times New Roman" w:eastAsia="仿宋" w:hAnsi="Times New Roman" w:cs="Times New Roman"/>
        </w:rPr>
        <w:t>系成立由主要党政领导、分管本科教学工作副系主任、分管学生工作副书记、</w:t>
      </w:r>
      <w:r w:rsidR="006B4DF6" w:rsidRPr="00E854F1">
        <w:rPr>
          <w:rFonts w:ascii="Times New Roman" w:eastAsia="仿宋" w:hAnsi="Times New Roman" w:cs="Times New Roman"/>
        </w:rPr>
        <w:t>导师</w:t>
      </w:r>
      <w:r w:rsidR="00ED1687" w:rsidRPr="00E854F1">
        <w:rPr>
          <w:rFonts w:ascii="Times New Roman" w:eastAsia="仿宋" w:hAnsi="Times New Roman" w:cs="Times New Roman"/>
        </w:rPr>
        <w:t>代表、</w:t>
      </w:r>
      <w:r w:rsidR="00897004" w:rsidRPr="00E854F1">
        <w:rPr>
          <w:rFonts w:ascii="Times New Roman" w:eastAsia="仿宋" w:hAnsi="Times New Roman" w:cs="Times New Roman"/>
        </w:rPr>
        <w:t>专业主干课程任课教师代表、分管纪检工作的班子成员、辅导</w:t>
      </w:r>
      <w:r w:rsidR="00897004" w:rsidRPr="00E854F1">
        <w:rPr>
          <w:rFonts w:ascii="Times New Roman" w:eastAsia="仿宋" w:hAnsi="Times New Roman" w:cs="Times New Roman"/>
        </w:rPr>
        <w:lastRenderedPageBreak/>
        <w:t>员等组成的推免生工作小组，制定并发布推免生推荐工作细则，</w:t>
      </w:r>
      <w:proofErr w:type="gramStart"/>
      <w:r w:rsidR="00897004" w:rsidRPr="00E854F1">
        <w:rPr>
          <w:rFonts w:ascii="Times New Roman" w:eastAsia="仿宋" w:hAnsi="Times New Roman" w:cs="Times New Roman"/>
        </w:rPr>
        <w:t>结合推免名额</w:t>
      </w:r>
      <w:proofErr w:type="gramEnd"/>
      <w:r w:rsidR="00897004" w:rsidRPr="00E854F1">
        <w:rPr>
          <w:rFonts w:ascii="Times New Roman" w:eastAsia="仿宋" w:hAnsi="Times New Roman" w:cs="Times New Roman"/>
        </w:rPr>
        <w:t>安排情况，严格开展推免生推荐工作。</w:t>
      </w:r>
    </w:p>
    <w:p w14:paraId="7AC8067E" w14:textId="0AD5AFD3" w:rsidR="00897004" w:rsidRPr="00E854F1" w:rsidRDefault="00897004" w:rsidP="007F619E">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推免生工作小组</w:t>
      </w:r>
      <w:bookmarkStart w:id="0" w:name="_GoBack"/>
      <w:bookmarkEnd w:id="0"/>
      <w:r w:rsidRPr="00E854F1">
        <w:rPr>
          <w:rFonts w:ascii="Times New Roman" w:eastAsia="仿宋" w:hAnsi="Times New Roman" w:cs="Times New Roman"/>
        </w:rPr>
        <w:t>组长：</w:t>
      </w:r>
      <w:r w:rsidR="00DB33CD" w:rsidRPr="00E854F1">
        <w:rPr>
          <w:rFonts w:ascii="Times New Roman" w:eastAsia="仿宋" w:hAnsi="Times New Roman" w:cs="Times New Roman"/>
        </w:rPr>
        <w:t>周鸣飞</w:t>
      </w:r>
    </w:p>
    <w:p w14:paraId="66AE0F26" w14:textId="631B9BEE" w:rsidR="00897004" w:rsidRPr="00E854F1" w:rsidRDefault="00897004" w:rsidP="007F6C11">
      <w:pPr>
        <w:pStyle w:val="ab"/>
        <w:spacing w:afterLines="50" w:after="156" w:afterAutospacing="0" w:line="276" w:lineRule="auto"/>
        <w:ind w:firstLineChars="200" w:firstLine="480"/>
        <w:jc w:val="both"/>
        <w:rPr>
          <w:rFonts w:ascii="Times New Roman" w:eastAsia="仿宋" w:hAnsi="Times New Roman" w:cs="Times New Roman"/>
          <w:kern w:val="2"/>
        </w:rPr>
      </w:pPr>
      <w:r w:rsidRPr="00E854F1">
        <w:rPr>
          <w:rFonts w:ascii="Times New Roman" w:eastAsia="仿宋" w:hAnsi="Times New Roman" w:cs="Times New Roman"/>
          <w:kern w:val="2"/>
        </w:rPr>
        <w:t>成员：</w:t>
      </w:r>
      <w:proofErr w:type="gramStart"/>
      <w:r w:rsidRPr="00E854F1">
        <w:rPr>
          <w:rFonts w:ascii="Times New Roman" w:eastAsia="仿宋" w:hAnsi="Times New Roman" w:cs="Times New Roman"/>
          <w:kern w:val="2"/>
        </w:rPr>
        <w:t>马蔚纯</w:t>
      </w:r>
      <w:proofErr w:type="gramEnd"/>
      <w:r w:rsidR="00ED1687" w:rsidRPr="00E854F1">
        <w:rPr>
          <w:rFonts w:ascii="Times New Roman" w:eastAsia="仿宋" w:hAnsi="Times New Roman" w:cs="Times New Roman"/>
          <w:kern w:val="2"/>
        </w:rPr>
        <w:t>、</w:t>
      </w:r>
      <w:r w:rsidR="00DB33CD" w:rsidRPr="00E854F1">
        <w:rPr>
          <w:rFonts w:ascii="Times New Roman" w:eastAsia="仿宋" w:hAnsi="Times New Roman" w:cs="Times New Roman"/>
          <w:kern w:val="2"/>
        </w:rPr>
        <w:t>李巧伟</w:t>
      </w:r>
      <w:r w:rsidR="00ED1687" w:rsidRPr="00E854F1">
        <w:rPr>
          <w:rFonts w:ascii="Times New Roman" w:eastAsia="仿宋" w:hAnsi="Times New Roman" w:cs="Times New Roman"/>
          <w:kern w:val="2"/>
        </w:rPr>
        <w:t>、</w:t>
      </w:r>
      <w:r w:rsidRPr="00E854F1">
        <w:rPr>
          <w:rFonts w:ascii="Times New Roman" w:eastAsia="仿宋" w:hAnsi="Times New Roman" w:cs="Times New Roman"/>
          <w:kern w:val="2"/>
        </w:rPr>
        <w:t>李</w:t>
      </w:r>
      <w:r w:rsidR="00DB33CD" w:rsidRPr="00E854F1">
        <w:rPr>
          <w:rFonts w:ascii="Times New Roman" w:eastAsia="仿宋" w:hAnsi="Times New Roman" w:cs="Times New Roman"/>
          <w:kern w:val="2"/>
        </w:rPr>
        <w:t>伟</w:t>
      </w:r>
      <w:r w:rsidR="00ED1687" w:rsidRPr="00E854F1">
        <w:rPr>
          <w:rFonts w:ascii="Times New Roman" w:eastAsia="仿宋" w:hAnsi="Times New Roman" w:cs="Times New Roman"/>
          <w:kern w:val="2"/>
        </w:rPr>
        <w:t>、</w:t>
      </w:r>
      <w:r w:rsidR="00DB33CD" w:rsidRPr="00E854F1">
        <w:rPr>
          <w:rFonts w:ascii="Times New Roman" w:eastAsia="仿宋" w:hAnsi="Times New Roman" w:cs="Times New Roman"/>
          <w:kern w:val="2"/>
        </w:rPr>
        <w:t>王文宁</w:t>
      </w:r>
      <w:r w:rsidR="00ED1687" w:rsidRPr="00E854F1">
        <w:rPr>
          <w:rFonts w:ascii="Times New Roman" w:eastAsia="仿宋" w:hAnsi="Times New Roman" w:cs="Times New Roman"/>
          <w:kern w:val="2"/>
        </w:rPr>
        <w:t>、</w:t>
      </w:r>
      <w:r w:rsidR="00CD466D" w:rsidRPr="00E854F1">
        <w:rPr>
          <w:rFonts w:ascii="Times New Roman" w:eastAsia="仿宋" w:hAnsi="Times New Roman" w:cs="Times New Roman"/>
          <w:kern w:val="2"/>
        </w:rPr>
        <w:t>侯军利</w:t>
      </w:r>
      <w:r w:rsidR="00BC3854" w:rsidRPr="00E854F1">
        <w:rPr>
          <w:rFonts w:ascii="Times New Roman" w:eastAsia="仿宋" w:hAnsi="Times New Roman" w:cs="Times New Roman"/>
          <w:kern w:val="2"/>
        </w:rPr>
        <w:t>（纪检委员）</w:t>
      </w:r>
      <w:r w:rsidR="00ED1687" w:rsidRPr="00E854F1">
        <w:rPr>
          <w:rFonts w:ascii="Times New Roman" w:eastAsia="仿宋" w:hAnsi="Times New Roman" w:cs="Times New Roman"/>
          <w:kern w:val="2"/>
        </w:rPr>
        <w:t>、</w:t>
      </w:r>
      <w:r w:rsidRPr="00E854F1">
        <w:rPr>
          <w:rFonts w:ascii="Times New Roman" w:eastAsia="仿宋" w:hAnsi="Times New Roman" w:cs="Times New Roman"/>
          <w:kern w:val="2"/>
        </w:rPr>
        <w:t>秦枫</w:t>
      </w:r>
      <w:r w:rsidR="00ED1687" w:rsidRPr="00E854F1">
        <w:rPr>
          <w:rFonts w:ascii="Times New Roman" w:eastAsia="仿宋" w:hAnsi="Times New Roman" w:cs="Times New Roman"/>
          <w:kern w:val="2"/>
        </w:rPr>
        <w:t>、</w:t>
      </w:r>
      <w:r w:rsidR="00C66F3A" w:rsidRPr="00E854F1">
        <w:rPr>
          <w:rFonts w:ascii="Times New Roman" w:eastAsia="仿宋" w:hAnsi="Times New Roman" w:cs="Times New Roman"/>
          <w:kern w:val="2"/>
        </w:rPr>
        <w:t>孙兴文、</w:t>
      </w:r>
      <w:r w:rsidR="007F619E">
        <w:rPr>
          <w:rFonts w:ascii="Times New Roman" w:eastAsia="仿宋" w:hAnsi="Times New Roman" w:cs="Times New Roman" w:hint="eastAsia"/>
          <w:kern w:val="2"/>
        </w:rPr>
        <w:t>冯玮</w:t>
      </w:r>
      <w:r w:rsidR="00ED1687" w:rsidRPr="00E854F1">
        <w:rPr>
          <w:rFonts w:ascii="Times New Roman" w:eastAsia="仿宋" w:hAnsi="Times New Roman" w:cs="Times New Roman"/>
          <w:kern w:val="2"/>
        </w:rPr>
        <w:t>、</w:t>
      </w:r>
      <w:r w:rsidRPr="00E854F1">
        <w:rPr>
          <w:rFonts w:ascii="Times New Roman" w:eastAsia="仿宋" w:hAnsi="Times New Roman" w:cs="Times New Roman"/>
          <w:kern w:val="2"/>
        </w:rPr>
        <w:t>张文妮</w:t>
      </w:r>
      <w:r w:rsidR="00ED1687" w:rsidRPr="00E854F1">
        <w:rPr>
          <w:rFonts w:ascii="Times New Roman" w:eastAsia="仿宋" w:hAnsi="Times New Roman" w:cs="Times New Roman"/>
          <w:kern w:val="2"/>
        </w:rPr>
        <w:t>、</w:t>
      </w:r>
      <w:r w:rsidRPr="00E854F1">
        <w:rPr>
          <w:rFonts w:ascii="Times New Roman" w:eastAsia="仿宋" w:hAnsi="Times New Roman" w:cs="Times New Roman"/>
          <w:kern w:val="2"/>
        </w:rPr>
        <w:t>单</w:t>
      </w:r>
      <w:proofErr w:type="gramStart"/>
      <w:r w:rsidRPr="00E854F1">
        <w:rPr>
          <w:rFonts w:ascii="Times New Roman" w:eastAsia="仿宋" w:hAnsi="Times New Roman" w:cs="Times New Roman"/>
          <w:kern w:val="2"/>
        </w:rPr>
        <w:t>喆</w:t>
      </w:r>
      <w:proofErr w:type="gramEnd"/>
      <w:r w:rsidR="00ED1687" w:rsidRPr="00E854F1">
        <w:rPr>
          <w:rFonts w:ascii="Times New Roman" w:eastAsia="仿宋" w:hAnsi="Times New Roman" w:cs="Times New Roman"/>
          <w:kern w:val="2"/>
        </w:rPr>
        <w:t>、</w:t>
      </w:r>
      <w:r w:rsidR="00F44234" w:rsidRPr="00E854F1">
        <w:rPr>
          <w:rFonts w:ascii="Times New Roman" w:eastAsia="仿宋" w:hAnsi="Times New Roman" w:cs="Times New Roman"/>
          <w:kern w:val="2"/>
        </w:rPr>
        <w:t>张宁</w:t>
      </w:r>
      <w:r w:rsidR="00ED1687" w:rsidRPr="00E854F1">
        <w:rPr>
          <w:rFonts w:ascii="Times New Roman" w:eastAsia="仿宋" w:hAnsi="Times New Roman" w:cs="Times New Roman"/>
          <w:kern w:val="2"/>
        </w:rPr>
        <w:t>、</w:t>
      </w:r>
      <w:r w:rsidR="00E854F1">
        <w:rPr>
          <w:rFonts w:ascii="Times New Roman" w:eastAsia="仿宋" w:hAnsi="Times New Roman" w:cs="Times New Roman" w:hint="eastAsia"/>
          <w:kern w:val="2"/>
        </w:rPr>
        <w:t>朱丛林</w:t>
      </w:r>
    </w:p>
    <w:p w14:paraId="3E881CEA" w14:textId="732225E1" w:rsidR="00C12241" w:rsidRPr="00E854F1" w:rsidRDefault="00C12241" w:rsidP="00B279A5">
      <w:pPr>
        <w:pStyle w:val="ab"/>
        <w:spacing w:afterLines="50" w:after="156" w:afterAutospacing="0" w:line="276" w:lineRule="auto"/>
        <w:ind w:firstLineChars="200" w:firstLine="480"/>
        <w:jc w:val="both"/>
        <w:rPr>
          <w:rFonts w:ascii="Times New Roman" w:eastAsia="仿宋" w:hAnsi="Times New Roman" w:cs="Times New Roman"/>
          <w:kern w:val="2"/>
        </w:rPr>
      </w:pPr>
      <w:r w:rsidRPr="00E854F1">
        <w:rPr>
          <w:rFonts w:ascii="Times New Roman" w:eastAsia="仿宋" w:hAnsi="Times New Roman" w:cs="Times New Roman"/>
          <w:kern w:val="2"/>
        </w:rPr>
        <w:t>其中，化学学科专家组成员为：周鸣飞、李巧伟、李伟、王文宁、</w:t>
      </w:r>
      <w:r w:rsidR="00CD466D" w:rsidRPr="00E854F1">
        <w:rPr>
          <w:rFonts w:ascii="Times New Roman" w:eastAsia="仿宋" w:hAnsi="Times New Roman" w:cs="Times New Roman"/>
          <w:kern w:val="2"/>
        </w:rPr>
        <w:t>侯军利</w:t>
      </w:r>
      <w:r w:rsidR="001B6903" w:rsidRPr="00E854F1">
        <w:rPr>
          <w:rFonts w:ascii="Times New Roman" w:eastAsia="仿宋" w:hAnsi="Times New Roman" w:cs="Times New Roman"/>
          <w:kern w:val="2"/>
        </w:rPr>
        <w:t>（纪检委员）、</w:t>
      </w:r>
      <w:r w:rsidR="00B279A5" w:rsidRPr="00E854F1">
        <w:rPr>
          <w:rFonts w:ascii="Times New Roman" w:eastAsia="仿宋" w:hAnsi="Times New Roman" w:cs="Times New Roman"/>
          <w:kern w:val="2"/>
        </w:rPr>
        <w:t>孙兴文、</w:t>
      </w:r>
      <w:r w:rsidR="007F619E">
        <w:rPr>
          <w:rFonts w:ascii="Times New Roman" w:eastAsia="仿宋" w:hAnsi="Times New Roman" w:cs="Times New Roman" w:hint="eastAsia"/>
          <w:kern w:val="2"/>
        </w:rPr>
        <w:t>冯玮</w:t>
      </w:r>
    </w:p>
    <w:p w14:paraId="06CA1D5F" w14:textId="77777777" w:rsidR="00BF611C" w:rsidRPr="00E854F1" w:rsidRDefault="002E7C7D" w:rsidP="007F6C11">
      <w:pPr>
        <w:pStyle w:val="ab"/>
        <w:spacing w:afterLines="50" w:after="156" w:afterAutospacing="0" w:line="276" w:lineRule="auto"/>
        <w:ind w:firstLineChars="200" w:firstLine="482"/>
        <w:jc w:val="both"/>
        <w:rPr>
          <w:rStyle w:val="ae"/>
          <w:rFonts w:ascii="Times New Roman" w:eastAsia="仿宋" w:hAnsi="Times New Roman" w:cs="Times New Roman"/>
        </w:rPr>
      </w:pPr>
      <w:r w:rsidRPr="00E854F1">
        <w:rPr>
          <w:rStyle w:val="ae"/>
          <w:rFonts w:ascii="Times New Roman" w:eastAsia="仿宋" w:hAnsi="Times New Roman" w:cs="Times New Roman"/>
        </w:rPr>
        <w:t>四</w:t>
      </w:r>
      <w:r w:rsidR="007569BC" w:rsidRPr="00E854F1">
        <w:rPr>
          <w:rStyle w:val="ae"/>
          <w:rFonts w:ascii="Times New Roman" w:eastAsia="仿宋" w:hAnsi="Times New Roman" w:cs="Times New Roman"/>
        </w:rPr>
        <w:t>、推荐程序和时间安排</w:t>
      </w:r>
    </w:p>
    <w:p w14:paraId="12D56941" w14:textId="06EBDEB8" w:rsidR="005131C7" w:rsidRPr="00E854F1" w:rsidRDefault="007569BC" w:rsidP="007F6C11">
      <w:pPr>
        <w:pStyle w:val="ab"/>
        <w:spacing w:afterLines="50" w:after="156" w:afterAutospacing="0" w:line="276" w:lineRule="auto"/>
        <w:ind w:firstLineChars="200" w:firstLine="480"/>
        <w:jc w:val="both"/>
        <w:rPr>
          <w:rFonts w:ascii="Times New Roman" w:eastAsia="仿宋" w:hAnsi="Times New Roman" w:cs="Times New Roman"/>
          <w:b/>
          <w:bCs/>
        </w:rPr>
      </w:pPr>
      <w:r w:rsidRPr="00E854F1">
        <w:rPr>
          <w:rStyle w:val="ae"/>
          <w:rFonts w:ascii="Times New Roman" w:eastAsia="仿宋" w:hAnsi="Times New Roman" w:cs="Times New Roman"/>
          <w:b w:val="0"/>
          <w:bCs w:val="0"/>
        </w:rPr>
        <w:t>1.</w:t>
      </w:r>
      <w:r w:rsidR="00DB33CD" w:rsidRPr="00E854F1">
        <w:rPr>
          <w:rStyle w:val="ae"/>
          <w:rFonts w:ascii="Times New Roman" w:eastAsia="仿宋" w:hAnsi="Times New Roman" w:cs="Times New Roman"/>
          <w:b w:val="0"/>
          <w:bCs w:val="0"/>
        </w:rPr>
        <w:t>9</w:t>
      </w:r>
      <w:r w:rsidR="00DB33CD" w:rsidRPr="00E854F1">
        <w:rPr>
          <w:rStyle w:val="ae"/>
          <w:rFonts w:ascii="Times New Roman" w:eastAsia="仿宋" w:hAnsi="Times New Roman" w:cs="Times New Roman"/>
          <w:b w:val="0"/>
          <w:bCs w:val="0"/>
        </w:rPr>
        <w:t>月</w:t>
      </w:r>
      <w:r w:rsidR="00E854F1">
        <w:rPr>
          <w:rStyle w:val="ae"/>
          <w:rFonts w:ascii="Times New Roman" w:eastAsia="仿宋" w:hAnsi="Times New Roman" w:cs="Times New Roman" w:hint="eastAsia"/>
          <w:b w:val="0"/>
          <w:bCs w:val="0"/>
        </w:rPr>
        <w:t>5</w:t>
      </w:r>
      <w:r w:rsidR="00ED1687" w:rsidRPr="00E854F1">
        <w:rPr>
          <w:rStyle w:val="ae"/>
          <w:rFonts w:ascii="Times New Roman" w:eastAsia="仿宋" w:hAnsi="Times New Roman" w:cs="Times New Roman"/>
          <w:b w:val="0"/>
          <w:bCs w:val="0"/>
        </w:rPr>
        <w:t>日</w:t>
      </w:r>
      <w:r w:rsidR="00DB33CD" w:rsidRPr="00E854F1">
        <w:rPr>
          <w:rStyle w:val="ae"/>
          <w:rFonts w:ascii="Times New Roman" w:eastAsia="仿宋" w:hAnsi="Times New Roman" w:cs="Times New Roman"/>
          <w:b w:val="0"/>
          <w:bCs w:val="0"/>
        </w:rPr>
        <w:t>，化学系将推免生遴选工作小组名单，以及化学系推免生推荐工作细则报教务处备案，同时</w:t>
      </w:r>
      <w:proofErr w:type="gramStart"/>
      <w:r w:rsidR="00DB33CD" w:rsidRPr="00E854F1">
        <w:rPr>
          <w:rStyle w:val="ae"/>
          <w:rFonts w:ascii="Times New Roman" w:eastAsia="仿宋" w:hAnsi="Times New Roman" w:cs="Times New Roman"/>
          <w:b w:val="0"/>
          <w:bCs w:val="0"/>
        </w:rPr>
        <w:t>将本推免生</w:t>
      </w:r>
      <w:proofErr w:type="gramEnd"/>
      <w:r w:rsidR="00DB33CD" w:rsidRPr="00E854F1">
        <w:rPr>
          <w:rStyle w:val="ae"/>
          <w:rFonts w:ascii="Times New Roman" w:eastAsia="仿宋" w:hAnsi="Times New Roman" w:cs="Times New Roman"/>
          <w:b w:val="0"/>
          <w:bCs w:val="0"/>
        </w:rPr>
        <w:t>推荐工作细则、推免生推荐名额等信息在化学系网站和布告栏（江湾校区化学楼、邯郸校区化学楼）公示</w:t>
      </w:r>
      <w:r w:rsidR="00E854F1">
        <w:rPr>
          <w:rStyle w:val="ae"/>
          <w:rFonts w:ascii="Times New Roman" w:eastAsia="仿宋" w:hAnsi="Times New Roman" w:cs="Times New Roman" w:hint="eastAsia"/>
          <w:b w:val="0"/>
          <w:bCs w:val="0"/>
        </w:rPr>
        <w:t>7</w:t>
      </w:r>
      <w:r w:rsidR="00B7394F" w:rsidRPr="00E854F1">
        <w:rPr>
          <w:rStyle w:val="ae"/>
          <w:rFonts w:ascii="Times New Roman" w:eastAsia="仿宋" w:hAnsi="Times New Roman" w:cs="Times New Roman"/>
          <w:b w:val="0"/>
          <w:bCs w:val="0"/>
        </w:rPr>
        <w:t>个工作日</w:t>
      </w:r>
      <w:r w:rsidR="00DB33CD" w:rsidRPr="00E854F1">
        <w:rPr>
          <w:rStyle w:val="ae"/>
          <w:rFonts w:ascii="Times New Roman" w:eastAsia="仿宋" w:hAnsi="Times New Roman" w:cs="Times New Roman"/>
          <w:b w:val="0"/>
          <w:bCs w:val="0"/>
        </w:rPr>
        <w:t>。</w:t>
      </w:r>
    </w:p>
    <w:p w14:paraId="2033AEBE" w14:textId="47788D74" w:rsidR="005131C7" w:rsidRPr="00E854F1" w:rsidRDefault="007569BC" w:rsidP="00294292">
      <w:pPr>
        <w:pStyle w:val="ab"/>
        <w:spacing w:afterLines="50" w:after="156"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2.</w:t>
      </w:r>
      <w:r w:rsidR="00E854F1" w:rsidRPr="00E854F1">
        <w:rPr>
          <w:rFonts w:hint="eastAsia"/>
        </w:rPr>
        <w:t xml:space="preserve"> </w:t>
      </w:r>
      <w:r w:rsidR="00E854F1" w:rsidRPr="00E854F1">
        <w:rPr>
          <w:rFonts w:ascii="Times New Roman" w:eastAsia="仿宋" w:hAnsi="Times New Roman" w:cs="Times New Roman" w:hint="eastAsia"/>
        </w:rPr>
        <w:t>9</w:t>
      </w:r>
      <w:r w:rsidR="00E854F1" w:rsidRPr="00E854F1">
        <w:rPr>
          <w:rFonts w:ascii="Times New Roman" w:eastAsia="仿宋" w:hAnsi="Times New Roman" w:cs="Times New Roman" w:hint="eastAsia"/>
        </w:rPr>
        <w:t>月</w:t>
      </w:r>
      <w:r w:rsidR="00E854F1" w:rsidRPr="00E854F1">
        <w:rPr>
          <w:rFonts w:ascii="Times New Roman" w:eastAsia="仿宋" w:hAnsi="Times New Roman" w:cs="Times New Roman" w:hint="eastAsia"/>
        </w:rPr>
        <w:t>6</w:t>
      </w:r>
      <w:r w:rsidR="00E854F1" w:rsidRPr="00E854F1">
        <w:rPr>
          <w:rFonts w:ascii="Times New Roman" w:eastAsia="仿宋" w:hAnsi="Times New Roman" w:cs="Times New Roman" w:hint="eastAsia"/>
        </w:rPr>
        <w:t>日</w:t>
      </w:r>
      <w:r w:rsidR="00E854F1" w:rsidRPr="00E854F1">
        <w:rPr>
          <w:rFonts w:ascii="Times New Roman" w:eastAsia="仿宋" w:hAnsi="Times New Roman" w:cs="Times New Roman" w:hint="eastAsia"/>
        </w:rPr>
        <w:t>10</w:t>
      </w:r>
      <w:r w:rsidR="00E854F1" w:rsidRPr="00E854F1">
        <w:rPr>
          <w:rFonts w:ascii="Times New Roman" w:eastAsia="仿宋" w:hAnsi="Times New Roman" w:cs="Times New Roman" w:hint="eastAsia"/>
        </w:rPr>
        <w:t>时前，学生在复旦大学网上办事服务大厅完成推免生推荐资格申请报名。</w:t>
      </w:r>
      <w:r w:rsidR="00DB33CD" w:rsidRPr="00E854F1">
        <w:rPr>
          <w:rFonts w:ascii="Times New Roman" w:eastAsia="仿宋" w:hAnsi="Times New Roman" w:cs="Times New Roman"/>
        </w:rPr>
        <w:t>9</w:t>
      </w:r>
      <w:r w:rsidR="00DB33CD" w:rsidRPr="00E854F1">
        <w:rPr>
          <w:rFonts w:ascii="Times New Roman" w:eastAsia="仿宋" w:hAnsi="Times New Roman" w:cs="Times New Roman"/>
        </w:rPr>
        <w:t>月</w:t>
      </w:r>
      <w:r w:rsidR="00E854F1">
        <w:rPr>
          <w:rFonts w:ascii="Times New Roman" w:eastAsia="仿宋" w:hAnsi="Times New Roman" w:cs="Times New Roman" w:hint="eastAsia"/>
        </w:rPr>
        <w:t>13</w:t>
      </w:r>
      <w:r w:rsidR="00DB33CD" w:rsidRPr="00E854F1">
        <w:rPr>
          <w:rFonts w:ascii="Times New Roman" w:eastAsia="仿宋" w:hAnsi="Times New Roman" w:cs="Times New Roman"/>
        </w:rPr>
        <w:t>日</w:t>
      </w:r>
      <w:r w:rsidR="00E854F1">
        <w:rPr>
          <w:rFonts w:ascii="Times New Roman" w:eastAsia="仿宋" w:hAnsi="Times New Roman" w:cs="Times New Roman" w:hint="eastAsia"/>
        </w:rPr>
        <w:t>17</w:t>
      </w:r>
      <w:r w:rsidR="00E854F1">
        <w:rPr>
          <w:rFonts w:ascii="Times New Roman" w:eastAsia="仿宋" w:hAnsi="Times New Roman" w:cs="Times New Roman" w:hint="eastAsia"/>
        </w:rPr>
        <w:t>时</w:t>
      </w:r>
      <w:r w:rsidR="00F82132" w:rsidRPr="00E854F1">
        <w:rPr>
          <w:rFonts w:ascii="Times New Roman" w:eastAsia="仿宋" w:hAnsi="Times New Roman" w:cs="Times New Roman"/>
        </w:rPr>
        <w:t>前</w:t>
      </w:r>
      <w:r w:rsidR="00DB33CD" w:rsidRPr="00E854F1">
        <w:rPr>
          <w:rFonts w:ascii="Times New Roman" w:eastAsia="仿宋" w:hAnsi="Times New Roman" w:cs="Times New Roman"/>
        </w:rPr>
        <w:t>，学生</w:t>
      </w:r>
      <w:r w:rsidR="00BF611C" w:rsidRPr="00E854F1">
        <w:rPr>
          <w:rFonts w:ascii="Times New Roman" w:eastAsia="仿宋" w:hAnsi="Times New Roman" w:cs="Times New Roman"/>
        </w:rPr>
        <w:t>将相应附件材料（包括</w:t>
      </w:r>
      <w:r w:rsidR="006D2075" w:rsidRPr="00E854F1">
        <w:rPr>
          <w:rFonts w:ascii="Times New Roman" w:eastAsia="仿宋" w:hAnsi="Times New Roman" w:cs="Times New Roman"/>
        </w:rPr>
        <w:t>国际组织实习证明原件和复印件；竞赛获奖证书原件和复印件、主力队员书面确认书；优秀的科研成果</w:t>
      </w:r>
      <w:r w:rsidR="00AF1F2F" w:rsidRPr="00E854F1">
        <w:rPr>
          <w:rFonts w:ascii="Times New Roman" w:eastAsia="仿宋" w:hAnsi="Times New Roman" w:cs="Times New Roman"/>
        </w:rPr>
        <w:t>证明材料</w:t>
      </w:r>
      <w:r w:rsidR="006D2075" w:rsidRPr="00E854F1">
        <w:rPr>
          <w:rFonts w:ascii="Times New Roman" w:eastAsia="仿宋" w:hAnsi="Times New Roman" w:cs="Times New Roman"/>
        </w:rPr>
        <w:t>如发表论文首页及</w:t>
      </w:r>
      <w:r w:rsidR="00AF1F2F" w:rsidRPr="00E854F1">
        <w:rPr>
          <w:rFonts w:ascii="Times New Roman" w:eastAsia="仿宋" w:hAnsi="Times New Roman" w:cs="Times New Roman"/>
        </w:rPr>
        <w:t>作者贡献</w:t>
      </w:r>
      <w:r w:rsidR="006C38F8" w:rsidRPr="00E854F1">
        <w:rPr>
          <w:rFonts w:ascii="Times New Roman" w:eastAsia="仿宋" w:hAnsi="Times New Roman" w:cs="Times New Roman"/>
        </w:rPr>
        <w:t>陈述</w:t>
      </w:r>
      <w:r w:rsidR="00AF1F2F" w:rsidRPr="00E854F1">
        <w:rPr>
          <w:rFonts w:ascii="Times New Roman" w:eastAsia="仿宋" w:hAnsi="Times New Roman" w:cs="Times New Roman"/>
        </w:rPr>
        <w:t>页；校级科研项目结题证书</w:t>
      </w:r>
      <w:r w:rsidR="003F4482" w:rsidRPr="00E854F1">
        <w:rPr>
          <w:rFonts w:ascii="Times New Roman" w:eastAsia="仿宋" w:hAnsi="Times New Roman" w:cs="Times New Roman"/>
        </w:rPr>
        <w:t>；承担项目任务书</w:t>
      </w:r>
      <w:r w:rsidR="00AF1F2F" w:rsidRPr="00E854F1">
        <w:rPr>
          <w:rFonts w:ascii="Times New Roman" w:eastAsia="仿宋" w:hAnsi="Times New Roman" w:cs="Times New Roman"/>
        </w:rPr>
        <w:t>等</w:t>
      </w:r>
      <w:r w:rsidR="006D2075" w:rsidRPr="00E854F1">
        <w:rPr>
          <w:rFonts w:ascii="Times New Roman" w:eastAsia="仿宋" w:hAnsi="Times New Roman" w:cs="Times New Roman"/>
        </w:rPr>
        <w:t>）</w:t>
      </w:r>
      <w:r w:rsidR="00BF611C" w:rsidRPr="00E854F1">
        <w:rPr>
          <w:rFonts w:ascii="Times New Roman" w:eastAsia="仿宋" w:hAnsi="Times New Roman" w:cs="Times New Roman"/>
        </w:rPr>
        <w:t>提交</w:t>
      </w:r>
      <w:proofErr w:type="gramStart"/>
      <w:r w:rsidR="00BF611C" w:rsidRPr="00E854F1">
        <w:rPr>
          <w:rFonts w:ascii="Times New Roman" w:eastAsia="仿宋" w:hAnsi="Times New Roman" w:cs="Times New Roman"/>
        </w:rPr>
        <w:t>给系本科教务员老师</w:t>
      </w:r>
      <w:proofErr w:type="gramEnd"/>
      <w:r w:rsidR="00294292" w:rsidRPr="00E854F1">
        <w:rPr>
          <w:rFonts w:ascii="Times New Roman" w:eastAsia="仿宋" w:hAnsi="Times New Roman" w:cs="Times New Roman"/>
        </w:rPr>
        <w:t>。同时，</w:t>
      </w:r>
      <w:r w:rsidR="00F83B5E" w:rsidRPr="00E854F1">
        <w:rPr>
          <w:rFonts w:ascii="Times New Roman" w:eastAsia="仿宋" w:hAnsi="Times New Roman" w:cs="Times New Roman"/>
        </w:rPr>
        <w:t>所有</w:t>
      </w:r>
      <w:r w:rsidR="00294292" w:rsidRPr="00E854F1">
        <w:rPr>
          <w:rFonts w:ascii="Times New Roman" w:eastAsia="仿宋" w:hAnsi="Times New Roman" w:cs="Times New Roman"/>
        </w:rPr>
        <w:t>申请人需</w:t>
      </w:r>
      <w:r w:rsidR="00404B63" w:rsidRPr="00E854F1">
        <w:rPr>
          <w:rFonts w:ascii="Times New Roman" w:eastAsia="仿宋" w:hAnsi="Times New Roman" w:cs="Times New Roman"/>
        </w:rPr>
        <w:t>填写并提交</w:t>
      </w:r>
      <w:r w:rsidR="00E854F1" w:rsidRPr="00E854F1">
        <w:rPr>
          <w:rFonts w:ascii="Times New Roman" w:eastAsia="仿宋" w:hAnsi="Times New Roman" w:cs="Times New Roman" w:hint="eastAsia"/>
        </w:rPr>
        <w:t>申请人正在修读课程及获得“优秀营员”情况</w:t>
      </w:r>
      <w:r w:rsidR="00C21F76" w:rsidRPr="00E854F1">
        <w:rPr>
          <w:rFonts w:ascii="Times New Roman" w:eastAsia="仿宋" w:hAnsi="Times New Roman" w:cs="Times New Roman"/>
        </w:rPr>
        <w:t>（附件</w:t>
      </w:r>
      <w:r w:rsidR="00C21F76" w:rsidRPr="00E854F1">
        <w:rPr>
          <w:rFonts w:ascii="Times New Roman" w:eastAsia="仿宋" w:hAnsi="Times New Roman" w:cs="Times New Roman"/>
        </w:rPr>
        <w:t>2</w:t>
      </w:r>
      <w:r w:rsidR="00C21F76" w:rsidRPr="00E854F1">
        <w:rPr>
          <w:rFonts w:ascii="Times New Roman" w:eastAsia="仿宋" w:hAnsi="Times New Roman" w:cs="Times New Roman"/>
        </w:rPr>
        <w:t>）</w:t>
      </w:r>
      <w:r w:rsidR="00294292" w:rsidRPr="00E854F1">
        <w:rPr>
          <w:rFonts w:ascii="Times New Roman" w:eastAsia="仿宋" w:hAnsi="Times New Roman" w:cs="Times New Roman"/>
        </w:rPr>
        <w:t>。</w:t>
      </w:r>
      <w:r w:rsidRPr="00E854F1">
        <w:rPr>
          <w:rFonts w:ascii="Times New Roman" w:eastAsia="仿宋" w:hAnsi="Times New Roman" w:cs="Times New Roman"/>
        </w:rPr>
        <w:t>材料提交地址：邯郸校区</w:t>
      </w:r>
      <w:proofErr w:type="gramStart"/>
      <w:r w:rsidRPr="00E854F1">
        <w:rPr>
          <w:rFonts w:ascii="Times New Roman" w:eastAsia="仿宋" w:hAnsi="Times New Roman" w:cs="Times New Roman"/>
        </w:rPr>
        <w:t>化学楼</w:t>
      </w:r>
      <w:proofErr w:type="gramEnd"/>
      <w:r w:rsidRPr="00E854F1">
        <w:rPr>
          <w:rFonts w:ascii="Times New Roman" w:eastAsia="仿宋" w:hAnsi="Times New Roman" w:cs="Times New Roman"/>
        </w:rPr>
        <w:t>124</w:t>
      </w:r>
      <w:r w:rsidRPr="00E854F1">
        <w:rPr>
          <w:rFonts w:ascii="Times New Roman" w:eastAsia="仿宋" w:hAnsi="Times New Roman" w:cs="Times New Roman"/>
        </w:rPr>
        <w:t>室，电话：</w:t>
      </w:r>
      <w:r w:rsidRPr="00E854F1">
        <w:rPr>
          <w:rFonts w:ascii="Times New Roman" w:eastAsia="仿宋" w:hAnsi="Times New Roman" w:cs="Times New Roman"/>
        </w:rPr>
        <w:t>65642794</w:t>
      </w:r>
      <w:r w:rsidR="00F83B5E" w:rsidRPr="00E854F1">
        <w:rPr>
          <w:rFonts w:ascii="Times New Roman" w:eastAsia="仿宋" w:hAnsi="Times New Roman" w:cs="Times New Roman"/>
        </w:rPr>
        <w:t>。</w:t>
      </w:r>
    </w:p>
    <w:p w14:paraId="79C3777A" w14:textId="3F1C1F5E" w:rsidR="005131C7" w:rsidRPr="00E854F1" w:rsidRDefault="00620861"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3.</w:t>
      </w:r>
      <w:r w:rsidR="00DB33CD" w:rsidRPr="00E854F1">
        <w:rPr>
          <w:rFonts w:ascii="Times New Roman" w:eastAsia="仿宋" w:hAnsi="Times New Roman" w:cs="Times New Roman"/>
        </w:rPr>
        <w:t>9</w:t>
      </w:r>
      <w:r w:rsidR="00DB33CD" w:rsidRPr="00E854F1">
        <w:rPr>
          <w:rFonts w:ascii="Times New Roman" w:eastAsia="仿宋" w:hAnsi="Times New Roman" w:cs="Times New Roman"/>
        </w:rPr>
        <w:t>月</w:t>
      </w:r>
      <w:r w:rsidR="00622CAA">
        <w:rPr>
          <w:rFonts w:ascii="Times New Roman" w:eastAsia="仿宋" w:hAnsi="Times New Roman" w:cs="Times New Roman" w:hint="eastAsia"/>
        </w:rPr>
        <w:t>15</w:t>
      </w:r>
      <w:r w:rsidR="00DB33CD" w:rsidRPr="00E854F1">
        <w:rPr>
          <w:rFonts w:ascii="Times New Roman" w:eastAsia="仿宋" w:hAnsi="Times New Roman" w:cs="Times New Roman"/>
        </w:rPr>
        <w:t>日左右，完成报名学生加分项目认定和审核。</w:t>
      </w:r>
    </w:p>
    <w:p w14:paraId="5ACB75F6" w14:textId="2ACBA8F6" w:rsidR="005131C7" w:rsidRPr="00E854F1" w:rsidRDefault="007569BC"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4.</w:t>
      </w:r>
      <w:r w:rsidR="00DB33CD" w:rsidRPr="00E854F1">
        <w:rPr>
          <w:rFonts w:ascii="Times New Roman" w:eastAsia="仿宋" w:hAnsi="Times New Roman" w:cs="Times New Roman"/>
        </w:rPr>
        <w:t>9</w:t>
      </w:r>
      <w:r w:rsidR="00DB33CD" w:rsidRPr="00E854F1">
        <w:rPr>
          <w:rFonts w:ascii="Times New Roman" w:eastAsia="仿宋" w:hAnsi="Times New Roman" w:cs="Times New Roman"/>
        </w:rPr>
        <w:t>月</w:t>
      </w:r>
      <w:r w:rsidR="00622CAA">
        <w:rPr>
          <w:rFonts w:ascii="Times New Roman" w:eastAsia="仿宋" w:hAnsi="Times New Roman" w:cs="Times New Roman" w:hint="eastAsia"/>
        </w:rPr>
        <w:t>20</w:t>
      </w:r>
      <w:r w:rsidR="00DB33CD" w:rsidRPr="00E854F1">
        <w:rPr>
          <w:rFonts w:ascii="Times New Roman" w:eastAsia="仿宋" w:hAnsi="Times New Roman" w:cs="Times New Roman"/>
        </w:rPr>
        <w:t>日前，化学系推免生遴选工作小组综合评定报名学生遴选总成绩（学业综合成绩</w:t>
      </w:r>
      <w:r w:rsidR="00DB33CD" w:rsidRPr="00E854F1">
        <w:rPr>
          <w:rFonts w:ascii="Times New Roman" w:eastAsia="仿宋" w:hAnsi="Times New Roman" w:cs="Times New Roman"/>
        </w:rPr>
        <w:t>+</w:t>
      </w:r>
      <w:r w:rsidR="00DB33CD" w:rsidRPr="00E854F1">
        <w:rPr>
          <w:rFonts w:ascii="Times New Roman" w:eastAsia="仿宋" w:hAnsi="Times New Roman" w:cs="Times New Roman"/>
        </w:rPr>
        <w:t>加分项目成绩），在学校下达的推荐名额范围内按学生遴选总成绩从高到</w:t>
      </w:r>
      <w:proofErr w:type="gramStart"/>
      <w:r w:rsidR="00DB33CD" w:rsidRPr="00E854F1">
        <w:rPr>
          <w:rFonts w:ascii="Times New Roman" w:eastAsia="仿宋" w:hAnsi="Times New Roman" w:cs="Times New Roman"/>
        </w:rPr>
        <w:t>低确定</w:t>
      </w:r>
      <w:proofErr w:type="gramEnd"/>
      <w:r w:rsidR="006E63B5" w:rsidRPr="00E854F1">
        <w:rPr>
          <w:rFonts w:ascii="Times New Roman" w:eastAsia="仿宋" w:hAnsi="Times New Roman" w:cs="Times New Roman"/>
        </w:rPr>
        <w:t>化学</w:t>
      </w:r>
      <w:r w:rsidR="00DB33CD" w:rsidRPr="00E854F1">
        <w:rPr>
          <w:rFonts w:ascii="Times New Roman" w:eastAsia="仿宋" w:hAnsi="Times New Roman" w:cs="Times New Roman"/>
        </w:rPr>
        <w:t>系拟推荐名单并公示，同时向教务处报送化学系推荐名单汇总表以及相关补充材料。</w:t>
      </w:r>
    </w:p>
    <w:p w14:paraId="51F19C4C" w14:textId="77777777" w:rsidR="006E59D1" w:rsidRPr="00E854F1" w:rsidRDefault="000107CB" w:rsidP="007F6C11">
      <w:pPr>
        <w:pStyle w:val="Default"/>
        <w:spacing w:afterLines="50" w:after="156" w:line="276" w:lineRule="auto"/>
        <w:jc w:val="both"/>
        <w:rPr>
          <w:rStyle w:val="ae"/>
          <w:rFonts w:ascii="Times New Roman" w:eastAsia="仿宋" w:hAnsi="Times New Roman" w:cs="Times New Roman"/>
          <w:color w:val="auto"/>
        </w:rPr>
      </w:pPr>
      <w:r w:rsidRPr="00E854F1">
        <w:rPr>
          <w:rStyle w:val="ae"/>
          <w:rFonts w:ascii="Times New Roman" w:eastAsia="仿宋" w:hAnsi="Times New Roman" w:cs="Times New Roman"/>
          <w:color w:val="auto"/>
        </w:rPr>
        <w:tab/>
      </w:r>
      <w:r w:rsidR="002E7C7D" w:rsidRPr="00E854F1">
        <w:rPr>
          <w:rStyle w:val="ae"/>
          <w:rFonts w:ascii="Times New Roman" w:eastAsia="仿宋" w:hAnsi="Times New Roman" w:cs="Times New Roman"/>
          <w:color w:val="auto"/>
        </w:rPr>
        <w:t>五</w:t>
      </w:r>
      <w:r w:rsidR="006E59D1" w:rsidRPr="00E854F1">
        <w:rPr>
          <w:rStyle w:val="ae"/>
          <w:rFonts w:ascii="Times New Roman" w:eastAsia="仿宋" w:hAnsi="Times New Roman" w:cs="Times New Roman"/>
          <w:color w:val="auto"/>
        </w:rPr>
        <w:t>、推免生遴选原则</w:t>
      </w:r>
      <w:r w:rsidR="006E59D1" w:rsidRPr="00E854F1">
        <w:rPr>
          <w:rStyle w:val="ae"/>
          <w:rFonts w:ascii="Times New Roman" w:eastAsia="仿宋" w:hAnsi="Times New Roman" w:cs="Times New Roman"/>
          <w:color w:val="auto"/>
        </w:rPr>
        <w:t xml:space="preserve"> </w:t>
      </w:r>
    </w:p>
    <w:p w14:paraId="3D05F3B7" w14:textId="77777777" w:rsidR="006E59D1" w:rsidRPr="00E854F1" w:rsidRDefault="006E59D1"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1</w:t>
      </w:r>
      <w:r w:rsidRPr="00E854F1">
        <w:rPr>
          <w:rFonts w:ascii="Times New Roman" w:eastAsia="仿宋" w:hAnsi="Times New Roman" w:cs="Times New Roman"/>
        </w:rPr>
        <w:t>．</w:t>
      </w:r>
      <w:r w:rsidR="00DB33CD" w:rsidRPr="00E854F1">
        <w:rPr>
          <w:rFonts w:ascii="Times New Roman" w:eastAsia="仿宋" w:hAnsi="Times New Roman" w:cs="Times New Roman"/>
        </w:rPr>
        <w:t>落实立德树人根本任务。坚持德智体美劳全面衡量，以德为先，注重对申请人政治态度、思想表现、道德品质、科学精神、诚实守信、遵纪守法等方面的考察。思想品德考核不合格者不予推荐。</w:t>
      </w:r>
    </w:p>
    <w:p w14:paraId="286380BC" w14:textId="0481C622" w:rsidR="00BF611C" w:rsidRPr="00E854F1" w:rsidRDefault="006E59D1"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2</w:t>
      </w:r>
      <w:r w:rsidRPr="00E854F1">
        <w:rPr>
          <w:rFonts w:ascii="Times New Roman" w:eastAsia="仿宋" w:hAnsi="Times New Roman" w:cs="Times New Roman"/>
        </w:rPr>
        <w:t>．突出考查学生一贯学业表现。对于符合推免生报名条件的申请人，以申请人本科阶段所有已修课程的</w:t>
      </w:r>
      <w:proofErr w:type="gramStart"/>
      <w:r w:rsidRPr="00E854F1">
        <w:rPr>
          <w:rFonts w:ascii="Times New Roman" w:eastAsia="仿宋" w:hAnsi="Times New Roman" w:cs="Times New Roman"/>
        </w:rPr>
        <w:t>平均绩点作为</w:t>
      </w:r>
      <w:proofErr w:type="gramEnd"/>
      <w:r w:rsidRPr="00E854F1">
        <w:rPr>
          <w:rFonts w:ascii="Times New Roman" w:eastAsia="仿宋" w:hAnsi="Times New Roman" w:cs="Times New Roman"/>
        </w:rPr>
        <w:t>其学业综合成绩，先按《复旦大学推免生遴选学业综合成绩折算表》</w:t>
      </w:r>
      <w:r w:rsidR="00FE6537" w:rsidRPr="00E854F1">
        <w:rPr>
          <w:rFonts w:ascii="Times New Roman" w:eastAsia="仿宋" w:hAnsi="Times New Roman" w:cs="Times New Roman"/>
        </w:rPr>
        <w:t>（附件</w:t>
      </w:r>
      <w:r w:rsidR="00FE6537" w:rsidRPr="00E854F1">
        <w:rPr>
          <w:rFonts w:ascii="Times New Roman" w:eastAsia="仿宋" w:hAnsi="Times New Roman" w:cs="Times New Roman"/>
        </w:rPr>
        <w:t>1</w:t>
      </w:r>
      <w:r w:rsidR="00FE6537" w:rsidRPr="00E854F1">
        <w:rPr>
          <w:rFonts w:ascii="Times New Roman" w:eastAsia="仿宋" w:hAnsi="Times New Roman" w:cs="Times New Roman"/>
        </w:rPr>
        <w:t>）</w:t>
      </w:r>
      <w:r w:rsidRPr="00E854F1">
        <w:rPr>
          <w:rFonts w:ascii="Times New Roman" w:eastAsia="仿宋" w:hAnsi="Times New Roman" w:cs="Times New Roman"/>
        </w:rPr>
        <w:t>折算为百分制分数（保留小数点后两</w:t>
      </w:r>
      <w:r w:rsidRPr="00E854F1">
        <w:rPr>
          <w:rFonts w:ascii="Times New Roman" w:eastAsia="仿宋" w:hAnsi="Times New Roman" w:cs="Times New Roman"/>
        </w:rPr>
        <w:lastRenderedPageBreak/>
        <w:t>位），再按</w:t>
      </w:r>
      <w:r w:rsidRPr="00E854F1">
        <w:rPr>
          <w:rFonts w:ascii="Times New Roman" w:eastAsia="仿宋" w:hAnsi="Times New Roman" w:cs="Times New Roman"/>
        </w:rPr>
        <w:t>70%</w:t>
      </w:r>
      <w:r w:rsidRPr="00E854F1">
        <w:rPr>
          <w:rFonts w:ascii="Times New Roman" w:eastAsia="仿宋" w:hAnsi="Times New Roman" w:cs="Times New Roman"/>
        </w:rPr>
        <w:t>权重计入遴选总成绩（百分制）。</w:t>
      </w:r>
      <w:r w:rsidR="00BF611C" w:rsidRPr="00E854F1">
        <w:rPr>
          <w:rFonts w:ascii="Times New Roman" w:eastAsia="仿宋" w:hAnsi="Times New Roman" w:cs="Times New Roman"/>
        </w:rPr>
        <w:t>课程</w:t>
      </w:r>
      <w:r w:rsidR="007F619E">
        <w:rPr>
          <w:rFonts w:ascii="Times New Roman" w:eastAsia="仿宋" w:hAnsi="Times New Roman" w:cs="Times New Roman" w:hint="eastAsia"/>
        </w:rPr>
        <w:t>原则上</w:t>
      </w:r>
      <w:r w:rsidR="00BF611C" w:rsidRPr="00E854F1">
        <w:rPr>
          <w:rFonts w:ascii="Times New Roman" w:eastAsia="仿宋" w:hAnsi="Times New Roman" w:cs="Times New Roman"/>
        </w:rPr>
        <w:t>要求已修读完高等数学</w:t>
      </w:r>
      <w:r w:rsidR="00BF611C" w:rsidRPr="00E854F1">
        <w:rPr>
          <w:rFonts w:ascii="Times New Roman" w:eastAsia="仿宋" w:hAnsi="Times New Roman" w:cs="Times New Roman"/>
        </w:rPr>
        <w:t>A</w:t>
      </w:r>
      <w:r w:rsidR="00BF611C" w:rsidRPr="00E854F1">
        <w:rPr>
          <w:rFonts w:ascii="Times New Roman" w:eastAsia="仿宋" w:hAnsi="Times New Roman" w:cs="Times New Roman"/>
        </w:rPr>
        <w:t>或</w:t>
      </w:r>
      <w:r w:rsidR="00BF611C" w:rsidRPr="00E854F1">
        <w:rPr>
          <w:rFonts w:ascii="Times New Roman" w:eastAsia="仿宋" w:hAnsi="Times New Roman" w:cs="Times New Roman"/>
        </w:rPr>
        <w:t>B</w:t>
      </w:r>
      <w:r w:rsidR="00BF611C" w:rsidRPr="00E854F1">
        <w:rPr>
          <w:rFonts w:ascii="Times New Roman" w:eastAsia="仿宋" w:hAnsi="Times New Roman" w:cs="Times New Roman"/>
        </w:rPr>
        <w:t>、大学物理</w:t>
      </w:r>
      <w:r w:rsidR="00BF611C" w:rsidRPr="00E854F1">
        <w:rPr>
          <w:rFonts w:ascii="Times New Roman" w:eastAsia="仿宋" w:hAnsi="Times New Roman" w:cs="Times New Roman"/>
        </w:rPr>
        <w:t>A</w:t>
      </w:r>
      <w:r w:rsidR="00BF611C" w:rsidRPr="00E854F1">
        <w:rPr>
          <w:rFonts w:ascii="Times New Roman" w:eastAsia="仿宋" w:hAnsi="Times New Roman" w:cs="Times New Roman"/>
        </w:rPr>
        <w:t>或</w:t>
      </w:r>
      <w:r w:rsidR="00BF611C" w:rsidRPr="00E854F1">
        <w:rPr>
          <w:rFonts w:ascii="Times New Roman" w:eastAsia="仿宋" w:hAnsi="Times New Roman" w:cs="Times New Roman"/>
        </w:rPr>
        <w:t>B</w:t>
      </w:r>
      <w:r w:rsidR="00BF611C" w:rsidRPr="00E854F1">
        <w:rPr>
          <w:rFonts w:ascii="Times New Roman" w:eastAsia="仿宋" w:hAnsi="Times New Roman" w:cs="Times New Roman"/>
        </w:rPr>
        <w:t>、普通化学</w:t>
      </w:r>
      <w:r w:rsidR="00DB33CD" w:rsidRPr="00E854F1">
        <w:rPr>
          <w:rFonts w:ascii="Times New Roman" w:eastAsia="仿宋" w:hAnsi="Times New Roman" w:cs="Times New Roman"/>
        </w:rPr>
        <w:t>（上、下）</w:t>
      </w:r>
      <w:r w:rsidR="00BF611C" w:rsidRPr="00E854F1">
        <w:rPr>
          <w:rFonts w:ascii="Times New Roman" w:eastAsia="仿宋" w:hAnsi="Times New Roman" w:cs="Times New Roman"/>
        </w:rPr>
        <w:t>、物理化学</w:t>
      </w:r>
      <w:r w:rsidR="00BF611C" w:rsidRPr="00E854F1">
        <w:rPr>
          <w:rFonts w:ascii="Times New Roman" w:eastAsia="仿宋" w:hAnsi="Times New Roman" w:cs="Times New Roman"/>
        </w:rPr>
        <w:t>A</w:t>
      </w:r>
      <w:r w:rsidR="00BF611C" w:rsidRPr="00E854F1">
        <w:rPr>
          <w:rFonts w:ascii="Times New Roman" w:eastAsia="仿宋" w:hAnsi="Times New Roman" w:cs="Times New Roman"/>
        </w:rPr>
        <w:t>（</w:t>
      </w:r>
      <w:r w:rsidR="00BF611C" w:rsidRPr="00E854F1">
        <w:rPr>
          <w:rFonts w:ascii="Times New Roman" w:eastAsia="仿宋" w:hAnsi="Times New Roman" w:cs="Times New Roman"/>
        </w:rPr>
        <w:t>Ⅰ-Ⅲ</w:t>
      </w:r>
      <w:r w:rsidR="00BF611C" w:rsidRPr="00E854F1">
        <w:rPr>
          <w:rFonts w:ascii="Times New Roman" w:eastAsia="仿宋" w:hAnsi="Times New Roman" w:cs="Times New Roman"/>
        </w:rPr>
        <w:t>）、分析化学</w:t>
      </w:r>
      <w:r w:rsidR="00047E3E" w:rsidRPr="00E854F1">
        <w:rPr>
          <w:rFonts w:ascii="Times New Roman" w:eastAsia="仿宋" w:hAnsi="Times New Roman" w:cs="Times New Roman"/>
        </w:rPr>
        <w:t>A</w:t>
      </w:r>
      <w:r w:rsidR="00CE2CB6" w:rsidRPr="00E854F1">
        <w:rPr>
          <w:rFonts w:ascii="Times New Roman" w:eastAsia="仿宋" w:hAnsi="Times New Roman" w:cs="Times New Roman"/>
        </w:rPr>
        <w:t>（</w:t>
      </w:r>
      <w:r w:rsidR="00BF611C" w:rsidRPr="00E854F1">
        <w:rPr>
          <w:rFonts w:ascii="Times New Roman" w:eastAsia="仿宋" w:hAnsi="Times New Roman" w:cs="Times New Roman"/>
        </w:rPr>
        <w:t>Ⅰ-Ⅱ</w:t>
      </w:r>
      <w:r w:rsidR="00CE2CB6" w:rsidRPr="00E854F1">
        <w:rPr>
          <w:rFonts w:ascii="Times New Roman" w:eastAsia="仿宋" w:hAnsi="Times New Roman" w:cs="Times New Roman"/>
        </w:rPr>
        <w:t>）</w:t>
      </w:r>
      <w:r w:rsidR="00BF611C" w:rsidRPr="00E854F1">
        <w:rPr>
          <w:rFonts w:ascii="Times New Roman" w:eastAsia="仿宋" w:hAnsi="Times New Roman" w:cs="Times New Roman"/>
        </w:rPr>
        <w:t>、有机化学</w:t>
      </w:r>
      <w:r w:rsidR="00BF611C" w:rsidRPr="00E854F1">
        <w:rPr>
          <w:rFonts w:ascii="Times New Roman" w:eastAsia="仿宋" w:hAnsi="Times New Roman" w:cs="Times New Roman"/>
        </w:rPr>
        <w:t>A</w:t>
      </w:r>
      <w:r w:rsidR="00BF611C" w:rsidRPr="00E854F1">
        <w:rPr>
          <w:rFonts w:ascii="Times New Roman" w:eastAsia="仿宋" w:hAnsi="Times New Roman" w:cs="Times New Roman"/>
        </w:rPr>
        <w:t>（</w:t>
      </w:r>
      <w:r w:rsidR="00BF611C" w:rsidRPr="00E854F1">
        <w:rPr>
          <w:rFonts w:ascii="Times New Roman" w:eastAsia="仿宋" w:hAnsi="Times New Roman" w:cs="Times New Roman"/>
        </w:rPr>
        <w:t>Ⅰ-Ⅱ</w:t>
      </w:r>
      <w:r w:rsidR="00BF611C" w:rsidRPr="00E854F1">
        <w:rPr>
          <w:rFonts w:ascii="Times New Roman" w:eastAsia="仿宋" w:hAnsi="Times New Roman" w:cs="Times New Roman"/>
        </w:rPr>
        <w:t>）、谱学导论、无机化学、普通化学实验、无机化学和化学分析实验</w:t>
      </w:r>
      <w:r w:rsidR="00CE2CB6">
        <w:rPr>
          <w:rFonts w:ascii="Times New Roman" w:eastAsia="仿宋" w:hAnsi="Times New Roman" w:cs="Times New Roman" w:hint="eastAsia"/>
        </w:rPr>
        <w:t>（</w:t>
      </w:r>
      <w:r w:rsidR="00BF611C" w:rsidRPr="00E854F1">
        <w:rPr>
          <w:rFonts w:ascii="Times New Roman" w:eastAsia="仿宋" w:hAnsi="Times New Roman" w:cs="Times New Roman"/>
        </w:rPr>
        <w:t>Ⅰ-Ⅱ</w:t>
      </w:r>
      <w:r w:rsidR="00CE2CB6">
        <w:rPr>
          <w:rFonts w:ascii="Times New Roman" w:eastAsia="仿宋" w:hAnsi="Times New Roman" w:cs="Times New Roman" w:hint="eastAsia"/>
        </w:rPr>
        <w:t>）</w:t>
      </w:r>
      <w:r w:rsidR="00BF611C" w:rsidRPr="00E854F1">
        <w:rPr>
          <w:rFonts w:ascii="Times New Roman" w:eastAsia="仿宋" w:hAnsi="Times New Roman" w:cs="Times New Roman"/>
        </w:rPr>
        <w:t>、合成化学实验（上、下）、仪器分析和物理化学实验</w:t>
      </w:r>
      <w:r w:rsidR="00BF611C" w:rsidRPr="00E854F1">
        <w:rPr>
          <w:rFonts w:ascii="Times New Roman" w:eastAsia="仿宋" w:hAnsi="Times New Roman" w:cs="Times New Roman"/>
        </w:rPr>
        <w:t>A</w:t>
      </w:r>
      <w:r w:rsidR="006646A8" w:rsidRPr="00E854F1">
        <w:rPr>
          <w:rFonts w:ascii="Times New Roman" w:eastAsia="仿宋" w:hAnsi="Times New Roman" w:cs="Times New Roman"/>
        </w:rPr>
        <w:t>上</w:t>
      </w:r>
      <w:r w:rsidR="00DB33CD" w:rsidRPr="00E854F1">
        <w:rPr>
          <w:rFonts w:ascii="Times New Roman" w:eastAsia="仿宋" w:hAnsi="Times New Roman" w:cs="Times New Roman"/>
        </w:rPr>
        <w:t>、</w:t>
      </w:r>
      <w:r w:rsidR="006646A8" w:rsidRPr="00E854F1">
        <w:rPr>
          <w:rFonts w:ascii="Times New Roman" w:eastAsia="仿宋" w:hAnsi="Times New Roman" w:cs="Times New Roman"/>
        </w:rPr>
        <w:t>物理化学实验（上）</w:t>
      </w:r>
      <w:r w:rsidR="00BF611C" w:rsidRPr="00E854F1">
        <w:rPr>
          <w:rFonts w:ascii="Times New Roman" w:eastAsia="仿宋" w:hAnsi="Times New Roman" w:cs="Times New Roman"/>
        </w:rPr>
        <w:t>等</w:t>
      </w:r>
      <w:r w:rsidR="00291709" w:rsidRPr="00E854F1">
        <w:rPr>
          <w:rFonts w:ascii="Times New Roman" w:eastAsia="仿宋" w:hAnsi="Times New Roman" w:cs="Times New Roman"/>
        </w:rPr>
        <w:t>数理及</w:t>
      </w:r>
      <w:r w:rsidR="00BF611C" w:rsidRPr="00E854F1">
        <w:rPr>
          <w:rFonts w:ascii="Times New Roman" w:eastAsia="仿宋" w:hAnsi="Times New Roman" w:cs="Times New Roman"/>
        </w:rPr>
        <w:t>化学主干课程</w:t>
      </w:r>
      <w:r w:rsidR="00DB33CD" w:rsidRPr="00E854F1">
        <w:rPr>
          <w:rFonts w:ascii="Times New Roman" w:eastAsia="仿宋" w:hAnsi="Times New Roman" w:cs="Times New Roman"/>
        </w:rPr>
        <w:t>或对应荣誉课程</w:t>
      </w:r>
      <w:r w:rsidR="00772603" w:rsidRPr="00E854F1">
        <w:rPr>
          <w:rFonts w:ascii="Times New Roman" w:eastAsia="仿宋" w:hAnsi="Times New Roman" w:cs="Times New Roman"/>
        </w:rPr>
        <w:t>，并获得学分</w:t>
      </w:r>
      <w:r w:rsidR="00BF611C" w:rsidRPr="00E854F1">
        <w:rPr>
          <w:rFonts w:ascii="Times New Roman" w:eastAsia="仿宋" w:hAnsi="Times New Roman" w:cs="Times New Roman"/>
        </w:rPr>
        <w:t>。遴选时如遇申请人总成绩同分（保留小数点后两位），按以下课程类别次序</w:t>
      </w:r>
      <w:r w:rsidR="002130C0" w:rsidRPr="00E854F1">
        <w:rPr>
          <w:rFonts w:ascii="Times New Roman" w:eastAsia="仿宋" w:hAnsi="Times New Roman" w:cs="Times New Roman"/>
        </w:rPr>
        <w:t>（</w:t>
      </w:r>
      <w:r w:rsidR="006646A8" w:rsidRPr="00E854F1">
        <w:rPr>
          <w:rFonts w:ascii="Times New Roman" w:eastAsia="仿宋" w:hAnsi="Times New Roman" w:cs="Times New Roman"/>
        </w:rPr>
        <w:t>专业核心教育课程、</w:t>
      </w:r>
      <w:r w:rsidR="00BF611C" w:rsidRPr="00E854F1">
        <w:rPr>
          <w:rFonts w:ascii="Times New Roman" w:eastAsia="仿宋" w:hAnsi="Times New Roman" w:cs="Times New Roman"/>
        </w:rPr>
        <w:t>大类基础课程</w:t>
      </w:r>
      <w:r w:rsidR="002130C0" w:rsidRPr="00E854F1">
        <w:rPr>
          <w:rFonts w:ascii="Times New Roman" w:eastAsia="仿宋" w:hAnsi="Times New Roman" w:cs="Times New Roman"/>
        </w:rPr>
        <w:t>）</w:t>
      </w:r>
      <w:r w:rsidR="00BF611C" w:rsidRPr="00E854F1">
        <w:rPr>
          <w:rFonts w:ascii="Times New Roman" w:eastAsia="仿宋" w:hAnsi="Times New Roman" w:cs="Times New Roman"/>
        </w:rPr>
        <w:t>，</w:t>
      </w:r>
      <w:r w:rsidR="002130C0" w:rsidRPr="00E854F1">
        <w:rPr>
          <w:rFonts w:ascii="Times New Roman" w:eastAsia="仿宋" w:hAnsi="Times New Roman" w:cs="Times New Roman"/>
        </w:rPr>
        <w:t>依据</w:t>
      </w:r>
      <w:r w:rsidR="00FD57E4" w:rsidRPr="00E854F1">
        <w:rPr>
          <w:rFonts w:ascii="Times New Roman" w:eastAsia="仿宋" w:hAnsi="Times New Roman" w:cs="Times New Roman"/>
        </w:rPr>
        <w:t>对应</w:t>
      </w:r>
      <w:proofErr w:type="gramStart"/>
      <w:r w:rsidR="002130C0" w:rsidRPr="00E854F1">
        <w:rPr>
          <w:rFonts w:ascii="Times New Roman" w:eastAsia="仿宋" w:hAnsi="Times New Roman" w:cs="Times New Roman"/>
        </w:rPr>
        <w:t>类别</w:t>
      </w:r>
      <w:r w:rsidR="00FD57E4" w:rsidRPr="00E854F1">
        <w:rPr>
          <w:rFonts w:ascii="Times New Roman" w:eastAsia="仿宋" w:hAnsi="Times New Roman" w:cs="Times New Roman"/>
        </w:rPr>
        <w:t>绩点</w:t>
      </w:r>
      <w:r w:rsidR="00BF611C" w:rsidRPr="00E854F1">
        <w:rPr>
          <w:rFonts w:ascii="Times New Roman" w:eastAsia="仿宋" w:hAnsi="Times New Roman" w:cs="Times New Roman"/>
        </w:rPr>
        <w:t>高低</w:t>
      </w:r>
      <w:proofErr w:type="gramEnd"/>
      <w:r w:rsidR="00BF611C" w:rsidRPr="00E854F1">
        <w:rPr>
          <w:rFonts w:ascii="Times New Roman" w:eastAsia="仿宋" w:hAnsi="Times New Roman" w:cs="Times New Roman"/>
        </w:rPr>
        <w:t>排序。</w:t>
      </w:r>
    </w:p>
    <w:p w14:paraId="0C4E6A31" w14:textId="77777777" w:rsidR="00326D4B" w:rsidRPr="00E854F1" w:rsidRDefault="006E59D1"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3</w:t>
      </w:r>
      <w:r w:rsidRPr="00E854F1">
        <w:rPr>
          <w:rFonts w:ascii="Times New Roman" w:eastAsia="仿宋" w:hAnsi="Times New Roman" w:cs="Times New Roman"/>
        </w:rPr>
        <w:t>．</w:t>
      </w:r>
      <w:r w:rsidR="00326D4B" w:rsidRPr="00E854F1">
        <w:rPr>
          <w:rFonts w:ascii="Times New Roman" w:eastAsia="仿宋" w:hAnsi="Times New Roman" w:cs="Times New Roman"/>
        </w:rPr>
        <w:t>引导学生全面发展。综合</w:t>
      </w:r>
      <w:proofErr w:type="gramStart"/>
      <w:r w:rsidR="00326D4B" w:rsidRPr="00E854F1">
        <w:rPr>
          <w:rFonts w:ascii="Times New Roman" w:eastAsia="仿宋" w:hAnsi="Times New Roman" w:cs="Times New Roman"/>
        </w:rPr>
        <w:t>考量</w:t>
      </w:r>
      <w:proofErr w:type="gramEnd"/>
      <w:r w:rsidR="00326D4B" w:rsidRPr="00E854F1">
        <w:rPr>
          <w:rFonts w:ascii="Times New Roman" w:eastAsia="仿宋" w:hAnsi="Times New Roman" w:cs="Times New Roman"/>
        </w:rPr>
        <w:t>申请人科研成果、竞赛获奖、综合发展潜力、参军入伍服兵役、参加志愿服务、到国际组织实习等符合学生全面发展价值导向的因素，作为</w:t>
      </w:r>
      <w:r w:rsidR="00326D4B" w:rsidRPr="00E854F1">
        <w:rPr>
          <w:rFonts w:ascii="Times New Roman" w:eastAsia="仿宋" w:hAnsi="Times New Roman" w:cs="Times New Roman"/>
        </w:rPr>
        <w:t>“</w:t>
      </w:r>
      <w:r w:rsidR="00326D4B" w:rsidRPr="00E854F1">
        <w:rPr>
          <w:rFonts w:ascii="Times New Roman" w:eastAsia="仿宋" w:hAnsi="Times New Roman" w:cs="Times New Roman"/>
        </w:rPr>
        <w:t>加分项目成绩</w:t>
      </w:r>
      <w:r w:rsidR="00326D4B" w:rsidRPr="00E854F1">
        <w:rPr>
          <w:rFonts w:ascii="Times New Roman" w:eastAsia="仿宋" w:hAnsi="Times New Roman" w:cs="Times New Roman"/>
        </w:rPr>
        <w:t>”</w:t>
      </w:r>
      <w:r w:rsidR="00326D4B" w:rsidRPr="00E854F1">
        <w:rPr>
          <w:rFonts w:ascii="Times New Roman" w:eastAsia="仿宋" w:hAnsi="Times New Roman" w:cs="Times New Roman"/>
        </w:rPr>
        <w:t>，计入遴选总成绩。相关原则如下：</w:t>
      </w:r>
    </w:p>
    <w:p w14:paraId="374C8EA0" w14:textId="77777777" w:rsidR="00326D4B" w:rsidRPr="00E854F1" w:rsidRDefault="00326D4B" w:rsidP="007F6C11">
      <w:pPr>
        <w:pStyle w:val="ab"/>
        <w:spacing w:afterLines="50" w:after="156" w:afterAutospacing="0" w:line="276" w:lineRule="auto"/>
        <w:ind w:firstLineChars="200" w:firstLine="482"/>
        <w:jc w:val="both"/>
        <w:rPr>
          <w:rFonts w:ascii="Times New Roman" w:eastAsia="仿宋" w:hAnsi="Times New Roman" w:cs="Times New Roman"/>
        </w:rPr>
      </w:pPr>
      <w:r w:rsidRPr="00E854F1">
        <w:rPr>
          <w:rFonts w:ascii="Times New Roman" w:eastAsia="仿宋" w:hAnsi="Times New Roman" w:cs="Times New Roman"/>
          <w:b/>
        </w:rPr>
        <w:t>（</w:t>
      </w:r>
      <w:r w:rsidRPr="00E854F1">
        <w:rPr>
          <w:rFonts w:ascii="Times New Roman" w:eastAsia="仿宋" w:hAnsi="Times New Roman" w:cs="Times New Roman"/>
          <w:b/>
        </w:rPr>
        <w:t>1</w:t>
      </w:r>
      <w:r w:rsidRPr="00E854F1">
        <w:rPr>
          <w:rFonts w:ascii="Times New Roman" w:eastAsia="仿宋" w:hAnsi="Times New Roman" w:cs="Times New Roman"/>
          <w:b/>
        </w:rPr>
        <w:t>）拥有优秀的科研成果。</w:t>
      </w:r>
      <w:r w:rsidRPr="00E854F1">
        <w:rPr>
          <w:rFonts w:ascii="Times New Roman" w:eastAsia="仿宋" w:hAnsi="Times New Roman" w:cs="Times New Roman"/>
        </w:rPr>
        <w:t>申请人本科阶段积极参加学术研究，表现出优秀的学术发展潜力，在最新版中国科学院文献情报中心期刊分区表三区及以上学术期刊以独立作者或第一作者（</w:t>
      </w:r>
      <w:proofErr w:type="gramStart"/>
      <w:r w:rsidRPr="00E854F1">
        <w:rPr>
          <w:rFonts w:ascii="Times New Roman" w:eastAsia="仿宋" w:hAnsi="Times New Roman" w:cs="Times New Roman"/>
        </w:rPr>
        <w:t>含共同</w:t>
      </w:r>
      <w:proofErr w:type="gramEnd"/>
      <w:r w:rsidRPr="00E854F1">
        <w:rPr>
          <w:rFonts w:ascii="Times New Roman" w:eastAsia="仿宋" w:hAnsi="Times New Roman" w:cs="Times New Roman"/>
        </w:rPr>
        <w:t>第一作者）发表与化学学业相关的学术论文。根据学术论文质量和个人贡献，申请人经答辩鉴定后可获最多</w:t>
      </w:r>
      <w:r w:rsidRPr="00E854F1">
        <w:rPr>
          <w:rFonts w:ascii="Times New Roman" w:eastAsia="仿宋" w:hAnsi="Times New Roman" w:cs="Times New Roman"/>
        </w:rPr>
        <w:t>5</w:t>
      </w:r>
      <w:r w:rsidRPr="00E854F1">
        <w:rPr>
          <w:rFonts w:ascii="Times New Roman" w:eastAsia="仿宋" w:hAnsi="Times New Roman" w:cs="Times New Roman"/>
        </w:rPr>
        <w:t>分，对申请人提交的多篇科研成果实行代表作评价。共同第一作者得分按共同作者人数核减。申请人与直系亲属或学历、职务明显高于本人者合作的成果仅做参考，不计分。科研成果加分由</w:t>
      </w:r>
      <w:r w:rsidR="00981E83" w:rsidRPr="00E854F1">
        <w:rPr>
          <w:rFonts w:ascii="Times New Roman" w:eastAsia="仿宋" w:hAnsi="Times New Roman" w:cs="Times New Roman"/>
        </w:rPr>
        <w:t>化学</w:t>
      </w:r>
      <w:r w:rsidRPr="00E854F1">
        <w:rPr>
          <w:rFonts w:ascii="Times New Roman" w:eastAsia="仿宋" w:hAnsi="Times New Roman" w:cs="Times New Roman"/>
        </w:rPr>
        <w:t>学科专家组认定。认定结果由学校核定。</w:t>
      </w:r>
    </w:p>
    <w:p w14:paraId="25008C69" w14:textId="77777777" w:rsidR="007F619E" w:rsidRDefault="00326D4B" w:rsidP="007F6C11">
      <w:pPr>
        <w:pStyle w:val="ab"/>
        <w:spacing w:afterLines="50" w:after="156" w:afterAutospacing="0" w:line="276" w:lineRule="auto"/>
        <w:ind w:firstLineChars="200" w:firstLine="482"/>
        <w:jc w:val="both"/>
        <w:rPr>
          <w:rFonts w:ascii="Times New Roman" w:eastAsia="仿宋" w:hAnsi="Times New Roman" w:cs="Times New Roman"/>
          <w:b/>
        </w:rPr>
      </w:pPr>
      <w:r w:rsidRPr="00E854F1">
        <w:rPr>
          <w:rFonts w:ascii="Times New Roman" w:eastAsia="仿宋" w:hAnsi="Times New Roman" w:cs="Times New Roman"/>
          <w:b/>
        </w:rPr>
        <w:t>（</w:t>
      </w:r>
      <w:r w:rsidRPr="00E854F1">
        <w:rPr>
          <w:rFonts w:ascii="Times New Roman" w:eastAsia="仿宋" w:hAnsi="Times New Roman" w:cs="Times New Roman"/>
          <w:b/>
        </w:rPr>
        <w:t>2</w:t>
      </w:r>
      <w:r w:rsidRPr="00E854F1">
        <w:rPr>
          <w:rFonts w:ascii="Times New Roman" w:eastAsia="仿宋" w:hAnsi="Times New Roman" w:cs="Times New Roman"/>
          <w:b/>
        </w:rPr>
        <w:t>）参加相关竞赛（活动）表现优异。</w:t>
      </w:r>
    </w:p>
    <w:p w14:paraId="0F086C24" w14:textId="019AA6E0" w:rsidR="00326D4B" w:rsidRPr="00E854F1" w:rsidRDefault="000107CB"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hint="eastAsia"/>
        </w:rPr>
        <w:t>①</w:t>
      </w:r>
      <w:r w:rsidR="00CE2CB6" w:rsidRPr="00CE2CB6">
        <w:rPr>
          <w:rFonts w:ascii="Times New Roman" w:eastAsia="仿宋" w:hAnsi="Times New Roman" w:cs="Times New Roman" w:hint="eastAsia"/>
        </w:rPr>
        <w:t>申请人本科阶段作为唯一队员或主力队员（每支队伍主力队员一般不多于</w:t>
      </w:r>
      <w:r w:rsidR="00CE2CB6" w:rsidRPr="00CE2CB6">
        <w:rPr>
          <w:rFonts w:ascii="Times New Roman" w:eastAsia="仿宋" w:hAnsi="Times New Roman" w:cs="Times New Roman" w:hint="eastAsia"/>
        </w:rPr>
        <w:t>5</w:t>
      </w:r>
      <w:r w:rsidR="00CE2CB6" w:rsidRPr="00CE2CB6">
        <w:rPr>
          <w:rFonts w:ascii="Times New Roman" w:eastAsia="仿宋" w:hAnsi="Times New Roman" w:cs="Times New Roman" w:hint="eastAsia"/>
        </w:rPr>
        <w:t>人，主力队员认定需参赛队伍所有成员书面确认）参加与学业相关的国内权威竞赛（全国赛）或相当的国际赛事，获得第三等级及以上奖项，经评审鉴定后，获得相应加分：单人项目唯一队员可获最多</w:t>
      </w:r>
      <w:r w:rsidR="00CE2CB6" w:rsidRPr="00CE2CB6">
        <w:rPr>
          <w:rFonts w:ascii="Times New Roman" w:eastAsia="仿宋" w:hAnsi="Times New Roman" w:cs="Times New Roman" w:hint="eastAsia"/>
        </w:rPr>
        <w:t>5</w:t>
      </w:r>
      <w:r w:rsidR="00CE2CB6" w:rsidRPr="00CE2CB6">
        <w:rPr>
          <w:rFonts w:ascii="Times New Roman" w:eastAsia="仿宋" w:hAnsi="Times New Roman" w:cs="Times New Roman" w:hint="eastAsia"/>
        </w:rPr>
        <w:t>分；多人项目由院系推免生遴选工作小组和指导教师团队根据申请人实际贡献，确定其可获分值，最高不超过</w:t>
      </w:r>
      <w:r w:rsidR="00CE2CB6" w:rsidRPr="00CE2CB6">
        <w:rPr>
          <w:rFonts w:ascii="Times New Roman" w:eastAsia="仿宋" w:hAnsi="Times New Roman" w:cs="Times New Roman" w:hint="eastAsia"/>
        </w:rPr>
        <w:t>3</w:t>
      </w:r>
      <w:r w:rsidR="00CE2CB6" w:rsidRPr="00CE2CB6">
        <w:rPr>
          <w:rFonts w:ascii="Times New Roman" w:eastAsia="仿宋" w:hAnsi="Times New Roman" w:cs="Times New Roman" w:hint="eastAsia"/>
        </w:rPr>
        <w:t>分。以复旦大学名义参加全国性综合</w:t>
      </w:r>
      <w:proofErr w:type="gramStart"/>
      <w:r w:rsidR="00CE2CB6" w:rsidRPr="00CE2CB6">
        <w:rPr>
          <w:rFonts w:ascii="Times New Roman" w:eastAsia="仿宋" w:hAnsi="Times New Roman" w:cs="Times New Roman" w:hint="eastAsia"/>
        </w:rPr>
        <w:t>类创新</w:t>
      </w:r>
      <w:proofErr w:type="gramEnd"/>
      <w:r w:rsidR="00CE2CB6" w:rsidRPr="00CE2CB6">
        <w:rPr>
          <w:rFonts w:ascii="Times New Roman" w:eastAsia="仿宋" w:hAnsi="Times New Roman" w:cs="Times New Roman" w:hint="eastAsia"/>
        </w:rPr>
        <w:t>创业大赛（中国国际大学生创新大赛、“挑战杯”全国大学生课外学术科技作品竞赛、“挑战杯”全国大学生创业计划竞赛）并获得国家级奖项的主力队员，经</w:t>
      </w:r>
      <w:proofErr w:type="gramStart"/>
      <w:r w:rsidR="00CE2CB6" w:rsidRPr="00CE2CB6">
        <w:rPr>
          <w:rFonts w:ascii="Times New Roman" w:eastAsia="仿宋" w:hAnsi="Times New Roman" w:cs="Times New Roman" w:hint="eastAsia"/>
        </w:rPr>
        <w:t>校创新</w:t>
      </w:r>
      <w:proofErr w:type="gramEnd"/>
      <w:r w:rsidR="00CE2CB6" w:rsidRPr="00CE2CB6">
        <w:rPr>
          <w:rFonts w:ascii="Times New Roman" w:eastAsia="仿宋" w:hAnsi="Times New Roman" w:cs="Times New Roman" w:hint="eastAsia"/>
        </w:rPr>
        <w:t>创业学院和团委推荐者，可获最多</w:t>
      </w:r>
      <w:r w:rsidR="00CE2CB6" w:rsidRPr="00CE2CB6">
        <w:rPr>
          <w:rFonts w:ascii="Times New Roman" w:eastAsia="仿宋" w:hAnsi="Times New Roman" w:cs="Times New Roman" w:hint="eastAsia"/>
        </w:rPr>
        <w:t>10</w:t>
      </w:r>
      <w:r w:rsidR="00CE2CB6" w:rsidRPr="00CE2CB6">
        <w:rPr>
          <w:rFonts w:ascii="Times New Roman" w:eastAsia="仿宋" w:hAnsi="Times New Roman" w:cs="Times New Roman" w:hint="eastAsia"/>
        </w:rPr>
        <w:t>分。竞赛认定范围以《复旦大学本科生学科竞赛工作管理办法》</w:t>
      </w:r>
      <w:r w:rsidR="00CE2CB6" w:rsidRPr="00CE2CB6">
        <w:rPr>
          <w:rFonts w:ascii="Times New Roman" w:eastAsia="仿宋" w:hAnsi="Times New Roman" w:cs="Times New Roman" w:hint="eastAsia"/>
        </w:rPr>
        <w:t>2024</w:t>
      </w:r>
      <w:r w:rsidR="00CE2CB6" w:rsidRPr="00CE2CB6">
        <w:rPr>
          <w:rFonts w:ascii="Times New Roman" w:eastAsia="仿宋" w:hAnsi="Times New Roman" w:cs="Times New Roman" w:hint="eastAsia"/>
        </w:rPr>
        <w:t>年</w:t>
      </w:r>
      <w:r w:rsidR="00CE2CB6" w:rsidRPr="00CE2CB6">
        <w:rPr>
          <w:rFonts w:ascii="Times New Roman" w:eastAsia="仿宋" w:hAnsi="Times New Roman" w:cs="Times New Roman" w:hint="eastAsia"/>
        </w:rPr>
        <w:t>8</w:t>
      </w:r>
      <w:r w:rsidR="00CE2CB6" w:rsidRPr="00CE2CB6">
        <w:rPr>
          <w:rFonts w:ascii="Times New Roman" w:eastAsia="仿宋" w:hAnsi="Times New Roman" w:cs="Times New Roman" w:hint="eastAsia"/>
        </w:rPr>
        <w:t>月附录调整范围为准。在多项竞赛中获奖不累积计分。申请人与直系亲属或学历、职务明显高于本人者合作获得的奖项仅做参考，不计分。</w:t>
      </w:r>
      <w:r w:rsidR="00326D4B" w:rsidRPr="00E854F1">
        <w:rPr>
          <w:rFonts w:ascii="Times New Roman" w:eastAsia="仿宋" w:hAnsi="Times New Roman" w:cs="Times New Roman"/>
        </w:rPr>
        <w:t>学科竞赛加分由</w:t>
      </w:r>
      <w:r w:rsidR="009065C0" w:rsidRPr="00E854F1">
        <w:rPr>
          <w:rFonts w:ascii="Times New Roman" w:eastAsia="仿宋" w:hAnsi="Times New Roman" w:cs="Times New Roman"/>
        </w:rPr>
        <w:t>化学</w:t>
      </w:r>
      <w:r w:rsidR="00326D4B" w:rsidRPr="00E854F1">
        <w:rPr>
          <w:rFonts w:ascii="Times New Roman" w:eastAsia="仿宋" w:hAnsi="Times New Roman" w:cs="Times New Roman"/>
        </w:rPr>
        <w:t>学科专家组认定。认定结果由学校核定。</w:t>
      </w:r>
    </w:p>
    <w:p w14:paraId="512956A7" w14:textId="3F736A2F" w:rsidR="009065C0" w:rsidRPr="00CE2CB6" w:rsidRDefault="000107CB"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hint="eastAsia"/>
        </w:rPr>
        <w:t>②</w:t>
      </w:r>
      <w:r w:rsidR="00CE2CB6" w:rsidRPr="00CE2CB6">
        <w:rPr>
          <w:rFonts w:ascii="Times New Roman" w:eastAsia="仿宋" w:hAnsi="Times New Roman" w:cs="Times New Roman" w:hint="eastAsia"/>
        </w:rPr>
        <w:t>高水平运动员本科阶段获得过全国大学生体育比赛前八名、上海市高校体育比赛前二名及以上运动成绩者，可获最多</w:t>
      </w:r>
      <w:r w:rsidR="00CE2CB6" w:rsidRPr="00CE2CB6">
        <w:rPr>
          <w:rFonts w:ascii="Times New Roman" w:eastAsia="仿宋" w:hAnsi="Times New Roman" w:cs="Times New Roman" w:hint="eastAsia"/>
        </w:rPr>
        <w:t>8</w:t>
      </w:r>
      <w:r w:rsidR="00CE2CB6" w:rsidRPr="00CE2CB6">
        <w:rPr>
          <w:rFonts w:ascii="Times New Roman" w:eastAsia="仿宋" w:hAnsi="Times New Roman" w:cs="Times New Roman" w:hint="eastAsia"/>
        </w:rPr>
        <w:t>分；全国冠军可获最多</w:t>
      </w:r>
      <w:r w:rsidR="00CE2CB6" w:rsidRPr="00CE2CB6">
        <w:rPr>
          <w:rFonts w:ascii="Times New Roman" w:eastAsia="仿宋" w:hAnsi="Times New Roman" w:cs="Times New Roman" w:hint="eastAsia"/>
        </w:rPr>
        <w:t>10</w:t>
      </w:r>
      <w:r w:rsidR="00CE2CB6" w:rsidRPr="00CE2CB6">
        <w:rPr>
          <w:rFonts w:ascii="Times New Roman" w:eastAsia="仿宋" w:hAnsi="Times New Roman" w:cs="Times New Roman" w:hint="eastAsia"/>
        </w:rPr>
        <w:t>分；世界冠军可获最多</w:t>
      </w:r>
      <w:r w:rsidR="00CE2CB6" w:rsidRPr="00CE2CB6">
        <w:rPr>
          <w:rFonts w:ascii="Times New Roman" w:eastAsia="仿宋" w:hAnsi="Times New Roman" w:cs="Times New Roman" w:hint="eastAsia"/>
        </w:rPr>
        <w:t>12</w:t>
      </w:r>
      <w:r w:rsidR="00CE2CB6" w:rsidRPr="00CE2CB6">
        <w:rPr>
          <w:rFonts w:ascii="Times New Roman" w:eastAsia="仿宋" w:hAnsi="Times New Roman" w:cs="Times New Roman" w:hint="eastAsia"/>
        </w:rPr>
        <w:t>分。本项得分需经体育教学部、武装部（射击运动员）推荐。</w:t>
      </w:r>
    </w:p>
    <w:p w14:paraId="39EE19A3" w14:textId="6C3CB3C4" w:rsidR="009065C0" w:rsidRPr="00E854F1" w:rsidRDefault="000107CB"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hint="eastAsia"/>
        </w:rPr>
        <w:lastRenderedPageBreak/>
        <w:t>③</w:t>
      </w:r>
      <w:r w:rsidR="00CE2CB6" w:rsidRPr="00CE2CB6">
        <w:rPr>
          <w:rFonts w:ascii="Times New Roman" w:eastAsia="仿宋" w:hAnsi="Times New Roman" w:cs="Times New Roman" w:hint="eastAsia"/>
        </w:rPr>
        <w:t>申请人本科阶段积极参加学校六大艺术社团（学生合唱团、</w:t>
      </w:r>
      <w:proofErr w:type="gramStart"/>
      <w:r w:rsidR="00CE2CB6" w:rsidRPr="00CE2CB6">
        <w:rPr>
          <w:rFonts w:ascii="Times New Roman" w:eastAsia="仿宋" w:hAnsi="Times New Roman" w:cs="Times New Roman" w:hint="eastAsia"/>
        </w:rPr>
        <w:t>学生民</w:t>
      </w:r>
      <w:proofErr w:type="gramEnd"/>
      <w:r w:rsidR="00CE2CB6" w:rsidRPr="00CE2CB6">
        <w:rPr>
          <w:rFonts w:ascii="Times New Roman" w:eastAsia="仿宋" w:hAnsi="Times New Roman" w:cs="Times New Roman" w:hint="eastAsia"/>
        </w:rPr>
        <w:t>乐团、学生舞蹈团、学生管乐团、学生</w:t>
      </w:r>
      <w:proofErr w:type="gramStart"/>
      <w:r w:rsidR="00CE2CB6" w:rsidRPr="00CE2CB6">
        <w:rPr>
          <w:rFonts w:ascii="Times New Roman" w:eastAsia="仿宋" w:hAnsi="Times New Roman" w:cs="Times New Roman" w:hint="eastAsia"/>
        </w:rPr>
        <w:t>弦</w:t>
      </w:r>
      <w:proofErr w:type="gramEnd"/>
      <w:r w:rsidR="00CE2CB6" w:rsidRPr="00CE2CB6">
        <w:rPr>
          <w:rFonts w:ascii="Times New Roman" w:eastAsia="仿宋" w:hAnsi="Times New Roman" w:cs="Times New Roman" w:hint="eastAsia"/>
        </w:rPr>
        <w:t>乐团、复旦剧社）排练、演出及比赛等相关活动，且在全国或上海市高水平赛事活动中为学校做出过突出贡献者，可获最多</w:t>
      </w:r>
      <w:r w:rsidR="00CE2CB6" w:rsidRPr="00CE2CB6">
        <w:rPr>
          <w:rFonts w:ascii="Times New Roman" w:eastAsia="仿宋" w:hAnsi="Times New Roman" w:cs="Times New Roman" w:hint="eastAsia"/>
        </w:rPr>
        <w:t>8</w:t>
      </w:r>
      <w:r w:rsidR="00CE2CB6" w:rsidRPr="00CE2CB6">
        <w:rPr>
          <w:rFonts w:ascii="Times New Roman" w:eastAsia="仿宋" w:hAnsi="Times New Roman" w:cs="Times New Roman" w:hint="eastAsia"/>
        </w:rPr>
        <w:t>分。本项得分需经艺术教育中心推荐。</w:t>
      </w:r>
    </w:p>
    <w:p w14:paraId="7E5A5B4D" w14:textId="77777777" w:rsidR="009065C0" w:rsidRPr="00E854F1" w:rsidRDefault="009065C0"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上述各竞赛指标得分不重复计算。</w:t>
      </w:r>
    </w:p>
    <w:p w14:paraId="6B6D980C" w14:textId="14E549EC" w:rsidR="009065C0" w:rsidRPr="00E854F1" w:rsidRDefault="009065C0" w:rsidP="007F6C11">
      <w:pPr>
        <w:pStyle w:val="ab"/>
        <w:spacing w:afterLines="50" w:after="156" w:afterAutospacing="0" w:line="276" w:lineRule="auto"/>
        <w:ind w:firstLineChars="200" w:firstLine="482"/>
        <w:jc w:val="both"/>
        <w:rPr>
          <w:rFonts w:ascii="Times New Roman" w:eastAsia="仿宋" w:hAnsi="Times New Roman" w:cs="Times New Roman"/>
        </w:rPr>
      </w:pPr>
      <w:r w:rsidRPr="00E854F1">
        <w:rPr>
          <w:rFonts w:ascii="Times New Roman" w:eastAsia="仿宋" w:hAnsi="Times New Roman" w:cs="Times New Roman"/>
          <w:b/>
        </w:rPr>
        <w:t>（</w:t>
      </w:r>
      <w:r w:rsidRPr="00E854F1">
        <w:rPr>
          <w:rFonts w:ascii="Times New Roman" w:eastAsia="仿宋" w:hAnsi="Times New Roman" w:cs="Times New Roman"/>
          <w:b/>
        </w:rPr>
        <w:t>3</w:t>
      </w:r>
      <w:r w:rsidRPr="00E854F1">
        <w:rPr>
          <w:rFonts w:ascii="Times New Roman" w:eastAsia="仿宋" w:hAnsi="Times New Roman" w:cs="Times New Roman"/>
          <w:b/>
        </w:rPr>
        <w:t>）</w:t>
      </w:r>
      <w:r w:rsidR="008112EF" w:rsidRPr="00E854F1">
        <w:rPr>
          <w:rFonts w:ascii="Times New Roman" w:eastAsia="仿宋" w:hAnsi="Times New Roman" w:cs="Times New Roman"/>
          <w:b/>
        </w:rPr>
        <w:t>具备出众的</w:t>
      </w:r>
      <w:r w:rsidRPr="00E854F1">
        <w:rPr>
          <w:rFonts w:ascii="Times New Roman" w:eastAsia="仿宋" w:hAnsi="Times New Roman" w:cs="Times New Roman"/>
          <w:b/>
        </w:rPr>
        <w:t>综合发展潜力。</w:t>
      </w:r>
      <w:r w:rsidRPr="00E854F1">
        <w:rPr>
          <w:rFonts w:ascii="Times New Roman" w:eastAsia="仿宋" w:hAnsi="Times New Roman" w:cs="Times New Roman"/>
        </w:rPr>
        <w:t>化学系倡导加强对申请人本科阶段德智体美劳全面发展情况和潜力的多元评价，综合品德表现、主干课程和荣誉课程等学习表现、科研潜能等，制定综合发展潜力评定标准</w:t>
      </w:r>
      <w:r w:rsidR="005B5F4F" w:rsidRPr="00E854F1">
        <w:rPr>
          <w:rFonts w:ascii="Times New Roman" w:eastAsia="仿宋" w:hAnsi="Times New Roman" w:cs="Times New Roman"/>
        </w:rPr>
        <w:t>。具备下述情况的申请人</w:t>
      </w:r>
      <w:r w:rsidR="00FD1765" w:rsidRPr="00E854F1">
        <w:rPr>
          <w:rFonts w:ascii="Times New Roman" w:eastAsia="仿宋" w:hAnsi="Times New Roman" w:cs="Times New Roman"/>
        </w:rPr>
        <w:t>需填写</w:t>
      </w:r>
      <w:r w:rsidR="00FD1765" w:rsidRPr="00E854F1">
        <w:rPr>
          <w:rFonts w:ascii="Times New Roman" w:eastAsia="仿宋" w:hAnsi="Times New Roman" w:cs="Times New Roman"/>
        </w:rPr>
        <w:t>“</w:t>
      </w:r>
      <w:r w:rsidR="00FD1765" w:rsidRPr="00E854F1">
        <w:rPr>
          <w:rFonts w:ascii="Times New Roman" w:eastAsia="仿宋" w:hAnsi="Times New Roman" w:cs="Times New Roman"/>
        </w:rPr>
        <w:t>综合发展潜力</w:t>
      </w:r>
      <w:r w:rsidR="00FD1765" w:rsidRPr="00E854F1">
        <w:rPr>
          <w:rFonts w:ascii="Times New Roman" w:eastAsia="仿宋" w:hAnsi="Times New Roman" w:cs="Times New Roman"/>
        </w:rPr>
        <w:t>”</w:t>
      </w:r>
      <w:r w:rsidR="00FD1765" w:rsidRPr="00E854F1">
        <w:rPr>
          <w:rFonts w:ascii="Times New Roman" w:eastAsia="仿宋" w:hAnsi="Times New Roman" w:cs="Times New Roman"/>
        </w:rPr>
        <w:t>评定表</w:t>
      </w:r>
      <w:r w:rsidR="00F83B5E" w:rsidRPr="00E854F1">
        <w:rPr>
          <w:rFonts w:ascii="Times New Roman" w:eastAsia="仿宋" w:hAnsi="Times New Roman" w:cs="Times New Roman"/>
        </w:rPr>
        <w:t>（附件</w:t>
      </w:r>
      <w:r w:rsidR="00F83B5E" w:rsidRPr="00E854F1">
        <w:rPr>
          <w:rFonts w:ascii="Times New Roman" w:eastAsia="仿宋" w:hAnsi="Times New Roman" w:cs="Times New Roman"/>
        </w:rPr>
        <w:t>3</w:t>
      </w:r>
      <w:r w:rsidR="00F83B5E" w:rsidRPr="00E854F1">
        <w:rPr>
          <w:rFonts w:ascii="Times New Roman" w:eastAsia="仿宋" w:hAnsi="Times New Roman" w:cs="Times New Roman"/>
        </w:rPr>
        <w:t>）</w:t>
      </w:r>
      <w:r w:rsidR="00FD1765" w:rsidRPr="00E854F1">
        <w:rPr>
          <w:rFonts w:ascii="Times New Roman" w:eastAsia="仿宋" w:hAnsi="Times New Roman" w:cs="Times New Roman"/>
        </w:rPr>
        <w:t>并</w:t>
      </w:r>
      <w:r w:rsidR="005B5F4F" w:rsidRPr="00E854F1">
        <w:rPr>
          <w:rFonts w:ascii="Times New Roman" w:eastAsia="仿宋" w:hAnsi="Times New Roman" w:cs="Times New Roman"/>
        </w:rPr>
        <w:t>提供相应附件材料</w:t>
      </w:r>
      <w:r w:rsidR="00FD1765" w:rsidRPr="00E854F1">
        <w:rPr>
          <w:rFonts w:ascii="Times New Roman" w:eastAsia="仿宋" w:hAnsi="Times New Roman" w:cs="Times New Roman"/>
        </w:rPr>
        <w:t>，</w:t>
      </w:r>
      <w:r w:rsidR="005B5F4F" w:rsidRPr="00E854F1">
        <w:rPr>
          <w:rFonts w:ascii="Times New Roman" w:eastAsia="仿宋" w:hAnsi="Times New Roman" w:cs="Times New Roman"/>
        </w:rPr>
        <w:t>经化学系</w:t>
      </w:r>
      <w:r w:rsidR="00981E83" w:rsidRPr="00E854F1">
        <w:rPr>
          <w:rFonts w:ascii="Times New Roman" w:eastAsia="仿宋" w:hAnsi="Times New Roman" w:cs="Times New Roman"/>
        </w:rPr>
        <w:t>学科专家组</w:t>
      </w:r>
      <w:r w:rsidR="005B5F4F" w:rsidRPr="00E854F1">
        <w:rPr>
          <w:rFonts w:ascii="Times New Roman" w:eastAsia="仿宋" w:hAnsi="Times New Roman" w:cs="Times New Roman"/>
        </w:rPr>
        <w:t>评定，学校核定，最多可获</w:t>
      </w:r>
      <w:r w:rsidR="00CE2CB6">
        <w:rPr>
          <w:rFonts w:ascii="Times New Roman" w:eastAsia="仿宋" w:hAnsi="Times New Roman" w:cs="Times New Roman" w:hint="eastAsia"/>
        </w:rPr>
        <w:t>8</w:t>
      </w:r>
      <w:r w:rsidRPr="00E854F1">
        <w:rPr>
          <w:rFonts w:ascii="Times New Roman" w:eastAsia="仿宋" w:hAnsi="Times New Roman" w:cs="Times New Roman"/>
        </w:rPr>
        <w:t>分。</w:t>
      </w:r>
    </w:p>
    <w:p w14:paraId="666F06F5" w14:textId="17B04C0D" w:rsidR="006D4B60" w:rsidRPr="00E854F1" w:rsidRDefault="006D4B60" w:rsidP="007F6C11">
      <w:pPr>
        <w:pStyle w:val="ab"/>
        <w:spacing w:afterLines="50" w:after="156" w:afterAutospacing="0" w:line="276" w:lineRule="auto"/>
        <w:ind w:firstLine="420"/>
        <w:jc w:val="both"/>
        <w:rPr>
          <w:rFonts w:ascii="Times New Roman" w:eastAsia="仿宋" w:hAnsi="Times New Roman" w:cs="Times New Roman"/>
        </w:rPr>
      </w:pPr>
      <w:r w:rsidRPr="00E854F1">
        <w:rPr>
          <w:rFonts w:hint="eastAsia"/>
        </w:rPr>
        <w:t>①</w:t>
      </w:r>
      <w:r w:rsidRPr="00E854F1">
        <w:rPr>
          <w:rFonts w:ascii="Times New Roman" w:eastAsia="仿宋" w:hAnsi="Times New Roman" w:cs="Times New Roman"/>
        </w:rPr>
        <w:t>取得不少于</w:t>
      </w:r>
      <w:r w:rsidRPr="00E854F1">
        <w:rPr>
          <w:rFonts w:ascii="Times New Roman" w:eastAsia="仿宋" w:hAnsi="Times New Roman" w:cs="Times New Roman"/>
        </w:rPr>
        <w:t>4</w:t>
      </w:r>
      <w:r w:rsidRPr="00E854F1">
        <w:rPr>
          <w:rFonts w:ascii="Times New Roman" w:eastAsia="仿宋" w:hAnsi="Times New Roman" w:cs="Times New Roman"/>
        </w:rPr>
        <w:t>门且等第为</w:t>
      </w:r>
      <w:r w:rsidRPr="00E854F1">
        <w:rPr>
          <w:rFonts w:ascii="Times New Roman" w:eastAsia="仿宋" w:hAnsi="Times New Roman" w:cs="Times New Roman"/>
        </w:rPr>
        <w:t>A-</w:t>
      </w:r>
      <w:r w:rsidRPr="00E854F1">
        <w:rPr>
          <w:rFonts w:ascii="Times New Roman" w:eastAsia="仿宋" w:hAnsi="Times New Roman" w:cs="Times New Roman"/>
        </w:rPr>
        <w:t>以上（含</w:t>
      </w:r>
      <w:r w:rsidRPr="00E854F1">
        <w:rPr>
          <w:rFonts w:ascii="Times New Roman" w:eastAsia="仿宋" w:hAnsi="Times New Roman" w:cs="Times New Roman"/>
        </w:rPr>
        <w:t>A-</w:t>
      </w:r>
      <w:r w:rsidRPr="00E854F1">
        <w:rPr>
          <w:rFonts w:ascii="Times New Roman" w:eastAsia="仿宋" w:hAnsi="Times New Roman" w:cs="Times New Roman"/>
        </w:rPr>
        <w:t>）荣誉课程的成绩</w:t>
      </w:r>
      <w:r w:rsidR="00C169A7" w:rsidRPr="00E854F1">
        <w:rPr>
          <w:rFonts w:ascii="Times New Roman" w:eastAsia="仿宋" w:hAnsi="Times New Roman" w:cs="Times New Roman"/>
        </w:rPr>
        <w:t>的申请人可获</w:t>
      </w:r>
      <w:r w:rsidR="00CE2CB6">
        <w:rPr>
          <w:rFonts w:ascii="Times New Roman" w:eastAsia="仿宋" w:hAnsi="Times New Roman" w:cs="Times New Roman" w:hint="eastAsia"/>
        </w:rPr>
        <w:t>3</w:t>
      </w:r>
      <w:r w:rsidR="00C169A7" w:rsidRPr="00E854F1">
        <w:rPr>
          <w:rFonts w:ascii="Times New Roman" w:eastAsia="仿宋" w:hAnsi="Times New Roman" w:cs="Times New Roman"/>
        </w:rPr>
        <w:t>分。</w:t>
      </w:r>
    </w:p>
    <w:p w14:paraId="4C6AD5EC" w14:textId="77777777" w:rsidR="006D4B60" w:rsidRPr="00E854F1" w:rsidRDefault="006D4B60" w:rsidP="007F6C11">
      <w:pPr>
        <w:pStyle w:val="ab"/>
        <w:spacing w:afterLines="50" w:after="156" w:afterAutospacing="0" w:line="276" w:lineRule="auto"/>
        <w:ind w:firstLine="420"/>
        <w:jc w:val="both"/>
        <w:rPr>
          <w:rFonts w:ascii="Times New Roman" w:eastAsia="仿宋" w:hAnsi="Times New Roman" w:cs="Times New Roman"/>
        </w:rPr>
      </w:pPr>
      <w:r w:rsidRPr="00E854F1">
        <w:rPr>
          <w:rFonts w:hint="eastAsia"/>
        </w:rPr>
        <w:t>②</w:t>
      </w:r>
      <w:r w:rsidRPr="00E854F1">
        <w:rPr>
          <w:rFonts w:ascii="Times New Roman" w:eastAsia="仿宋" w:hAnsi="Times New Roman" w:cs="Times New Roman"/>
        </w:rPr>
        <w:t>在全国大学生化学实验创新设计大赛</w:t>
      </w:r>
      <w:r w:rsidR="005B5F4F" w:rsidRPr="00E854F1">
        <w:rPr>
          <w:rFonts w:ascii="Times New Roman" w:eastAsia="仿宋" w:hAnsi="Times New Roman" w:cs="Times New Roman"/>
        </w:rPr>
        <w:t>总决赛获得第三等级及以上奖项，经答辩</w:t>
      </w:r>
      <w:r w:rsidR="00C169A7" w:rsidRPr="00E854F1">
        <w:rPr>
          <w:rFonts w:ascii="Times New Roman" w:eastAsia="仿宋" w:hAnsi="Times New Roman" w:cs="Times New Roman"/>
        </w:rPr>
        <w:t>评定</w:t>
      </w:r>
      <w:r w:rsidR="005B5F4F" w:rsidRPr="00E854F1">
        <w:rPr>
          <w:rFonts w:ascii="Times New Roman" w:eastAsia="仿宋" w:hAnsi="Times New Roman" w:cs="Times New Roman"/>
        </w:rPr>
        <w:t>后，获得相应加分。加分细则与《复旦大学本科生学科竞赛工作管理办法》列出的竞赛一致。</w:t>
      </w:r>
    </w:p>
    <w:p w14:paraId="399D8E4F" w14:textId="5CB21D18" w:rsidR="009065C0" w:rsidRDefault="005B5F4F" w:rsidP="007F6C11">
      <w:pPr>
        <w:pStyle w:val="ab"/>
        <w:spacing w:afterLines="50" w:after="156" w:afterAutospacing="0" w:line="276" w:lineRule="auto"/>
        <w:ind w:firstLine="420"/>
        <w:jc w:val="both"/>
        <w:rPr>
          <w:rFonts w:ascii="Times New Roman" w:eastAsia="仿宋" w:hAnsi="Times New Roman" w:cs="Times New Roman"/>
        </w:rPr>
      </w:pPr>
      <w:r w:rsidRPr="00E854F1">
        <w:rPr>
          <w:rFonts w:hint="eastAsia"/>
        </w:rPr>
        <w:t>③</w:t>
      </w:r>
      <w:r w:rsidR="00562CE7" w:rsidRPr="00E854F1">
        <w:rPr>
          <w:rFonts w:ascii="Times New Roman" w:eastAsia="仿宋" w:hAnsi="Times New Roman" w:cs="Times New Roman"/>
        </w:rPr>
        <w:t>每个</w:t>
      </w:r>
      <w:r w:rsidR="006D4B60" w:rsidRPr="00E854F1">
        <w:rPr>
          <w:rFonts w:ascii="Times New Roman" w:eastAsia="仿宋" w:hAnsi="Times New Roman" w:cs="Times New Roman"/>
        </w:rPr>
        <w:t>校级科研项目（</w:t>
      </w:r>
      <w:r w:rsidRPr="00E854F1">
        <w:rPr>
          <w:rFonts w:ascii="Times New Roman" w:eastAsia="仿宋" w:hAnsi="Times New Roman" w:cs="Times New Roman"/>
        </w:rPr>
        <w:t>䇹</w:t>
      </w:r>
      <w:r w:rsidR="006D4B60" w:rsidRPr="00E854F1">
        <w:rPr>
          <w:rFonts w:ascii="Times New Roman" w:eastAsia="仿宋" w:hAnsi="Times New Roman" w:cs="Times New Roman"/>
        </w:rPr>
        <w:t>政、望道、登辉、曦源）结题并获评优秀</w:t>
      </w:r>
      <w:r w:rsidR="00C169A7" w:rsidRPr="00E854F1">
        <w:rPr>
          <w:rFonts w:ascii="Times New Roman" w:eastAsia="仿宋" w:hAnsi="Times New Roman" w:cs="Times New Roman"/>
        </w:rPr>
        <w:t>可获</w:t>
      </w:r>
      <w:r w:rsidR="00CE2CB6">
        <w:rPr>
          <w:rFonts w:ascii="Times New Roman" w:eastAsia="仿宋" w:hAnsi="Times New Roman" w:cs="Times New Roman" w:hint="eastAsia"/>
        </w:rPr>
        <w:t>3</w:t>
      </w:r>
      <w:r w:rsidR="00C169A7" w:rsidRPr="00E854F1">
        <w:rPr>
          <w:rFonts w:ascii="Times New Roman" w:eastAsia="仿宋" w:hAnsi="Times New Roman" w:cs="Times New Roman"/>
        </w:rPr>
        <w:t>分。多人承担的项目由</w:t>
      </w:r>
      <w:r w:rsidR="00981E83" w:rsidRPr="00E854F1">
        <w:rPr>
          <w:rFonts w:ascii="Times New Roman" w:eastAsia="仿宋" w:hAnsi="Times New Roman" w:cs="Times New Roman"/>
        </w:rPr>
        <w:t>化学系学科专家组</w:t>
      </w:r>
      <w:r w:rsidR="00C169A7" w:rsidRPr="00E854F1">
        <w:rPr>
          <w:rFonts w:ascii="Times New Roman" w:eastAsia="仿宋" w:hAnsi="Times New Roman" w:cs="Times New Roman"/>
        </w:rPr>
        <w:t>和指导教师团队根据申请人实际贡献，确定其可获分值。</w:t>
      </w:r>
    </w:p>
    <w:p w14:paraId="38130992" w14:textId="1B50FEA3" w:rsidR="00CE2CB6" w:rsidRPr="00CE2CB6" w:rsidRDefault="00CE2CB6" w:rsidP="007F6C11">
      <w:pPr>
        <w:pStyle w:val="ab"/>
        <w:spacing w:afterLines="50" w:after="156" w:afterAutospacing="0" w:line="276" w:lineRule="auto"/>
        <w:ind w:firstLine="420"/>
        <w:jc w:val="both"/>
        <w:rPr>
          <w:rFonts w:ascii="FangSong" w:eastAsia="FangSong" w:hAnsi="FangSong" w:cs="Times New Roman" w:hint="eastAsia"/>
        </w:rPr>
      </w:pPr>
      <w:r w:rsidRPr="00CE2CB6">
        <w:rPr>
          <w:rFonts w:ascii="FangSong" w:eastAsia="FangSong" w:hAnsi="FangSong" w:hint="eastAsia"/>
        </w:rPr>
        <w:t>④</w:t>
      </w:r>
      <w:r>
        <w:rPr>
          <w:rFonts w:ascii="FangSong" w:eastAsia="FangSong" w:hAnsi="FangSong" w:hint="eastAsia"/>
        </w:rPr>
        <w:t>在</w:t>
      </w:r>
      <w:r w:rsidRPr="00CE2CB6">
        <w:rPr>
          <w:rFonts w:ascii="FangSong" w:eastAsia="FangSong" w:hAnsi="FangSong" w:hint="eastAsia"/>
        </w:rPr>
        <w:t>最新版中国科学院文献情报中心期刊分区表</w:t>
      </w:r>
      <w:r w:rsidR="00A37A77">
        <w:rPr>
          <w:rFonts w:ascii="FangSong" w:eastAsia="FangSong" w:hAnsi="FangSong" w:hint="eastAsia"/>
        </w:rPr>
        <w:t>一</w:t>
      </w:r>
      <w:proofErr w:type="gramStart"/>
      <w:r w:rsidRPr="00CE2CB6">
        <w:rPr>
          <w:rFonts w:ascii="FangSong" w:eastAsia="FangSong" w:hAnsi="FangSong" w:hint="eastAsia"/>
        </w:rPr>
        <w:t>区</w:t>
      </w:r>
      <w:r w:rsidR="00A37A77" w:rsidRPr="00CE2CB6">
        <w:rPr>
          <w:rFonts w:ascii="FangSong" w:eastAsia="FangSong" w:hAnsi="FangSong" w:hint="eastAsia"/>
        </w:rPr>
        <w:t>学术</w:t>
      </w:r>
      <w:proofErr w:type="gramEnd"/>
      <w:r w:rsidR="00A37A77" w:rsidRPr="00CE2CB6">
        <w:rPr>
          <w:rFonts w:ascii="FangSong" w:eastAsia="FangSong" w:hAnsi="FangSong" w:hint="eastAsia"/>
        </w:rPr>
        <w:t>期刊</w:t>
      </w:r>
      <w:r w:rsidR="00A37A77">
        <w:rPr>
          <w:rFonts w:ascii="FangSong" w:eastAsia="FangSong" w:hAnsi="FangSong" w:hint="eastAsia"/>
        </w:rPr>
        <w:t>（含化学大类以及相关学科分类）</w:t>
      </w:r>
      <w:r w:rsidRPr="00CE2CB6">
        <w:rPr>
          <w:rFonts w:ascii="FangSong" w:eastAsia="FangSong" w:hAnsi="FangSong" w:hint="eastAsia"/>
        </w:rPr>
        <w:t>以第</w:t>
      </w:r>
      <w:r w:rsidR="00A37A77">
        <w:rPr>
          <w:rFonts w:ascii="FangSong" w:eastAsia="FangSong" w:hAnsi="FangSong" w:hint="eastAsia"/>
        </w:rPr>
        <w:t>二</w:t>
      </w:r>
      <w:r w:rsidRPr="00CE2CB6">
        <w:rPr>
          <w:rFonts w:ascii="FangSong" w:eastAsia="FangSong" w:hAnsi="FangSong" w:hint="eastAsia"/>
        </w:rPr>
        <w:t>作者</w:t>
      </w:r>
      <w:r w:rsidR="00A37A77">
        <w:rPr>
          <w:rFonts w:ascii="FangSong" w:eastAsia="FangSong" w:hAnsi="FangSong" w:hint="eastAsia"/>
        </w:rPr>
        <w:t>或第三作者</w:t>
      </w:r>
      <w:r w:rsidRPr="00CE2CB6">
        <w:rPr>
          <w:rFonts w:ascii="FangSong" w:eastAsia="FangSong" w:hAnsi="FangSong" w:hint="eastAsia"/>
        </w:rPr>
        <w:t>发表与学业相关的学术论文。</w:t>
      </w:r>
      <w:r w:rsidR="00A37A77" w:rsidRPr="00E854F1">
        <w:rPr>
          <w:rFonts w:ascii="Times New Roman" w:eastAsia="仿宋" w:hAnsi="Times New Roman" w:cs="Times New Roman"/>
        </w:rPr>
        <w:t>经化学系学科专家组</w:t>
      </w:r>
      <w:r w:rsidR="007F619E">
        <w:rPr>
          <w:rFonts w:ascii="Times New Roman" w:eastAsia="仿宋" w:hAnsi="Times New Roman" w:cs="Times New Roman" w:hint="eastAsia"/>
        </w:rPr>
        <w:t>和指导教师团队</w:t>
      </w:r>
      <w:r w:rsidR="00A37A77" w:rsidRPr="00E854F1">
        <w:rPr>
          <w:rFonts w:ascii="Times New Roman" w:eastAsia="仿宋" w:hAnsi="Times New Roman" w:cs="Times New Roman"/>
        </w:rPr>
        <w:t>评定，</w:t>
      </w:r>
      <w:r w:rsidR="00A37A77">
        <w:rPr>
          <w:rFonts w:ascii="Times New Roman" w:eastAsia="仿宋" w:hAnsi="Times New Roman" w:cs="Times New Roman" w:hint="eastAsia"/>
        </w:rPr>
        <w:t>确定分值，</w:t>
      </w:r>
      <w:r w:rsidR="00A37A77" w:rsidRPr="00E854F1">
        <w:rPr>
          <w:rFonts w:ascii="Times New Roman" w:eastAsia="仿宋" w:hAnsi="Times New Roman" w:cs="Times New Roman"/>
        </w:rPr>
        <w:t>最多可获</w:t>
      </w:r>
      <w:r w:rsidR="00A37A77">
        <w:rPr>
          <w:rFonts w:ascii="Times New Roman" w:eastAsia="仿宋" w:hAnsi="Times New Roman" w:cs="Times New Roman" w:hint="eastAsia"/>
        </w:rPr>
        <w:t>3</w:t>
      </w:r>
      <w:r w:rsidR="00A37A77" w:rsidRPr="00E854F1">
        <w:rPr>
          <w:rFonts w:ascii="Times New Roman" w:eastAsia="仿宋" w:hAnsi="Times New Roman" w:cs="Times New Roman"/>
        </w:rPr>
        <w:t>分</w:t>
      </w:r>
      <w:r w:rsidR="00A37A77">
        <w:rPr>
          <w:rFonts w:ascii="Times New Roman" w:eastAsia="仿宋" w:hAnsi="Times New Roman" w:cs="Times New Roman" w:hint="eastAsia"/>
        </w:rPr>
        <w:t>。</w:t>
      </w:r>
    </w:p>
    <w:p w14:paraId="6C6942CA" w14:textId="6490BBE5" w:rsidR="00881E64" w:rsidRPr="00E854F1" w:rsidRDefault="00CE2CB6" w:rsidP="007F6C11">
      <w:pPr>
        <w:pStyle w:val="ab"/>
        <w:spacing w:afterLines="50" w:after="156" w:afterAutospacing="0" w:line="276" w:lineRule="auto"/>
        <w:ind w:firstLine="420"/>
        <w:jc w:val="both"/>
        <w:rPr>
          <w:rFonts w:ascii="Times New Roman" w:eastAsia="仿宋" w:hAnsi="Times New Roman" w:cs="Times New Roman"/>
        </w:rPr>
      </w:pPr>
      <w:r>
        <w:rPr>
          <w:rFonts w:hint="eastAsia"/>
        </w:rPr>
        <w:t>⑤</w:t>
      </w:r>
      <w:r w:rsidR="00881E64" w:rsidRPr="00E854F1">
        <w:rPr>
          <w:rFonts w:ascii="Times New Roman" w:eastAsia="仿宋" w:hAnsi="Times New Roman" w:cs="Times New Roman"/>
        </w:rPr>
        <w:t>以项目负责人身份获得国家自然科学基金青年学生基础研究项目资助可获</w:t>
      </w:r>
      <w:r>
        <w:rPr>
          <w:rFonts w:ascii="Times New Roman" w:eastAsia="仿宋" w:hAnsi="Times New Roman" w:cs="Times New Roman" w:hint="eastAsia"/>
        </w:rPr>
        <w:t>6</w:t>
      </w:r>
      <w:r w:rsidR="00881E64" w:rsidRPr="00E854F1">
        <w:rPr>
          <w:rFonts w:ascii="Times New Roman" w:eastAsia="仿宋" w:hAnsi="Times New Roman" w:cs="Times New Roman"/>
        </w:rPr>
        <w:t>分。</w:t>
      </w:r>
    </w:p>
    <w:p w14:paraId="56717063" w14:textId="4B8D449F" w:rsidR="00450B6A" w:rsidRPr="00632E80" w:rsidRDefault="008112EF" w:rsidP="00632E80">
      <w:pPr>
        <w:pStyle w:val="ab"/>
        <w:spacing w:afterLines="50" w:after="156" w:line="276" w:lineRule="auto"/>
        <w:ind w:firstLine="420"/>
        <w:rPr>
          <w:rFonts w:ascii="Times New Roman" w:eastAsia="仿宋" w:hAnsi="Times New Roman" w:cs="Times New Roman" w:hint="eastAsia"/>
        </w:rPr>
      </w:pPr>
      <w:r w:rsidRPr="00E854F1">
        <w:rPr>
          <w:rFonts w:ascii="Times New Roman" w:eastAsia="仿宋" w:hAnsi="Times New Roman" w:cs="Times New Roman"/>
          <w:b/>
          <w:kern w:val="2"/>
        </w:rPr>
        <w:t>（</w:t>
      </w:r>
      <w:r w:rsidRPr="00E854F1">
        <w:rPr>
          <w:rFonts w:ascii="Times New Roman" w:eastAsia="仿宋" w:hAnsi="Times New Roman" w:cs="Times New Roman"/>
          <w:b/>
          <w:kern w:val="2"/>
        </w:rPr>
        <w:t>4</w:t>
      </w:r>
      <w:r w:rsidRPr="00E854F1">
        <w:rPr>
          <w:rFonts w:ascii="Times New Roman" w:eastAsia="仿宋" w:hAnsi="Times New Roman" w:cs="Times New Roman"/>
          <w:b/>
          <w:kern w:val="2"/>
        </w:rPr>
        <w:t>）参军入伍服兵役表现良好</w:t>
      </w:r>
      <w:r w:rsidR="00632E80">
        <w:rPr>
          <w:rFonts w:ascii="Times New Roman" w:eastAsia="仿宋" w:hAnsi="Times New Roman" w:cs="Times New Roman" w:hint="eastAsia"/>
          <w:b/>
          <w:kern w:val="2"/>
        </w:rPr>
        <w:t>、</w:t>
      </w:r>
      <w:r w:rsidRPr="00E854F1">
        <w:rPr>
          <w:rFonts w:ascii="Times New Roman" w:eastAsia="仿宋" w:hAnsi="Times New Roman" w:cs="Times New Roman"/>
          <w:b/>
          <w:kern w:val="2"/>
        </w:rPr>
        <w:t>参加志愿服务表现突出</w:t>
      </w:r>
      <w:r w:rsidR="00632E80">
        <w:rPr>
          <w:rFonts w:ascii="Times New Roman" w:eastAsia="仿宋" w:hAnsi="Times New Roman" w:cs="Times New Roman" w:hint="eastAsia"/>
          <w:b/>
          <w:kern w:val="2"/>
        </w:rPr>
        <w:t>、或</w:t>
      </w:r>
      <w:r w:rsidRPr="00E854F1">
        <w:rPr>
          <w:rFonts w:ascii="Times New Roman" w:eastAsia="仿宋" w:hAnsi="Times New Roman" w:cs="Times New Roman"/>
          <w:b/>
        </w:rPr>
        <w:t>完成国际组织实习任务。</w:t>
      </w:r>
      <w:r w:rsidR="00632E80">
        <w:rPr>
          <w:rFonts w:ascii="Times New Roman" w:eastAsia="仿宋" w:hAnsi="Times New Roman" w:cs="Times New Roman" w:hint="eastAsia"/>
        </w:rPr>
        <w:t>申请方式及分数核定请参考《</w:t>
      </w:r>
      <w:r w:rsidR="00632E80" w:rsidRPr="00632E80">
        <w:rPr>
          <w:rFonts w:ascii="Times New Roman" w:eastAsia="仿宋" w:hAnsi="Times New Roman" w:cs="Times New Roman" w:hint="eastAsia"/>
        </w:rPr>
        <w:t>复旦大学推荐优秀本科毕业生免试攻读研究生工作实施办法</w:t>
      </w:r>
      <w:r w:rsidR="00632E80">
        <w:rPr>
          <w:rFonts w:ascii="Times New Roman" w:eastAsia="仿宋" w:hAnsi="Times New Roman" w:cs="Times New Roman" w:hint="eastAsia"/>
        </w:rPr>
        <w:t>》（</w:t>
      </w:r>
      <w:r w:rsidR="00632E80">
        <w:rPr>
          <w:rFonts w:ascii="Times New Roman" w:eastAsia="仿宋" w:hAnsi="Times New Roman" w:cs="Times New Roman" w:hint="eastAsia"/>
        </w:rPr>
        <w:t>2024</w:t>
      </w:r>
      <w:r w:rsidR="00632E80">
        <w:rPr>
          <w:rFonts w:ascii="Times New Roman" w:eastAsia="仿宋" w:hAnsi="Times New Roman" w:cs="Times New Roman" w:hint="eastAsia"/>
        </w:rPr>
        <w:t>年</w:t>
      </w:r>
      <w:r w:rsidR="00632E80">
        <w:rPr>
          <w:rFonts w:ascii="Times New Roman" w:eastAsia="仿宋" w:hAnsi="Times New Roman" w:cs="Times New Roman" w:hint="eastAsia"/>
        </w:rPr>
        <w:t>8</w:t>
      </w:r>
      <w:r w:rsidR="00632E80">
        <w:rPr>
          <w:rFonts w:ascii="Times New Roman" w:eastAsia="仿宋" w:hAnsi="Times New Roman" w:cs="Times New Roman" w:hint="eastAsia"/>
        </w:rPr>
        <w:t>月修订）。</w:t>
      </w:r>
    </w:p>
    <w:p w14:paraId="1142A463" w14:textId="17561746" w:rsidR="000016EF" w:rsidRPr="00E854F1" w:rsidRDefault="000016EF"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4</w:t>
      </w:r>
      <w:r w:rsidR="006E59D1" w:rsidRPr="00E854F1">
        <w:rPr>
          <w:rFonts w:ascii="Times New Roman" w:eastAsia="仿宋" w:hAnsi="Times New Roman" w:cs="Times New Roman"/>
        </w:rPr>
        <w:t>.</w:t>
      </w:r>
      <w:r w:rsidRPr="00E854F1">
        <w:rPr>
          <w:rFonts w:ascii="Times New Roman" w:eastAsia="仿宋" w:hAnsi="Times New Roman" w:cs="Times New Roman"/>
        </w:rPr>
        <w:t>获得系推荐的学生，其遴选总成绩应不低于</w:t>
      </w:r>
      <w:r w:rsidR="00632E80">
        <w:rPr>
          <w:rFonts w:ascii="Times New Roman" w:eastAsia="仿宋" w:hAnsi="Times New Roman" w:cs="Times New Roman" w:hint="eastAsia"/>
        </w:rPr>
        <w:t>53.90</w:t>
      </w:r>
      <w:r w:rsidRPr="00E854F1">
        <w:rPr>
          <w:rFonts w:ascii="Times New Roman" w:eastAsia="仿宋" w:hAnsi="Times New Roman" w:cs="Times New Roman"/>
        </w:rPr>
        <w:t>分。</w:t>
      </w:r>
    </w:p>
    <w:p w14:paraId="387E5B10" w14:textId="0EF7AE58" w:rsidR="0044749F" w:rsidRPr="00E854F1" w:rsidRDefault="000016EF"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5.</w:t>
      </w:r>
      <w:r w:rsidR="00632E80" w:rsidRPr="00632E80">
        <w:rPr>
          <w:rFonts w:hint="eastAsia"/>
        </w:rPr>
        <w:t xml:space="preserve"> </w:t>
      </w:r>
      <w:r w:rsidR="00632E80" w:rsidRPr="00632E80">
        <w:rPr>
          <w:rFonts w:ascii="Times New Roman" w:eastAsia="仿宋" w:hAnsi="Times New Roman" w:cs="Times New Roman" w:hint="eastAsia"/>
        </w:rPr>
        <w:t>考虑</w:t>
      </w:r>
      <w:r w:rsidR="00632E80" w:rsidRPr="00632E80">
        <w:rPr>
          <w:rFonts w:ascii="Times New Roman" w:eastAsia="仿宋" w:hAnsi="Times New Roman" w:cs="Times New Roman" w:hint="eastAsia"/>
        </w:rPr>
        <w:t>2024</w:t>
      </w:r>
      <w:r w:rsidR="00632E80" w:rsidRPr="00632E80">
        <w:rPr>
          <w:rFonts w:ascii="Times New Roman" w:eastAsia="仿宋" w:hAnsi="Times New Roman" w:cs="Times New Roman" w:hint="eastAsia"/>
        </w:rPr>
        <w:t>年春季学期施行的学业评价改革可能带来的影响，在</w:t>
      </w:r>
      <w:proofErr w:type="gramStart"/>
      <w:r w:rsidR="00632E80" w:rsidRPr="00632E80">
        <w:rPr>
          <w:rFonts w:ascii="Times New Roman" w:eastAsia="仿宋" w:hAnsi="Times New Roman" w:cs="Times New Roman" w:hint="eastAsia"/>
        </w:rPr>
        <w:t>推免系统</w:t>
      </w:r>
      <w:proofErr w:type="gramEnd"/>
      <w:r w:rsidR="00632E80" w:rsidRPr="00632E80">
        <w:rPr>
          <w:rFonts w:ascii="Times New Roman" w:eastAsia="仿宋" w:hAnsi="Times New Roman" w:cs="Times New Roman" w:hint="eastAsia"/>
        </w:rPr>
        <w:t>中，除学生的实际</w:t>
      </w:r>
      <w:proofErr w:type="gramStart"/>
      <w:r w:rsidR="00632E80" w:rsidRPr="00632E80">
        <w:rPr>
          <w:rFonts w:ascii="Times New Roman" w:eastAsia="仿宋" w:hAnsi="Times New Roman" w:cs="Times New Roman" w:hint="eastAsia"/>
        </w:rPr>
        <w:t>平均绩点外</w:t>
      </w:r>
      <w:proofErr w:type="gramEnd"/>
      <w:r w:rsidR="00632E80" w:rsidRPr="00632E80">
        <w:rPr>
          <w:rFonts w:ascii="Times New Roman" w:eastAsia="仿宋" w:hAnsi="Times New Roman" w:cs="Times New Roman" w:hint="eastAsia"/>
        </w:rPr>
        <w:t>，同时提供统一按旧政策计算的参考绩点，以此形成</w:t>
      </w:r>
      <w:proofErr w:type="gramStart"/>
      <w:r w:rsidR="00632E80" w:rsidRPr="00632E80">
        <w:rPr>
          <w:rFonts w:ascii="Times New Roman" w:eastAsia="仿宋" w:hAnsi="Times New Roman" w:cs="Times New Roman" w:hint="eastAsia"/>
        </w:rPr>
        <w:t>两个推免遴选</w:t>
      </w:r>
      <w:proofErr w:type="gramEnd"/>
      <w:r w:rsidR="00632E80" w:rsidRPr="00632E80">
        <w:rPr>
          <w:rFonts w:ascii="Times New Roman" w:eastAsia="仿宋" w:hAnsi="Times New Roman" w:cs="Times New Roman" w:hint="eastAsia"/>
        </w:rPr>
        <w:t>总成绩（成绩</w:t>
      </w:r>
      <w:r w:rsidR="00632E80" w:rsidRPr="00632E80">
        <w:rPr>
          <w:rFonts w:ascii="Times New Roman" w:eastAsia="仿宋" w:hAnsi="Times New Roman" w:cs="Times New Roman" w:hint="eastAsia"/>
        </w:rPr>
        <w:t>1</w:t>
      </w:r>
      <w:r w:rsidR="00632E80" w:rsidRPr="00632E80">
        <w:rPr>
          <w:rFonts w:ascii="Times New Roman" w:eastAsia="仿宋" w:hAnsi="Times New Roman" w:cs="Times New Roman" w:hint="eastAsia"/>
        </w:rPr>
        <w:t>、成绩</w:t>
      </w:r>
      <w:r w:rsidR="00632E80" w:rsidRPr="00632E80">
        <w:rPr>
          <w:rFonts w:ascii="Times New Roman" w:eastAsia="仿宋" w:hAnsi="Times New Roman" w:cs="Times New Roman" w:hint="eastAsia"/>
        </w:rPr>
        <w:t>2</w:t>
      </w:r>
      <w:r w:rsidR="00632E80" w:rsidRPr="00632E80">
        <w:rPr>
          <w:rFonts w:ascii="Times New Roman" w:eastAsia="仿宋" w:hAnsi="Times New Roman" w:cs="Times New Roman" w:hint="eastAsia"/>
        </w:rPr>
        <w:t>）进行排序。</w:t>
      </w:r>
      <w:r w:rsidR="00632E80">
        <w:rPr>
          <w:rFonts w:ascii="Times New Roman" w:eastAsia="仿宋" w:hAnsi="Times New Roman" w:cs="Times New Roman" w:hint="eastAsia"/>
        </w:rPr>
        <w:t>具体</w:t>
      </w:r>
      <w:r w:rsidR="00632E80" w:rsidRPr="00632E80">
        <w:rPr>
          <w:rFonts w:ascii="Times New Roman" w:eastAsia="仿宋" w:hAnsi="Times New Roman" w:cs="Times New Roman" w:hint="eastAsia"/>
        </w:rPr>
        <w:t>排序规则请参见《复旦大学推荐优秀本科毕业生免试攻读研究生工作实施办法》（</w:t>
      </w:r>
      <w:r w:rsidR="00632E80" w:rsidRPr="00632E80">
        <w:rPr>
          <w:rFonts w:ascii="Times New Roman" w:eastAsia="仿宋" w:hAnsi="Times New Roman" w:cs="Times New Roman" w:hint="eastAsia"/>
        </w:rPr>
        <w:t xml:space="preserve">2024 </w:t>
      </w:r>
      <w:r w:rsidR="00632E80" w:rsidRPr="00632E80">
        <w:rPr>
          <w:rFonts w:ascii="Times New Roman" w:eastAsia="仿宋" w:hAnsi="Times New Roman" w:cs="Times New Roman" w:hint="eastAsia"/>
        </w:rPr>
        <w:t>年</w:t>
      </w:r>
      <w:r w:rsidR="00632E80" w:rsidRPr="00632E80">
        <w:rPr>
          <w:rFonts w:ascii="Times New Roman" w:eastAsia="仿宋" w:hAnsi="Times New Roman" w:cs="Times New Roman" w:hint="eastAsia"/>
        </w:rPr>
        <w:t xml:space="preserve"> 8 </w:t>
      </w:r>
      <w:r w:rsidR="00632E80" w:rsidRPr="00632E80">
        <w:rPr>
          <w:rFonts w:ascii="Times New Roman" w:eastAsia="仿宋" w:hAnsi="Times New Roman" w:cs="Times New Roman" w:hint="eastAsia"/>
        </w:rPr>
        <w:t>月修订）。</w:t>
      </w:r>
      <w:r w:rsidR="006E59D1" w:rsidRPr="00E854F1">
        <w:rPr>
          <w:rFonts w:ascii="Times New Roman" w:eastAsia="仿宋" w:hAnsi="Times New Roman" w:cs="Times New Roman"/>
        </w:rPr>
        <w:lastRenderedPageBreak/>
        <w:t>推免生推荐工作中如遇</w:t>
      </w:r>
      <w:r w:rsidR="00632E80">
        <w:rPr>
          <w:rFonts w:ascii="Times New Roman" w:eastAsia="仿宋" w:hAnsi="Times New Roman" w:cs="Times New Roman" w:hint="eastAsia"/>
        </w:rPr>
        <w:t>其他</w:t>
      </w:r>
      <w:r w:rsidR="006E59D1" w:rsidRPr="00E854F1">
        <w:rPr>
          <w:rFonts w:ascii="Times New Roman" w:eastAsia="仿宋" w:hAnsi="Times New Roman" w:cs="Times New Roman"/>
        </w:rPr>
        <w:t>政策衔接问题，按学校推免生遴选工作领导小组集体审定意见处理。</w:t>
      </w:r>
    </w:p>
    <w:p w14:paraId="6278492E" w14:textId="77777777" w:rsidR="005131C7" w:rsidRPr="00E854F1" w:rsidRDefault="002E7C7D" w:rsidP="007F6C11">
      <w:pPr>
        <w:pStyle w:val="ab"/>
        <w:spacing w:afterLines="50" w:after="156" w:afterAutospacing="0" w:line="276" w:lineRule="auto"/>
        <w:ind w:firstLineChars="200" w:firstLine="482"/>
        <w:jc w:val="both"/>
        <w:rPr>
          <w:rFonts w:ascii="Times New Roman" w:eastAsia="仿宋" w:hAnsi="Times New Roman" w:cs="Times New Roman"/>
          <w:b/>
        </w:rPr>
      </w:pPr>
      <w:r w:rsidRPr="00E854F1">
        <w:rPr>
          <w:rFonts w:ascii="Times New Roman" w:eastAsia="仿宋" w:hAnsi="Times New Roman" w:cs="Times New Roman"/>
          <w:b/>
        </w:rPr>
        <w:t>六</w:t>
      </w:r>
      <w:r w:rsidR="007569BC" w:rsidRPr="00E854F1">
        <w:rPr>
          <w:rFonts w:ascii="Times New Roman" w:eastAsia="仿宋" w:hAnsi="Times New Roman" w:cs="Times New Roman"/>
          <w:b/>
        </w:rPr>
        <w:t>、其他</w:t>
      </w:r>
    </w:p>
    <w:p w14:paraId="3B9C57C8" w14:textId="77777777" w:rsidR="00B7394F" w:rsidRPr="00E854F1" w:rsidRDefault="00B7394F" w:rsidP="00AF6C70">
      <w:pPr>
        <w:pStyle w:val="ab"/>
        <w:spacing w:afterLines="50" w:after="156" w:line="276" w:lineRule="auto"/>
        <w:ind w:firstLineChars="200" w:firstLine="480"/>
        <w:jc w:val="both"/>
        <w:rPr>
          <w:rFonts w:ascii="Times New Roman" w:eastAsia="仿宋" w:hAnsi="Times New Roman" w:cs="Times New Roman"/>
          <w:bCs/>
        </w:rPr>
      </w:pPr>
      <w:r w:rsidRPr="00E854F1">
        <w:rPr>
          <w:rFonts w:ascii="Times New Roman" w:eastAsia="仿宋" w:hAnsi="Times New Roman" w:cs="Times New Roman"/>
          <w:bCs/>
        </w:rPr>
        <w:t>1.</w:t>
      </w:r>
      <w:r w:rsidRPr="00E854F1">
        <w:rPr>
          <w:rFonts w:ascii="Times New Roman" w:eastAsia="仿宋" w:hAnsi="Times New Roman" w:cs="Times New Roman"/>
          <w:bCs/>
        </w:rPr>
        <w:t>留学生报名申请推免生推荐资格的，由院系参照上述推荐报名条件和程序要求进行遴选推荐；经学校推免生遴选工作领导小组审定并公示无异议后，由外国留学生工作处根据相关要求实施后续录取工作。</w:t>
      </w:r>
    </w:p>
    <w:p w14:paraId="77E066F9" w14:textId="10BF1954" w:rsidR="00CC3FD6" w:rsidRPr="00E854F1" w:rsidRDefault="00B7394F" w:rsidP="007F6C11">
      <w:pPr>
        <w:pStyle w:val="ab"/>
        <w:spacing w:afterLines="50" w:after="156" w:afterAutospacing="0" w:line="276" w:lineRule="auto"/>
        <w:ind w:firstLineChars="200" w:firstLine="480"/>
        <w:jc w:val="both"/>
        <w:rPr>
          <w:rFonts w:ascii="Times New Roman" w:eastAsia="仿宋" w:hAnsi="Times New Roman" w:cs="Times New Roman"/>
          <w:bCs/>
        </w:rPr>
      </w:pPr>
      <w:r w:rsidRPr="00E854F1">
        <w:rPr>
          <w:rFonts w:ascii="Times New Roman" w:eastAsia="仿宋" w:hAnsi="Times New Roman" w:cs="Times New Roman"/>
          <w:bCs/>
        </w:rPr>
        <w:t>2</w:t>
      </w:r>
      <w:r w:rsidR="008112EF" w:rsidRPr="00E854F1">
        <w:rPr>
          <w:rFonts w:ascii="Times New Roman" w:eastAsia="仿宋" w:hAnsi="Times New Roman" w:cs="Times New Roman"/>
          <w:bCs/>
        </w:rPr>
        <w:t>.</w:t>
      </w:r>
      <w:r w:rsidR="008112EF" w:rsidRPr="00E854F1">
        <w:rPr>
          <w:rFonts w:ascii="Times New Roman" w:eastAsia="仿宋" w:hAnsi="Times New Roman" w:cs="Times New Roman"/>
          <w:bCs/>
        </w:rPr>
        <w:t>学生在报名申请推免生推荐资格时应慎重考虑，并诚实守信。</w:t>
      </w:r>
      <w:r w:rsidR="006C13BD" w:rsidRPr="00E854F1">
        <w:rPr>
          <w:rFonts w:ascii="Times New Roman" w:eastAsia="仿宋" w:hAnsi="Times New Roman" w:cs="Times New Roman"/>
          <w:bCs/>
        </w:rPr>
        <w:t>学生一经自主报名并被确定为推荐名单，不得提出放弃。否则，可将其失信行为告知其另选攻读学位的单位或导师。</w:t>
      </w:r>
      <w:r w:rsidR="008112EF" w:rsidRPr="00E854F1">
        <w:rPr>
          <w:rFonts w:ascii="Times New Roman" w:eastAsia="仿宋" w:hAnsi="Times New Roman" w:cs="Times New Roman"/>
          <w:bCs/>
        </w:rPr>
        <w:t>经审核确定获得推免生推荐资格、并得到推免生录取的，学校将不再向其提供包括办理成绩单在内的出国留学文书证明以及本科毕业就业推荐等相关服务，不予受理其延长学习年限的申请。</w:t>
      </w:r>
    </w:p>
    <w:p w14:paraId="76DB5E0F" w14:textId="0E3B697C" w:rsidR="008112EF" w:rsidRPr="00E854F1" w:rsidRDefault="00B7394F"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bCs/>
        </w:rPr>
        <w:t>3</w:t>
      </w:r>
      <w:r w:rsidR="008112EF" w:rsidRPr="00E854F1">
        <w:rPr>
          <w:rFonts w:ascii="Times New Roman" w:eastAsia="仿宋" w:hAnsi="Times New Roman" w:cs="Times New Roman"/>
          <w:bCs/>
        </w:rPr>
        <w:t>.</w:t>
      </w:r>
      <w:r w:rsidR="008112EF" w:rsidRPr="00E854F1">
        <w:rPr>
          <w:rFonts w:ascii="Times New Roman" w:eastAsia="仿宋" w:hAnsi="Times New Roman" w:cs="Times New Roman"/>
          <w:bCs/>
        </w:rPr>
        <w:t>获得推免生推荐资格的学生，如在</w:t>
      </w:r>
      <w:proofErr w:type="gramStart"/>
      <w:r w:rsidR="008112EF" w:rsidRPr="00E854F1">
        <w:rPr>
          <w:rFonts w:ascii="Times New Roman" w:eastAsia="仿宋" w:hAnsi="Times New Roman" w:cs="Times New Roman"/>
          <w:bCs/>
        </w:rPr>
        <w:t>参加推免的</w:t>
      </w:r>
      <w:proofErr w:type="gramEnd"/>
      <w:r w:rsidR="008112EF" w:rsidRPr="00E854F1">
        <w:rPr>
          <w:rFonts w:ascii="Times New Roman" w:eastAsia="仿宋" w:hAnsi="Times New Roman" w:cs="Times New Roman"/>
          <w:bCs/>
        </w:rPr>
        <w:t>当学年未</w:t>
      </w:r>
      <w:proofErr w:type="gramStart"/>
      <w:r w:rsidR="008112EF" w:rsidRPr="00E854F1">
        <w:rPr>
          <w:rFonts w:ascii="Times New Roman" w:eastAsia="仿宋" w:hAnsi="Times New Roman" w:cs="Times New Roman"/>
          <w:bCs/>
        </w:rPr>
        <w:t>获得推免录</w:t>
      </w:r>
      <w:proofErr w:type="gramEnd"/>
      <w:r w:rsidR="008112EF" w:rsidRPr="00E854F1">
        <w:rPr>
          <w:rFonts w:ascii="Times New Roman" w:eastAsia="仿宋" w:hAnsi="Times New Roman" w:cs="Times New Roman"/>
          <w:bCs/>
        </w:rPr>
        <w:t>取、或在</w:t>
      </w:r>
      <w:proofErr w:type="gramStart"/>
      <w:r w:rsidR="008112EF" w:rsidRPr="00E854F1">
        <w:rPr>
          <w:rFonts w:ascii="Times New Roman" w:eastAsia="仿宋" w:hAnsi="Times New Roman" w:cs="Times New Roman"/>
          <w:bCs/>
        </w:rPr>
        <w:t>参加推免</w:t>
      </w:r>
      <w:proofErr w:type="gramEnd"/>
      <w:r w:rsidR="008112EF" w:rsidRPr="00E854F1">
        <w:rPr>
          <w:rFonts w:ascii="Times New Roman" w:eastAsia="仿宋" w:hAnsi="Times New Roman" w:cs="Times New Roman"/>
          <w:bCs/>
        </w:rPr>
        <w:t>的当学年未能如期毕业，视作自动失去推免生推荐资格</w:t>
      </w:r>
      <w:r w:rsidR="000107CB" w:rsidRPr="00E854F1">
        <w:rPr>
          <w:rFonts w:ascii="Times New Roman" w:eastAsia="仿宋" w:hAnsi="Times New Roman" w:cs="Times New Roman"/>
          <w:bCs/>
        </w:rPr>
        <w:t>。</w:t>
      </w:r>
    </w:p>
    <w:p w14:paraId="58B44C2D" w14:textId="184A75D8" w:rsidR="008112EF" w:rsidRPr="00E854F1" w:rsidRDefault="00B7394F"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4</w:t>
      </w:r>
      <w:r w:rsidR="008112EF" w:rsidRPr="00E854F1">
        <w:rPr>
          <w:rFonts w:ascii="Times New Roman" w:eastAsia="仿宋" w:hAnsi="Times New Roman" w:cs="Times New Roman"/>
        </w:rPr>
        <w:t>．获得推免生推荐资格的学生，如出现以下情况，一经查实，并报学校推免生遴选工作领导小组批准，学校予以取消</w:t>
      </w:r>
      <w:proofErr w:type="gramStart"/>
      <w:r w:rsidR="008112EF" w:rsidRPr="00E854F1">
        <w:rPr>
          <w:rFonts w:ascii="Times New Roman" w:eastAsia="仿宋" w:hAnsi="Times New Roman" w:cs="Times New Roman"/>
        </w:rPr>
        <w:t>其推免推荐</w:t>
      </w:r>
      <w:proofErr w:type="gramEnd"/>
      <w:r w:rsidR="008112EF" w:rsidRPr="00E854F1">
        <w:rPr>
          <w:rFonts w:ascii="Times New Roman" w:eastAsia="仿宋" w:hAnsi="Times New Roman" w:cs="Times New Roman"/>
        </w:rPr>
        <w:t>资格：</w:t>
      </w:r>
    </w:p>
    <w:p w14:paraId="17DB3563" w14:textId="3AC67CEE" w:rsidR="008112EF" w:rsidRPr="00E854F1" w:rsidRDefault="008112EF"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w:t>
      </w:r>
      <w:r w:rsidRPr="00E854F1">
        <w:rPr>
          <w:rFonts w:ascii="Times New Roman" w:eastAsia="仿宋" w:hAnsi="Times New Roman" w:cs="Times New Roman"/>
        </w:rPr>
        <w:t>1</w:t>
      </w:r>
      <w:r w:rsidRPr="00E854F1">
        <w:rPr>
          <w:rFonts w:ascii="Times New Roman" w:eastAsia="仿宋" w:hAnsi="Times New Roman" w:cs="Times New Roman"/>
        </w:rPr>
        <w:t>）提交的信息不真实、不准确，伪造证书或证明材料的</w:t>
      </w:r>
      <w:r w:rsidR="00FA0442" w:rsidRPr="00E854F1">
        <w:rPr>
          <w:rFonts w:ascii="Times New Roman" w:eastAsia="仿宋" w:hAnsi="Times New Roman" w:cs="Times New Roman"/>
        </w:rPr>
        <w:t>。</w:t>
      </w:r>
    </w:p>
    <w:p w14:paraId="4F9BE50A" w14:textId="4EF6AD2E" w:rsidR="008112EF" w:rsidRPr="00E854F1" w:rsidRDefault="008112EF"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w:t>
      </w:r>
      <w:r w:rsidRPr="00E854F1">
        <w:rPr>
          <w:rFonts w:ascii="Times New Roman" w:eastAsia="仿宋" w:hAnsi="Times New Roman" w:cs="Times New Roman"/>
        </w:rPr>
        <w:t>2</w:t>
      </w:r>
      <w:r w:rsidRPr="00E854F1">
        <w:rPr>
          <w:rFonts w:ascii="Times New Roman" w:eastAsia="仿宋" w:hAnsi="Times New Roman" w:cs="Times New Roman"/>
        </w:rPr>
        <w:t>）未按规定报备声明回避关系且可能影响</w:t>
      </w:r>
      <w:proofErr w:type="gramStart"/>
      <w:r w:rsidRPr="00E854F1">
        <w:rPr>
          <w:rFonts w:ascii="Times New Roman" w:eastAsia="仿宋" w:hAnsi="Times New Roman" w:cs="Times New Roman"/>
        </w:rPr>
        <w:t>推免过程</w:t>
      </w:r>
      <w:proofErr w:type="gramEnd"/>
      <w:r w:rsidRPr="00E854F1">
        <w:rPr>
          <w:rFonts w:ascii="Times New Roman" w:eastAsia="仿宋" w:hAnsi="Times New Roman" w:cs="Times New Roman"/>
        </w:rPr>
        <w:t>和结果公平公正的；</w:t>
      </w:r>
      <w:r w:rsidR="007F619E" w:rsidRPr="007F619E">
        <w:rPr>
          <w:rFonts w:ascii="Times New Roman" w:eastAsia="仿宋" w:hAnsi="Times New Roman" w:cs="Times New Roman" w:hint="eastAsia"/>
        </w:rPr>
        <w:t>具体要求参见《复旦大学推免生遴选推荐工作回避制度实施细则》。</w:t>
      </w:r>
    </w:p>
    <w:p w14:paraId="2AAE94D0" w14:textId="77777777" w:rsidR="008112EF" w:rsidRPr="00E854F1" w:rsidRDefault="008112EF"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w:t>
      </w:r>
      <w:r w:rsidRPr="00E854F1">
        <w:rPr>
          <w:rFonts w:ascii="Times New Roman" w:eastAsia="仿宋" w:hAnsi="Times New Roman" w:cs="Times New Roman"/>
        </w:rPr>
        <w:t>3</w:t>
      </w:r>
      <w:r w:rsidRPr="00E854F1">
        <w:rPr>
          <w:rFonts w:ascii="Times New Roman" w:eastAsia="仿宋" w:hAnsi="Times New Roman" w:cs="Times New Roman"/>
        </w:rPr>
        <w:t>）</w:t>
      </w:r>
      <w:proofErr w:type="gramStart"/>
      <w:r w:rsidRPr="00E854F1">
        <w:rPr>
          <w:rFonts w:ascii="Times New Roman" w:eastAsia="仿宋" w:hAnsi="Times New Roman" w:cs="Times New Roman"/>
        </w:rPr>
        <w:t>参加推免的</w:t>
      </w:r>
      <w:proofErr w:type="gramEnd"/>
      <w:r w:rsidRPr="00E854F1">
        <w:rPr>
          <w:rFonts w:ascii="Times New Roman" w:eastAsia="仿宋" w:hAnsi="Times New Roman" w:cs="Times New Roman"/>
        </w:rPr>
        <w:t>当学年出现违法违纪、考试作弊行为或受到校纪校规处分的。</w:t>
      </w:r>
    </w:p>
    <w:p w14:paraId="5456AFCA" w14:textId="77777777" w:rsidR="005131C7" w:rsidRPr="00E854F1" w:rsidRDefault="002E7C7D" w:rsidP="007F6C11">
      <w:pPr>
        <w:pStyle w:val="ab"/>
        <w:spacing w:afterLines="50" w:after="156" w:afterAutospacing="0" w:line="276" w:lineRule="auto"/>
        <w:ind w:firstLineChars="200" w:firstLine="482"/>
        <w:jc w:val="both"/>
        <w:rPr>
          <w:rFonts w:ascii="Times New Roman" w:eastAsia="仿宋" w:hAnsi="Times New Roman" w:cs="Times New Roman"/>
          <w:b/>
        </w:rPr>
      </w:pPr>
      <w:r w:rsidRPr="00E854F1">
        <w:rPr>
          <w:rFonts w:ascii="Times New Roman" w:eastAsia="仿宋" w:hAnsi="Times New Roman" w:cs="Times New Roman"/>
          <w:b/>
        </w:rPr>
        <w:t>七</w:t>
      </w:r>
      <w:r w:rsidR="007569BC" w:rsidRPr="00E854F1">
        <w:rPr>
          <w:rFonts w:ascii="Times New Roman" w:eastAsia="仿宋" w:hAnsi="Times New Roman" w:cs="Times New Roman"/>
          <w:b/>
        </w:rPr>
        <w:t>、</w:t>
      </w:r>
      <w:proofErr w:type="gramStart"/>
      <w:r w:rsidR="007569BC" w:rsidRPr="00E854F1">
        <w:rPr>
          <w:rFonts w:ascii="Times New Roman" w:eastAsia="仿宋" w:hAnsi="Times New Roman" w:cs="Times New Roman"/>
          <w:b/>
        </w:rPr>
        <w:t>推免期间</w:t>
      </w:r>
      <w:proofErr w:type="gramEnd"/>
      <w:r w:rsidR="008112EF" w:rsidRPr="00E854F1">
        <w:rPr>
          <w:rFonts w:ascii="Times New Roman" w:eastAsia="仿宋" w:hAnsi="Times New Roman" w:cs="Times New Roman"/>
          <w:b/>
        </w:rPr>
        <w:t>化学系细则</w:t>
      </w:r>
      <w:r w:rsidR="007569BC" w:rsidRPr="00E854F1">
        <w:rPr>
          <w:rFonts w:ascii="Times New Roman" w:eastAsia="仿宋" w:hAnsi="Times New Roman" w:cs="Times New Roman"/>
          <w:b/>
        </w:rPr>
        <w:t>政策咨询及意见反映</w:t>
      </w:r>
    </w:p>
    <w:p w14:paraId="1CA2B3F3" w14:textId="77777777" w:rsidR="005131C7" w:rsidRPr="00E854F1" w:rsidRDefault="007569BC"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政策咨询：邯郸校区</w:t>
      </w:r>
      <w:proofErr w:type="gramStart"/>
      <w:r w:rsidRPr="00E854F1">
        <w:rPr>
          <w:rFonts w:ascii="Times New Roman" w:eastAsia="仿宋" w:hAnsi="Times New Roman" w:cs="Times New Roman"/>
        </w:rPr>
        <w:t>化学楼</w:t>
      </w:r>
      <w:proofErr w:type="gramEnd"/>
      <w:r w:rsidRPr="00E854F1">
        <w:rPr>
          <w:rFonts w:ascii="Times New Roman" w:eastAsia="仿宋" w:hAnsi="Times New Roman" w:cs="Times New Roman"/>
        </w:rPr>
        <w:t>124</w:t>
      </w:r>
      <w:r w:rsidRPr="00E854F1">
        <w:rPr>
          <w:rFonts w:ascii="Times New Roman" w:eastAsia="仿宋" w:hAnsi="Times New Roman" w:cs="Times New Roman"/>
        </w:rPr>
        <w:t>室，联系电话：</w:t>
      </w:r>
      <w:r w:rsidRPr="00E854F1">
        <w:rPr>
          <w:rFonts w:ascii="Times New Roman" w:eastAsia="仿宋" w:hAnsi="Times New Roman" w:cs="Times New Roman"/>
        </w:rPr>
        <w:t>65642794</w:t>
      </w:r>
    </w:p>
    <w:p w14:paraId="28DE2368" w14:textId="77777777" w:rsidR="005131C7" w:rsidRPr="00E854F1" w:rsidRDefault="007569BC"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意见反映：江湾校区</w:t>
      </w:r>
      <w:proofErr w:type="gramStart"/>
      <w:r w:rsidRPr="00E854F1">
        <w:rPr>
          <w:rFonts w:ascii="Times New Roman" w:eastAsia="仿宋" w:hAnsi="Times New Roman" w:cs="Times New Roman"/>
        </w:rPr>
        <w:t>化学楼</w:t>
      </w:r>
      <w:proofErr w:type="gramEnd"/>
      <w:r w:rsidR="00753BA0" w:rsidRPr="00E854F1">
        <w:rPr>
          <w:rFonts w:ascii="Times New Roman" w:eastAsia="仿宋" w:hAnsi="Times New Roman" w:cs="Times New Roman"/>
        </w:rPr>
        <w:t>A</w:t>
      </w:r>
      <w:r w:rsidRPr="00E854F1">
        <w:rPr>
          <w:rFonts w:ascii="Times New Roman" w:eastAsia="仿宋" w:hAnsi="Times New Roman" w:cs="Times New Roman"/>
        </w:rPr>
        <w:t>6000</w:t>
      </w:r>
      <w:r w:rsidRPr="00E854F1">
        <w:rPr>
          <w:rFonts w:ascii="Times New Roman" w:eastAsia="仿宋" w:hAnsi="Times New Roman" w:cs="Times New Roman"/>
        </w:rPr>
        <w:t>室，联系电话：</w:t>
      </w:r>
      <w:r w:rsidRPr="00E854F1">
        <w:rPr>
          <w:rFonts w:ascii="Times New Roman" w:eastAsia="仿宋" w:hAnsi="Times New Roman" w:cs="Times New Roman"/>
        </w:rPr>
        <w:t xml:space="preserve">31249172 </w:t>
      </w:r>
    </w:p>
    <w:p w14:paraId="6D01141C" w14:textId="77777777" w:rsidR="005131C7" w:rsidRPr="00E854F1" w:rsidRDefault="002E7C7D" w:rsidP="002E7C7D">
      <w:pPr>
        <w:pStyle w:val="ab"/>
        <w:spacing w:afterLines="50" w:after="156" w:afterAutospacing="0" w:line="276" w:lineRule="auto"/>
        <w:ind w:firstLine="420"/>
        <w:jc w:val="both"/>
        <w:rPr>
          <w:rFonts w:ascii="Times New Roman" w:eastAsia="仿宋" w:hAnsi="Times New Roman" w:cs="Times New Roman"/>
          <w:b/>
          <w:bCs/>
        </w:rPr>
      </w:pPr>
      <w:r w:rsidRPr="00E854F1">
        <w:rPr>
          <w:rFonts w:ascii="Times New Roman" w:eastAsia="仿宋" w:hAnsi="Times New Roman" w:cs="Times New Roman"/>
          <w:b/>
          <w:bCs/>
        </w:rPr>
        <w:t>八</w:t>
      </w:r>
      <w:r w:rsidR="007569BC" w:rsidRPr="00E854F1">
        <w:rPr>
          <w:rFonts w:ascii="Times New Roman" w:eastAsia="仿宋" w:hAnsi="Times New Roman" w:cs="Times New Roman"/>
          <w:b/>
          <w:bCs/>
        </w:rPr>
        <w:t>、本办法自颁布之日起执行，由化学系推免生遴选工作小组负责解释。</w:t>
      </w:r>
    </w:p>
    <w:p w14:paraId="5D6D7360" w14:textId="77777777" w:rsidR="005131C7" w:rsidRPr="00E854F1" w:rsidRDefault="007569BC" w:rsidP="00CD4CA1">
      <w:pPr>
        <w:pStyle w:val="ab"/>
        <w:spacing w:afterLines="50" w:after="156" w:afterAutospacing="0" w:line="276" w:lineRule="auto"/>
        <w:ind w:left="4980" w:firstLineChars="25" w:firstLine="60"/>
        <w:jc w:val="both"/>
        <w:rPr>
          <w:rFonts w:ascii="Times New Roman" w:eastAsia="仿宋" w:hAnsi="Times New Roman" w:cs="Times New Roman"/>
        </w:rPr>
      </w:pPr>
      <w:r w:rsidRPr="00E854F1">
        <w:rPr>
          <w:rFonts w:ascii="Times New Roman" w:eastAsia="仿宋" w:hAnsi="Times New Roman" w:cs="Times New Roman"/>
        </w:rPr>
        <w:t>化学系推免生遴选工作小组</w:t>
      </w:r>
    </w:p>
    <w:p w14:paraId="4AF017CB" w14:textId="425EA0A7" w:rsidR="005131C7" w:rsidRPr="00E854F1" w:rsidRDefault="007569BC" w:rsidP="007F6C11">
      <w:pPr>
        <w:pStyle w:val="ab"/>
        <w:spacing w:afterLines="50" w:after="156" w:afterAutospacing="0" w:line="276" w:lineRule="auto"/>
        <w:ind w:firstLineChars="200" w:firstLine="480"/>
        <w:jc w:val="both"/>
        <w:rPr>
          <w:rFonts w:ascii="Times New Roman" w:eastAsia="仿宋" w:hAnsi="Times New Roman" w:cs="Times New Roman"/>
        </w:rPr>
      </w:pPr>
      <w:r w:rsidRPr="00E854F1">
        <w:rPr>
          <w:rFonts w:ascii="Times New Roman" w:eastAsia="仿宋" w:hAnsi="Times New Roman" w:cs="Times New Roman"/>
        </w:rPr>
        <w:t xml:space="preserve">                                              </w:t>
      </w:r>
      <w:r w:rsidR="008112EF" w:rsidRPr="00E854F1">
        <w:rPr>
          <w:rFonts w:ascii="Times New Roman" w:eastAsia="仿宋" w:hAnsi="Times New Roman" w:cs="Times New Roman"/>
        </w:rPr>
        <w:t>202</w:t>
      </w:r>
      <w:r w:rsidR="007F619E">
        <w:rPr>
          <w:rFonts w:ascii="Times New Roman" w:eastAsia="仿宋" w:hAnsi="Times New Roman" w:cs="Times New Roman" w:hint="eastAsia"/>
        </w:rPr>
        <w:t>4</w:t>
      </w:r>
      <w:r w:rsidRPr="00E854F1">
        <w:rPr>
          <w:rFonts w:ascii="Times New Roman" w:eastAsia="仿宋" w:hAnsi="Times New Roman" w:cs="Times New Roman"/>
        </w:rPr>
        <w:t>年</w:t>
      </w:r>
      <w:r w:rsidRPr="00E854F1">
        <w:rPr>
          <w:rFonts w:ascii="Times New Roman" w:eastAsia="仿宋" w:hAnsi="Times New Roman" w:cs="Times New Roman"/>
        </w:rPr>
        <w:t>9</w:t>
      </w:r>
      <w:r w:rsidRPr="00E854F1">
        <w:rPr>
          <w:rFonts w:ascii="Times New Roman" w:eastAsia="仿宋" w:hAnsi="Times New Roman" w:cs="Times New Roman"/>
        </w:rPr>
        <w:t>月</w:t>
      </w:r>
      <w:r w:rsidR="007F619E">
        <w:rPr>
          <w:rFonts w:ascii="Times New Roman" w:eastAsia="仿宋" w:hAnsi="Times New Roman" w:cs="Times New Roman" w:hint="eastAsia"/>
        </w:rPr>
        <w:t>5</w:t>
      </w:r>
      <w:r w:rsidRPr="00E854F1">
        <w:rPr>
          <w:rFonts w:ascii="Times New Roman" w:eastAsia="仿宋" w:hAnsi="Times New Roman" w:cs="Times New Roman"/>
        </w:rPr>
        <w:t>日</w:t>
      </w:r>
    </w:p>
    <w:p w14:paraId="77CDB27D" w14:textId="77777777" w:rsidR="00B7181A" w:rsidRPr="00E854F1" w:rsidRDefault="00B7181A" w:rsidP="000926A3">
      <w:pPr>
        <w:spacing w:line="276" w:lineRule="auto"/>
        <w:rPr>
          <w:rFonts w:ascii="Times New Roman" w:eastAsia="仿宋" w:hAnsi="Times New Roman" w:cs="Times New Roman"/>
          <w:b/>
          <w:bCs/>
        </w:rPr>
      </w:pPr>
    </w:p>
    <w:p w14:paraId="29456D42" w14:textId="77777777" w:rsidR="00B7181A" w:rsidRPr="00E854F1" w:rsidRDefault="00B7181A" w:rsidP="000926A3">
      <w:pPr>
        <w:spacing w:line="276" w:lineRule="auto"/>
        <w:rPr>
          <w:rFonts w:ascii="Times New Roman" w:eastAsia="仿宋" w:hAnsi="Times New Roman" w:cs="Times New Roman"/>
          <w:b/>
          <w:bCs/>
        </w:rPr>
      </w:pPr>
    </w:p>
    <w:p w14:paraId="677D3C97" w14:textId="77777777" w:rsidR="00B7181A" w:rsidRPr="00E854F1" w:rsidRDefault="00B7181A" w:rsidP="000926A3">
      <w:pPr>
        <w:spacing w:line="276" w:lineRule="auto"/>
        <w:rPr>
          <w:rFonts w:ascii="Times New Roman" w:eastAsia="仿宋" w:hAnsi="Times New Roman" w:cs="Times New Roman"/>
          <w:b/>
          <w:bCs/>
        </w:rPr>
      </w:pPr>
    </w:p>
    <w:p w14:paraId="4A8A4EDD" w14:textId="77777777" w:rsidR="00B7181A" w:rsidRPr="00E854F1" w:rsidRDefault="00B7181A" w:rsidP="000926A3">
      <w:pPr>
        <w:spacing w:line="276" w:lineRule="auto"/>
        <w:rPr>
          <w:rFonts w:ascii="Times New Roman" w:eastAsia="仿宋" w:hAnsi="Times New Roman" w:cs="Times New Roman"/>
          <w:b/>
          <w:bCs/>
        </w:rPr>
      </w:pPr>
    </w:p>
    <w:p w14:paraId="37003E3E" w14:textId="77777777" w:rsidR="00620861" w:rsidRPr="00E854F1" w:rsidRDefault="00620861" w:rsidP="000926A3">
      <w:pPr>
        <w:spacing w:line="276" w:lineRule="auto"/>
        <w:rPr>
          <w:rFonts w:ascii="Times New Roman" w:eastAsia="仿宋" w:hAnsi="Times New Roman" w:cs="Times New Roman"/>
          <w:b/>
          <w:bCs/>
        </w:rPr>
      </w:pPr>
      <w:r w:rsidRPr="00E854F1">
        <w:rPr>
          <w:rFonts w:ascii="Times New Roman" w:eastAsia="仿宋" w:hAnsi="Times New Roman" w:cs="Times New Roman"/>
          <w:b/>
          <w:bCs/>
        </w:rPr>
        <w:t>附</w:t>
      </w:r>
      <w:r w:rsidR="00FD1765" w:rsidRPr="00E854F1">
        <w:rPr>
          <w:rFonts w:ascii="Times New Roman" w:eastAsia="仿宋" w:hAnsi="Times New Roman" w:cs="Times New Roman"/>
          <w:b/>
          <w:bCs/>
        </w:rPr>
        <w:t>件</w:t>
      </w:r>
      <w:r w:rsidR="00FD1765" w:rsidRPr="00E854F1">
        <w:rPr>
          <w:rFonts w:ascii="Times New Roman" w:eastAsia="仿宋" w:hAnsi="Times New Roman" w:cs="Times New Roman"/>
          <w:b/>
          <w:bCs/>
        </w:rPr>
        <w:t>1</w:t>
      </w:r>
      <w:r w:rsidRPr="00E854F1">
        <w:rPr>
          <w:rFonts w:ascii="Times New Roman" w:eastAsia="仿宋" w:hAnsi="Times New Roman" w:cs="Times New Roman"/>
          <w:b/>
          <w:bCs/>
        </w:rPr>
        <w:t>：复旦大学推免生遴选学业综合成绩折算表</w:t>
      </w:r>
    </w:p>
    <w:tbl>
      <w:tblPr>
        <w:tblStyle w:val="af0"/>
        <w:tblW w:w="0" w:type="auto"/>
        <w:jc w:val="center"/>
        <w:tblLook w:val="04A0" w:firstRow="1" w:lastRow="0" w:firstColumn="1" w:lastColumn="0" w:noHBand="0" w:noVBand="1"/>
      </w:tblPr>
      <w:tblGrid>
        <w:gridCol w:w="1555"/>
        <w:gridCol w:w="2593"/>
        <w:gridCol w:w="2074"/>
        <w:gridCol w:w="2074"/>
      </w:tblGrid>
      <w:tr w:rsidR="005F5CB4" w:rsidRPr="00E854F1" w14:paraId="47146077" w14:textId="77777777" w:rsidTr="000926A3">
        <w:trPr>
          <w:trHeight w:val="340"/>
          <w:jc w:val="center"/>
        </w:trPr>
        <w:tc>
          <w:tcPr>
            <w:tcW w:w="1555" w:type="dxa"/>
          </w:tcPr>
          <w:p w14:paraId="1F608EB7" w14:textId="77777777" w:rsidR="00620861" w:rsidRPr="00E854F1" w:rsidRDefault="00620861" w:rsidP="000926A3">
            <w:pPr>
              <w:rPr>
                <w:rFonts w:ascii="Times New Roman" w:eastAsia="仿宋" w:hAnsi="Times New Roman" w:cs="Times New Roman"/>
                <w:b/>
              </w:rPr>
            </w:pPr>
            <w:r w:rsidRPr="00E854F1">
              <w:rPr>
                <w:rFonts w:ascii="Times New Roman" w:eastAsia="仿宋" w:hAnsi="Times New Roman" w:cs="Times New Roman"/>
                <w:b/>
              </w:rPr>
              <w:t>GPA</w:t>
            </w:r>
            <w:r w:rsidRPr="00E854F1">
              <w:rPr>
                <w:rFonts w:ascii="Times New Roman" w:eastAsia="仿宋" w:hAnsi="Times New Roman" w:cs="Times New Roman"/>
                <w:b/>
              </w:rPr>
              <w:t>区间</w:t>
            </w:r>
            <w:r w:rsidRPr="00E854F1">
              <w:rPr>
                <w:rFonts w:ascii="Times New Roman" w:eastAsia="仿宋" w:hAnsi="Times New Roman" w:cs="Times New Roman"/>
                <w:b/>
              </w:rPr>
              <w:t>*</w:t>
            </w:r>
          </w:p>
        </w:tc>
        <w:tc>
          <w:tcPr>
            <w:tcW w:w="2593" w:type="dxa"/>
          </w:tcPr>
          <w:p w14:paraId="564FD32D" w14:textId="77777777" w:rsidR="00620861" w:rsidRPr="00E854F1" w:rsidRDefault="00620861" w:rsidP="000926A3">
            <w:pPr>
              <w:rPr>
                <w:rFonts w:ascii="Times New Roman" w:eastAsia="仿宋" w:hAnsi="Times New Roman" w:cs="Times New Roman"/>
                <w:b/>
              </w:rPr>
            </w:pPr>
            <w:r w:rsidRPr="00E854F1">
              <w:rPr>
                <w:rFonts w:ascii="Times New Roman" w:eastAsia="仿宋" w:hAnsi="Times New Roman" w:cs="Times New Roman"/>
                <w:b/>
              </w:rPr>
              <w:t>换算公式</w:t>
            </w:r>
          </w:p>
        </w:tc>
        <w:tc>
          <w:tcPr>
            <w:tcW w:w="2074" w:type="dxa"/>
          </w:tcPr>
          <w:p w14:paraId="4F65573D" w14:textId="77777777" w:rsidR="00620861" w:rsidRPr="00E854F1" w:rsidRDefault="00620861" w:rsidP="000926A3">
            <w:pPr>
              <w:rPr>
                <w:rFonts w:ascii="Times New Roman" w:eastAsia="仿宋" w:hAnsi="Times New Roman" w:cs="Times New Roman"/>
                <w:b/>
              </w:rPr>
            </w:pPr>
            <w:r w:rsidRPr="00E854F1">
              <w:rPr>
                <w:rFonts w:ascii="Times New Roman" w:eastAsia="仿宋" w:hAnsi="Times New Roman" w:cs="Times New Roman"/>
                <w:b/>
              </w:rPr>
              <w:t>综合成绩</w:t>
            </w:r>
          </w:p>
        </w:tc>
        <w:tc>
          <w:tcPr>
            <w:tcW w:w="2074" w:type="dxa"/>
          </w:tcPr>
          <w:p w14:paraId="7DD09C98" w14:textId="77777777" w:rsidR="00620861" w:rsidRPr="00E854F1" w:rsidRDefault="00620861" w:rsidP="000926A3">
            <w:pPr>
              <w:rPr>
                <w:rFonts w:ascii="Times New Roman" w:eastAsia="仿宋" w:hAnsi="Times New Roman" w:cs="Times New Roman"/>
                <w:b/>
              </w:rPr>
            </w:pPr>
            <w:r w:rsidRPr="00E854F1">
              <w:rPr>
                <w:rFonts w:ascii="Times New Roman" w:eastAsia="仿宋" w:hAnsi="Times New Roman" w:cs="Times New Roman"/>
                <w:b/>
              </w:rPr>
              <w:t>总成绩</w:t>
            </w:r>
          </w:p>
        </w:tc>
      </w:tr>
      <w:tr w:rsidR="005F5CB4" w:rsidRPr="00E854F1" w14:paraId="6C37631F" w14:textId="77777777" w:rsidTr="000926A3">
        <w:trPr>
          <w:trHeight w:val="340"/>
          <w:jc w:val="center"/>
        </w:trPr>
        <w:tc>
          <w:tcPr>
            <w:tcW w:w="1555" w:type="dxa"/>
          </w:tcPr>
          <w:p w14:paraId="73C588C6"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3.7 - 4</w:t>
            </w:r>
          </w:p>
        </w:tc>
        <w:tc>
          <w:tcPr>
            <w:tcW w:w="2593" w:type="dxa"/>
          </w:tcPr>
          <w:p w14:paraId="7C1D0212"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=100-(4-GPA)/0.3*11</w:t>
            </w:r>
          </w:p>
        </w:tc>
        <w:tc>
          <w:tcPr>
            <w:tcW w:w="2074" w:type="dxa"/>
          </w:tcPr>
          <w:p w14:paraId="7FE56D56"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89.00 - 100.00</w:t>
            </w:r>
          </w:p>
        </w:tc>
        <w:tc>
          <w:tcPr>
            <w:tcW w:w="2074" w:type="dxa"/>
          </w:tcPr>
          <w:p w14:paraId="1FA085BD"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62.30 - 70.00</w:t>
            </w:r>
          </w:p>
        </w:tc>
      </w:tr>
      <w:tr w:rsidR="005F5CB4" w:rsidRPr="00E854F1" w14:paraId="13E1C5D9" w14:textId="77777777" w:rsidTr="000926A3">
        <w:trPr>
          <w:trHeight w:val="340"/>
          <w:jc w:val="center"/>
        </w:trPr>
        <w:tc>
          <w:tcPr>
            <w:tcW w:w="1555" w:type="dxa"/>
          </w:tcPr>
          <w:p w14:paraId="23E296B2"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3.3 - 3.69</w:t>
            </w:r>
          </w:p>
        </w:tc>
        <w:tc>
          <w:tcPr>
            <w:tcW w:w="2593" w:type="dxa"/>
          </w:tcPr>
          <w:p w14:paraId="46BBFD03"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=89-(3.7-GPA)/0.4*5</w:t>
            </w:r>
          </w:p>
        </w:tc>
        <w:tc>
          <w:tcPr>
            <w:tcW w:w="2074" w:type="dxa"/>
          </w:tcPr>
          <w:p w14:paraId="34E62778"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84.00 - 88.88</w:t>
            </w:r>
          </w:p>
        </w:tc>
        <w:tc>
          <w:tcPr>
            <w:tcW w:w="2074" w:type="dxa"/>
          </w:tcPr>
          <w:p w14:paraId="7C84F617"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58.80 - 62.21</w:t>
            </w:r>
          </w:p>
        </w:tc>
      </w:tr>
      <w:tr w:rsidR="005F5CB4" w:rsidRPr="00E854F1" w14:paraId="39A88DA4" w14:textId="77777777" w:rsidTr="000926A3">
        <w:trPr>
          <w:trHeight w:val="340"/>
          <w:jc w:val="center"/>
        </w:trPr>
        <w:tc>
          <w:tcPr>
            <w:tcW w:w="1555" w:type="dxa"/>
          </w:tcPr>
          <w:p w14:paraId="576FC21D"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3 - 3.29</w:t>
            </w:r>
          </w:p>
        </w:tc>
        <w:tc>
          <w:tcPr>
            <w:tcW w:w="2593" w:type="dxa"/>
          </w:tcPr>
          <w:p w14:paraId="7576B9C9"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=84-(3.3-GPA)/0.3*3</w:t>
            </w:r>
          </w:p>
        </w:tc>
        <w:tc>
          <w:tcPr>
            <w:tcW w:w="2074" w:type="dxa"/>
          </w:tcPr>
          <w:p w14:paraId="66C23965"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81.00 - 83.90</w:t>
            </w:r>
          </w:p>
        </w:tc>
        <w:tc>
          <w:tcPr>
            <w:tcW w:w="2074" w:type="dxa"/>
          </w:tcPr>
          <w:p w14:paraId="4420CEC1"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56.70 - 58.73</w:t>
            </w:r>
          </w:p>
        </w:tc>
      </w:tr>
      <w:tr w:rsidR="005F5CB4" w:rsidRPr="00E854F1" w14:paraId="008A7AA4" w14:textId="77777777" w:rsidTr="000926A3">
        <w:trPr>
          <w:trHeight w:val="340"/>
          <w:jc w:val="center"/>
        </w:trPr>
        <w:tc>
          <w:tcPr>
            <w:tcW w:w="1555" w:type="dxa"/>
          </w:tcPr>
          <w:p w14:paraId="124EAA04"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2.7 - 2.99</w:t>
            </w:r>
          </w:p>
        </w:tc>
        <w:tc>
          <w:tcPr>
            <w:tcW w:w="2593" w:type="dxa"/>
          </w:tcPr>
          <w:p w14:paraId="6EDD2255"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=81-(3-GPA)/0.3*4</w:t>
            </w:r>
          </w:p>
        </w:tc>
        <w:tc>
          <w:tcPr>
            <w:tcW w:w="2074" w:type="dxa"/>
          </w:tcPr>
          <w:p w14:paraId="347B10A3"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77.00 - 80.87</w:t>
            </w:r>
          </w:p>
        </w:tc>
        <w:tc>
          <w:tcPr>
            <w:tcW w:w="2074" w:type="dxa"/>
          </w:tcPr>
          <w:p w14:paraId="703A1D7F"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53.90 - 56.61</w:t>
            </w:r>
          </w:p>
        </w:tc>
      </w:tr>
      <w:tr w:rsidR="005F5CB4" w:rsidRPr="00E854F1" w14:paraId="378E7F2B" w14:textId="77777777" w:rsidTr="000926A3">
        <w:trPr>
          <w:trHeight w:val="340"/>
          <w:jc w:val="center"/>
        </w:trPr>
        <w:tc>
          <w:tcPr>
            <w:tcW w:w="1555" w:type="dxa"/>
          </w:tcPr>
          <w:p w14:paraId="5B8F8F76"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2.3 - 2.69</w:t>
            </w:r>
          </w:p>
        </w:tc>
        <w:tc>
          <w:tcPr>
            <w:tcW w:w="2593" w:type="dxa"/>
          </w:tcPr>
          <w:p w14:paraId="2D7F9050"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=77-(2.7-GPA)/0.4*3</w:t>
            </w:r>
          </w:p>
        </w:tc>
        <w:tc>
          <w:tcPr>
            <w:tcW w:w="2074" w:type="dxa"/>
          </w:tcPr>
          <w:p w14:paraId="11D02854"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74.00 - 76.93</w:t>
            </w:r>
          </w:p>
        </w:tc>
        <w:tc>
          <w:tcPr>
            <w:tcW w:w="2074" w:type="dxa"/>
          </w:tcPr>
          <w:p w14:paraId="79A7DB21"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51.80 - 53.85</w:t>
            </w:r>
          </w:p>
        </w:tc>
      </w:tr>
      <w:tr w:rsidR="00620861" w:rsidRPr="00E854F1" w14:paraId="6D3B50AC" w14:textId="77777777" w:rsidTr="000926A3">
        <w:trPr>
          <w:trHeight w:val="340"/>
          <w:jc w:val="center"/>
        </w:trPr>
        <w:tc>
          <w:tcPr>
            <w:tcW w:w="1555" w:type="dxa"/>
          </w:tcPr>
          <w:p w14:paraId="70B169F6"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2 - 2.29</w:t>
            </w:r>
          </w:p>
        </w:tc>
        <w:tc>
          <w:tcPr>
            <w:tcW w:w="2593" w:type="dxa"/>
          </w:tcPr>
          <w:p w14:paraId="613AFE4C"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=74-(2.</w:t>
            </w:r>
            <w:r w:rsidR="00A03BFF" w:rsidRPr="00E854F1">
              <w:rPr>
                <w:rFonts w:ascii="Times New Roman" w:eastAsia="仿宋" w:hAnsi="Times New Roman" w:cs="Times New Roman"/>
                <w:bCs/>
              </w:rPr>
              <w:t>3</w:t>
            </w:r>
            <w:r w:rsidRPr="00E854F1">
              <w:rPr>
                <w:rFonts w:ascii="Times New Roman" w:eastAsia="仿宋" w:hAnsi="Times New Roman" w:cs="Times New Roman"/>
                <w:bCs/>
              </w:rPr>
              <w:t>-GPA)/0.</w:t>
            </w:r>
            <w:r w:rsidR="00A03BFF" w:rsidRPr="00E854F1">
              <w:rPr>
                <w:rFonts w:ascii="Times New Roman" w:eastAsia="仿宋" w:hAnsi="Times New Roman" w:cs="Times New Roman"/>
                <w:bCs/>
              </w:rPr>
              <w:t>3</w:t>
            </w:r>
            <w:r w:rsidRPr="00E854F1">
              <w:rPr>
                <w:rFonts w:ascii="Times New Roman" w:eastAsia="仿宋" w:hAnsi="Times New Roman" w:cs="Times New Roman"/>
                <w:bCs/>
              </w:rPr>
              <w:t>*4</w:t>
            </w:r>
          </w:p>
        </w:tc>
        <w:tc>
          <w:tcPr>
            <w:tcW w:w="2074" w:type="dxa"/>
          </w:tcPr>
          <w:p w14:paraId="2F3A943C"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 xml:space="preserve">70.00 </w:t>
            </w:r>
            <w:r w:rsidR="00A03BFF" w:rsidRPr="00E854F1">
              <w:rPr>
                <w:rFonts w:ascii="Times New Roman" w:eastAsia="仿宋" w:hAnsi="Times New Roman" w:cs="Times New Roman"/>
                <w:bCs/>
              </w:rPr>
              <w:t>–</w:t>
            </w:r>
            <w:r w:rsidRPr="00E854F1">
              <w:rPr>
                <w:rFonts w:ascii="Times New Roman" w:eastAsia="仿宋" w:hAnsi="Times New Roman" w:cs="Times New Roman"/>
                <w:bCs/>
              </w:rPr>
              <w:t xml:space="preserve"> 7</w:t>
            </w:r>
            <w:r w:rsidR="00A03BFF" w:rsidRPr="00E854F1">
              <w:rPr>
                <w:rFonts w:ascii="Times New Roman" w:eastAsia="仿宋" w:hAnsi="Times New Roman" w:cs="Times New Roman"/>
                <w:bCs/>
              </w:rPr>
              <w:t>3.87</w:t>
            </w:r>
          </w:p>
        </w:tc>
        <w:tc>
          <w:tcPr>
            <w:tcW w:w="2074" w:type="dxa"/>
          </w:tcPr>
          <w:p w14:paraId="7555877A" w14:textId="77777777" w:rsidR="00620861" w:rsidRPr="00E854F1" w:rsidRDefault="00620861" w:rsidP="000926A3">
            <w:pPr>
              <w:rPr>
                <w:rFonts w:ascii="Times New Roman" w:eastAsia="仿宋" w:hAnsi="Times New Roman" w:cs="Times New Roman"/>
                <w:bCs/>
              </w:rPr>
            </w:pPr>
            <w:r w:rsidRPr="00E854F1">
              <w:rPr>
                <w:rFonts w:ascii="Times New Roman" w:eastAsia="仿宋" w:hAnsi="Times New Roman" w:cs="Times New Roman"/>
                <w:bCs/>
              </w:rPr>
              <w:t>49.00 - 51.</w:t>
            </w:r>
            <w:r w:rsidR="00A03BFF" w:rsidRPr="00E854F1">
              <w:rPr>
                <w:rFonts w:ascii="Times New Roman" w:eastAsia="仿宋" w:hAnsi="Times New Roman" w:cs="Times New Roman"/>
                <w:bCs/>
              </w:rPr>
              <w:t>71</w:t>
            </w:r>
          </w:p>
        </w:tc>
      </w:tr>
    </w:tbl>
    <w:p w14:paraId="1792D258" w14:textId="77777777" w:rsidR="005131C7" w:rsidRPr="00E854F1" w:rsidRDefault="005131C7" w:rsidP="000926A3">
      <w:pPr>
        <w:spacing w:afterLines="50" w:after="156" w:line="276" w:lineRule="auto"/>
        <w:rPr>
          <w:rFonts w:ascii="Times New Roman" w:eastAsia="仿宋" w:hAnsi="Times New Roman" w:cs="Times New Roman"/>
        </w:rPr>
      </w:pPr>
    </w:p>
    <w:p w14:paraId="769C372F" w14:textId="332D4D5F" w:rsidR="00FD1765" w:rsidRPr="00E854F1" w:rsidRDefault="00FD1765" w:rsidP="000926A3">
      <w:pPr>
        <w:spacing w:afterLines="50" w:after="156" w:line="276" w:lineRule="auto"/>
        <w:rPr>
          <w:rFonts w:ascii="Times New Roman" w:eastAsia="仿宋" w:hAnsi="Times New Roman" w:cs="Times New Roman"/>
          <w:b/>
          <w:bCs/>
        </w:rPr>
      </w:pPr>
      <w:r w:rsidRPr="00E854F1">
        <w:rPr>
          <w:rFonts w:ascii="Times New Roman" w:eastAsia="仿宋" w:hAnsi="Times New Roman" w:cs="Times New Roman"/>
          <w:b/>
          <w:bCs/>
        </w:rPr>
        <w:t>附件</w:t>
      </w:r>
      <w:r w:rsidRPr="00E854F1">
        <w:rPr>
          <w:rFonts w:ascii="Times New Roman" w:eastAsia="仿宋" w:hAnsi="Times New Roman" w:cs="Times New Roman"/>
          <w:b/>
          <w:bCs/>
        </w:rPr>
        <w:t>2</w:t>
      </w:r>
      <w:r w:rsidRPr="00E854F1">
        <w:rPr>
          <w:rFonts w:ascii="Times New Roman" w:eastAsia="仿宋" w:hAnsi="Times New Roman" w:cs="Times New Roman"/>
          <w:b/>
          <w:bCs/>
        </w:rPr>
        <w:t>：</w:t>
      </w:r>
      <w:r w:rsidR="007F619E" w:rsidRPr="007F619E">
        <w:rPr>
          <w:rFonts w:ascii="Times New Roman" w:eastAsia="仿宋" w:hAnsi="Times New Roman" w:cs="Times New Roman" w:hint="eastAsia"/>
          <w:b/>
          <w:bCs/>
        </w:rPr>
        <w:t>正在修读课程及获得“优秀营员”情况</w:t>
      </w:r>
    </w:p>
    <w:p w14:paraId="61FDEF46" w14:textId="77777777" w:rsidR="00FD1765" w:rsidRPr="00E854F1" w:rsidRDefault="00FD1765" w:rsidP="000926A3">
      <w:pPr>
        <w:spacing w:afterLines="50" w:after="156" w:line="276" w:lineRule="auto"/>
        <w:rPr>
          <w:rFonts w:ascii="Times New Roman" w:eastAsia="仿宋" w:hAnsi="Times New Roman" w:cs="Times New Roman"/>
          <w:b/>
        </w:rPr>
      </w:pPr>
      <w:r w:rsidRPr="00E854F1">
        <w:rPr>
          <w:rFonts w:ascii="Times New Roman" w:eastAsia="仿宋" w:hAnsi="Times New Roman" w:cs="Times New Roman"/>
          <w:b/>
        </w:rPr>
        <w:t>附件</w:t>
      </w:r>
      <w:r w:rsidRPr="00E854F1">
        <w:rPr>
          <w:rFonts w:ascii="Times New Roman" w:eastAsia="仿宋" w:hAnsi="Times New Roman" w:cs="Times New Roman"/>
          <w:b/>
        </w:rPr>
        <w:t>3</w:t>
      </w:r>
      <w:r w:rsidRPr="00E854F1">
        <w:rPr>
          <w:rFonts w:ascii="Times New Roman" w:eastAsia="仿宋" w:hAnsi="Times New Roman" w:cs="Times New Roman"/>
          <w:b/>
        </w:rPr>
        <w:t>：</w:t>
      </w:r>
      <w:r w:rsidRPr="00E854F1">
        <w:rPr>
          <w:rFonts w:ascii="Times New Roman" w:eastAsia="仿宋" w:hAnsi="Times New Roman" w:cs="Times New Roman"/>
          <w:b/>
        </w:rPr>
        <w:t>“</w:t>
      </w:r>
      <w:r w:rsidRPr="00E854F1">
        <w:rPr>
          <w:rFonts w:ascii="Times New Roman" w:eastAsia="仿宋" w:hAnsi="Times New Roman" w:cs="Times New Roman"/>
          <w:b/>
        </w:rPr>
        <w:t>综合发展潜力</w:t>
      </w:r>
      <w:r w:rsidRPr="00E854F1">
        <w:rPr>
          <w:rFonts w:ascii="Times New Roman" w:eastAsia="仿宋" w:hAnsi="Times New Roman" w:cs="Times New Roman"/>
          <w:b/>
        </w:rPr>
        <w:t>”</w:t>
      </w:r>
      <w:r w:rsidRPr="00E854F1">
        <w:rPr>
          <w:rFonts w:ascii="Times New Roman" w:eastAsia="仿宋" w:hAnsi="Times New Roman" w:cs="Times New Roman"/>
          <w:b/>
        </w:rPr>
        <w:t>评定表</w:t>
      </w:r>
    </w:p>
    <w:sectPr w:rsidR="00FD1765" w:rsidRPr="00E854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4347D5" w14:textId="77777777" w:rsidR="00024673" w:rsidRDefault="00024673" w:rsidP="00D11310">
      <w:r>
        <w:separator/>
      </w:r>
    </w:p>
  </w:endnote>
  <w:endnote w:type="continuationSeparator" w:id="0">
    <w:p w14:paraId="702CF3F7" w14:textId="77777777" w:rsidR="00024673" w:rsidRDefault="00024673" w:rsidP="00D11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FangSong">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192636" w14:textId="77777777" w:rsidR="00024673" w:rsidRDefault="00024673" w:rsidP="00D11310">
      <w:r>
        <w:separator/>
      </w:r>
    </w:p>
  </w:footnote>
  <w:footnote w:type="continuationSeparator" w:id="0">
    <w:p w14:paraId="3857BA21" w14:textId="77777777" w:rsidR="00024673" w:rsidRDefault="00024673" w:rsidP="00D113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embedSystemFonts/>
  <w:bordersDoNotSurroundHeader/>
  <w:bordersDoNotSurroundFooter/>
  <w:proofState w:spelling="clean" w:grammar="clean"/>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B4F"/>
    <w:rsid w:val="000016EF"/>
    <w:rsid w:val="000055AC"/>
    <w:rsid w:val="000069FA"/>
    <w:rsid w:val="00006C43"/>
    <w:rsid w:val="000107CB"/>
    <w:rsid w:val="00013930"/>
    <w:rsid w:val="00013FE4"/>
    <w:rsid w:val="00024673"/>
    <w:rsid w:val="00027002"/>
    <w:rsid w:val="00047E3E"/>
    <w:rsid w:val="000513ED"/>
    <w:rsid w:val="000628D2"/>
    <w:rsid w:val="0006485A"/>
    <w:rsid w:val="000651DB"/>
    <w:rsid w:val="000728AB"/>
    <w:rsid w:val="00080BF7"/>
    <w:rsid w:val="00082A47"/>
    <w:rsid w:val="000926A3"/>
    <w:rsid w:val="00094A52"/>
    <w:rsid w:val="000A5CF2"/>
    <w:rsid w:val="000C54DA"/>
    <w:rsid w:val="000D3327"/>
    <w:rsid w:val="000E346D"/>
    <w:rsid w:val="000E490F"/>
    <w:rsid w:val="000F0913"/>
    <w:rsid w:val="00111521"/>
    <w:rsid w:val="00124131"/>
    <w:rsid w:val="001325DD"/>
    <w:rsid w:val="0015038C"/>
    <w:rsid w:val="00164A3E"/>
    <w:rsid w:val="001837E2"/>
    <w:rsid w:val="001A5D4D"/>
    <w:rsid w:val="001B6903"/>
    <w:rsid w:val="001C1EBA"/>
    <w:rsid w:val="001C58BC"/>
    <w:rsid w:val="001E12F7"/>
    <w:rsid w:val="001E68D9"/>
    <w:rsid w:val="001E7348"/>
    <w:rsid w:val="001E73EC"/>
    <w:rsid w:val="001F2922"/>
    <w:rsid w:val="001F3053"/>
    <w:rsid w:val="001F380F"/>
    <w:rsid w:val="001F71CB"/>
    <w:rsid w:val="001F7972"/>
    <w:rsid w:val="002024F6"/>
    <w:rsid w:val="002130C0"/>
    <w:rsid w:val="00224E0D"/>
    <w:rsid w:val="00234987"/>
    <w:rsid w:val="0023562B"/>
    <w:rsid w:val="002363FA"/>
    <w:rsid w:val="0024004D"/>
    <w:rsid w:val="00255C50"/>
    <w:rsid w:val="00260618"/>
    <w:rsid w:val="002718CA"/>
    <w:rsid w:val="00281C93"/>
    <w:rsid w:val="00291709"/>
    <w:rsid w:val="002941A6"/>
    <w:rsid w:val="00294292"/>
    <w:rsid w:val="00294D7C"/>
    <w:rsid w:val="002B37A6"/>
    <w:rsid w:val="002C16B8"/>
    <w:rsid w:val="002C1745"/>
    <w:rsid w:val="002C5931"/>
    <w:rsid w:val="002D1DEB"/>
    <w:rsid w:val="002E0BB8"/>
    <w:rsid w:val="002E7C7D"/>
    <w:rsid w:val="00311770"/>
    <w:rsid w:val="00314FDE"/>
    <w:rsid w:val="00326D4B"/>
    <w:rsid w:val="00330FC2"/>
    <w:rsid w:val="00345724"/>
    <w:rsid w:val="00345ABF"/>
    <w:rsid w:val="00353C59"/>
    <w:rsid w:val="00356349"/>
    <w:rsid w:val="00360279"/>
    <w:rsid w:val="00362683"/>
    <w:rsid w:val="00362FB9"/>
    <w:rsid w:val="00366BA3"/>
    <w:rsid w:val="00370A47"/>
    <w:rsid w:val="00374DC7"/>
    <w:rsid w:val="0037793C"/>
    <w:rsid w:val="00377DEE"/>
    <w:rsid w:val="003A067D"/>
    <w:rsid w:val="003A223E"/>
    <w:rsid w:val="003A439D"/>
    <w:rsid w:val="003B252E"/>
    <w:rsid w:val="003B5C13"/>
    <w:rsid w:val="003B6009"/>
    <w:rsid w:val="003C4AF8"/>
    <w:rsid w:val="003C66C2"/>
    <w:rsid w:val="003C695A"/>
    <w:rsid w:val="003C7C4A"/>
    <w:rsid w:val="003F4482"/>
    <w:rsid w:val="00402206"/>
    <w:rsid w:val="00404B63"/>
    <w:rsid w:val="00410691"/>
    <w:rsid w:val="00417113"/>
    <w:rsid w:val="0044049C"/>
    <w:rsid w:val="0044749F"/>
    <w:rsid w:val="00450B6A"/>
    <w:rsid w:val="0045343B"/>
    <w:rsid w:val="00456FFE"/>
    <w:rsid w:val="004711B8"/>
    <w:rsid w:val="00471F8F"/>
    <w:rsid w:val="00477569"/>
    <w:rsid w:val="0049131B"/>
    <w:rsid w:val="0049410A"/>
    <w:rsid w:val="0049415C"/>
    <w:rsid w:val="004970C7"/>
    <w:rsid w:val="004A18D7"/>
    <w:rsid w:val="004A4C4A"/>
    <w:rsid w:val="004A5FAB"/>
    <w:rsid w:val="004C33BE"/>
    <w:rsid w:val="004D5203"/>
    <w:rsid w:val="004D6BEC"/>
    <w:rsid w:val="004E3406"/>
    <w:rsid w:val="004F17D7"/>
    <w:rsid w:val="004F65FD"/>
    <w:rsid w:val="005002DE"/>
    <w:rsid w:val="005131C7"/>
    <w:rsid w:val="005136D8"/>
    <w:rsid w:val="0052639B"/>
    <w:rsid w:val="00526CAB"/>
    <w:rsid w:val="005374E1"/>
    <w:rsid w:val="00537ADF"/>
    <w:rsid w:val="00562CE7"/>
    <w:rsid w:val="005727CC"/>
    <w:rsid w:val="00593C8D"/>
    <w:rsid w:val="005B0EC2"/>
    <w:rsid w:val="005B453A"/>
    <w:rsid w:val="005B5F4F"/>
    <w:rsid w:val="005D193A"/>
    <w:rsid w:val="005E4FC1"/>
    <w:rsid w:val="005F3F07"/>
    <w:rsid w:val="005F5CB4"/>
    <w:rsid w:val="005F6170"/>
    <w:rsid w:val="00605935"/>
    <w:rsid w:val="00620861"/>
    <w:rsid w:val="00622CAA"/>
    <w:rsid w:val="00626D97"/>
    <w:rsid w:val="00632E80"/>
    <w:rsid w:val="00650198"/>
    <w:rsid w:val="0065104E"/>
    <w:rsid w:val="006646A8"/>
    <w:rsid w:val="00665261"/>
    <w:rsid w:val="00673FB4"/>
    <w:rsid w:val="00676624"/>
    <w:rsid w:val="00685A73"/>
    <w:rsid w:val="0068722F"/>
    <w:rsid w:val="006A6CD1"/>
    <w:rsid w:val="006B4DF6"/>
    <w:rsid w:val="006B76FA"/>
    <w:rsid w:val="006C13BD"/>
    <w:rsid w:val="006C38F8"/>
    <w:rsid w:val="006C394A"/>
    <w:rsid w:val="006D16F6"/>
    <w:rsid w:val="006D2075"/>
    <w:rsid w:val="006D4B60"/>
    <w:rsid w:val="006E59D1"/>
    <w:rsid w:val="006E63B5"/>
    <w:rsid w:val="006F3810"/>
    <w:rsid w:val="007012E3"/>
    <w:rsid w:val="00704DDD"/>
    <w:rsid w:val="00716988"/>
    <w:rsid w:val="007172EF"/>
    <w:rsid w:val="007505F2"/>
    <w:rsid w:val="00753BA0"/>
    <w:rsid w:val="007569BC"/>
    <w:rsid w:val="00765AFA"/>
    <w:rsid w:val="00772603"/>
    <w:rsid w:val="00794518"/>
    <w:rsid w:val="007B0150"/>
    <w:rsid w:val="007C019A"/>
    <w:rsid w:val="007D340F"/>
    <w:rsid w:val="007D6BD2"/>
    <w:rsid w:val="007E0612"/>
    <w:rsid w:val="007E3078"/>
    <w:rsid w:val="007E6169"/>
    <w:rsid w:val="007F0707"/>
    <w:rsid w:val="007F1705"/>
    <w:rsid w:val="007F3B7A"/>
    <w:rsid w:val="007F619E"/>
    <w:rsid w:val="007F6C11"/>
    <w:rsid w:val="00803192"/>
    <w:rsid w:val="008079E5"/>
    <w:rsid w:val="00810B4F"/>
    <w:rsid w:val="00810DC8"/>
    <w:rsid w:val="008112EF"/>
    <w:rsid w:val="00826A7D"/>
    <w:rsid w:val="0083363C"/>
    <w:rsid w:val="00851682"/>
    <w:rsid w:val="008528F3"/>
    <w:rsid w:val="0085627C"/>
    <w:rsid w:val="00861BF2"/>
    <w:rsid w:val="00862675"/>
    <w:rsid w:val="00874E9C"/>
    <w:rsid w:val="00875586"/>
    <w:rsid w:val="00881E64"/>
    <w:rsid w:val="00897004"/>
    <w:rsid w:val="008B3130"/>
    <w:rsid w:val="008C0451"/>
    <w:rsid w:val="008C153A"/>
    <w:rsid w:val="008C2FBF"/>
    <w:rsid w:val="008D4774"/>
    <w:rsid w:val="008F316F"/>
    <w:rsid w:val="0090402F"/>
    <w:rsid w:val="009065C0"/>
    <w:rsid w:val="00907304"/>
    <w:rsid w:val="00930340"/>
    <w:rsid w:val="00936932"/>
    <w:rsid w:val="009423B8"/>
    <w:rsid w:val="009501BB"/>
    <w:rsid w:val="00981E83"/>
    <w:rsid w:val="009B282B"/>
    <w:rsid w:val="009B3325"/>
    <w:rsid w:val="009B3F56"/>
    <w:rsid w:val="009B5BFA"/>
    <w:rsid w:val="009B7E2C"/>
    <w:rsid w:val="009C0609"/>
    <w:rsid w:val="009E1501"/>
    <w:rsid w:val="009E561F"/>
    <w:rsid w:val="00A01471"/>
    <w:rsid w:val="00A03BFF"/>
    <w:rsid w:val="00A0502F"/>
    <w:rsid w:val="00A14465"/>
    <w:rsid w:val="00A33414"/>
    <w:rsid w:val="00A34452"/>
    <w:rsid w:val="00A37A77"/>
    <w:rsid w:val="00A4657C"/>
    <w:rsid w:val="00A66170"/>
    <w:rsid w:val="00A71764"/>
    <w:rsid w:val="00A73577"/>
    <w:rsid w:val="00A91534"/>
    <w:rsid w:val="00AB6403"/>
    <w:rsid w:val="00AC7889"/>
    <w:rsid w:val="00AD0E2A"/>
    <w:rsid w:val="00AD445A"/>
    <w:rsid w:val="00AE0A69"/>
    <w:rsid w:val="00AE2B55"/>
    <w:rsid w:val="00AF1F2F"/>
    <w:rsid w:val="00AF6C70"/>
    <w:rsid w:val="00AF6EC4"/>
    <w:rsid w:val="00B16637"/>
    <w:rsid w:val="00B20A5C"/>
    <w:rsid w:val="00B279A5"/>
    <w:rsid w:val="00B3136D"/>
    <w:rsid w:val="00B33357"/>
    <w:rsid w:val="00B5597B"/>
    <w:rsid w:val="00B7181A"/>
    <w:rsid w:val="00B7394F"/>
    <w:rsid w:val="00B80E2B"/>
    <w:rsid w:val="00B8381C"/>
    <w:rsid w:val="00B87A2B"/>
    <w:rsid w:val="00B97302"/>
    <w:rsid w:val="00BA5D8C"/>
    <w:rsid w:val="00BC3854"/>
    <w:rsid w:val="00BC4B17"/>
    <w:rsid w:val="00BC6B4A"/>
    <w:rsid w:val="00BF611C"/>
    <w:rsid w:val="00C12241"/>
    <w:rsid w:val="00C169A7"/>
    <w:rsid w:val="00C177F9"/>
    <w:rsid w:val="00C21F76"/>
    <w:rsid w:val="00C23932"/>
    <w:rsid w:val="00C3549C"/>
    <w:rsid w:val="00C42961"/>
    <w:rsid w:val="00C4547F"/>
    <w:rsid w:val="00C560F9"/>
    <w:rsid w:val="00C56420"/>
    <w:rsid w:val="00C66F3A"/>
    <w:rsid w:val="00C67364"/>
    <w:rsid w:val="00C80003"/>
    <w:rsid w:val="00C81055"/>
    <w:rsid w:val="00C82190"/>
    <w:rsid w:val="00C829E8"/>
    <w:rsid w:val="00CA3A86"/>
    <w:rsid w:val="00CB1BA7"/>
    <w:rsid w:val="00CB3C7E"/>
    <w:rsid w:val="00CB4BEB"/>
    <w:rsid w:val="00CC3FD6"/>
    <w:rsid w:val="00CD0DEC"/>
    <w:rsid w:val="00CD2791"/>
    <w:rsid w:val="00CD466D"/>
    <w:rsid w:val="00CD4CA1"/>
    <w:rsid w:val="00CD56E1"/>
    <w:rsid w:val="00CE2CB6"/>
    <w:rsid w:val="00CF3B17"/>
    <w:rsid w:val="00CF59CF"/>
    <w:rsid w:val="00D11310"/>
    <w:rsid w:val="00D20EFB"/>
    <w:rsid w:val="00D26653"/>
    <w:rsid w:val="00D51039"/>
    <w:rsid w:val="00D64022"/>
    <w:rsid w:val="00D6562C"/>
    <w:rsid w:val="00D66A2C"/>
    <w:rsid w:val="00D8688C"/>
    <w:rsid w:val="00D90876"/>
    <w:rsid w:val="00DA26DA"/>
    <w:rsid w:val="00DA3FF2"/>
    <w:rsid w:val="00DA4A91"/>
    <w:rsid w:val="00DA5F96"/>
    <w:rsid w:val="00DB070E"/>
    <w:rsid w:val="00DB33CD"/>
    <w:rsid w:val="00DB5776"/>
    <w:rsid w:val="00DD591F"/>
    <w:rsid w:val="00DE3A77"/>
    <w:rsid w:val="00E10D37"/>
    <w:rsid w:val="00E14587"/>
    <w:rsid w:val="00E20A7A"/>
    <w:rsid w:val="00E3755E"/>
    <w:rsid w:val="00E37690"/>
    <w:rsid w:val="00E46AE4"/>
    <w:rsid w:val="00E635B7"/>
    <w:rsid w:val="00E63B76"/>
    <w:rsid w:val="00E666DA"/>
    <w:rsid w:val="00E73727"/>
    <w:rsid w:val="00E76AC8"/>
    <w:rsid w:val="00E854F1"/>
    <w:rsid w:val="00E9146F"/>
    <w:rsid w:val="00E93CD9"/>
    <w:rsid w:val="00E9613B"/>
    <w:rsid w:val="00EB73C4"/>
    <w:rsid w:val="00EC42EB"/>
    <w:rsid w:val="00ED1687"/>
    <w:rsid w:val="00ED2E73"/>
    <w:rsid w:val="00EF4F58"/>
    <w:rsid w:val="00EF7986"/>
    <w:rsid w:val="00F136BE"/>
    <w:rsid w:val="00F26BAB"/>
    <w:rsid w:val="00F327DF"/>
    <w:rsid w:val="00F417FB"/>
    <w:rsid w:val="00F44234"/>
    <w:rsid w:val="00F47D68"/>
    <w:rsid w:val="00F57607"/>
    <w:rsid w:val="00F70CD7"/>
    <w:rsid w:val="00F7262C"/>
    <w:rsid w:val="00F75069"/>
    <w:rsid w:val="00F82132"/>
    <w:rsid w:val="00F83B5E"/>
    <w:rsid w:val="00FA0442"/>
    <w:rsid w:val="00FA25FF"/>
    <w:rsid w:val="00FB53B4"/>
    <w:rsid w:val="00FC7F53"/>
    <w:rsid w:val="00FD05FF"/>
    <w:rsid w:val="00FD1765"/>
    <w:rsid w:val="00FD4C9D"/>
    <w:rsid w:val="00FD57E4"/>
    <w:rsid w:val="00FD6DE2"/>
    <w:rsid w:val="00FE6537"/>
    <w:rsid w:val="00FE793B"/>
    <w:rsid w:val="00FF15C4"/>
    <w:rsid w:val="02681CF4"/>
    <w:rsid w:val="096243C9"/>
    <w:rsid w:val="26EE764F"/>
    <w:rsid w:val="2EC55050"/>
    <w:rsid w:val="33A0699F"/>
    <w:rsid w:val="5081015E"/>
    <w:rsid w:val="57DF3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053568"/>
  <w15:docId w15:val="{729DF9BE-B11A-48DC-8401-225F36F61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locked="1" w:uiPriority="0" w:qFormat="1"/>
    <w:lsdException w:name="heading 2" w:locked="1" w:semiHidden="1" w:uiPriority="0" w:unhideWhenUsed="1" w:qFormat="1"/>
    <w:lsdException w:name="heading 3"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Calibri" w:hAnsi="Calibri" w:cs="Calibri"/>
      <w:kern w:val="2"/>
      <w:sz w:val="21"/>
      <w:szCs w:val="21"/>
    </w:rPr>
  </w:style>
  <w:style w:type="paragraph" w:styleId="1">
    <w:name w:val="heading 1"/>
    <w:basedOn w:val="a"/>
    <w:next w:val="a"/>
    <w:link w:val="10"/>
    <w:qFormat/>
    <w:locked/>
    <w:rsid w:val="005B5F4F"/>
    <w:pPr>
      <w:keepNext/>
      <w:keepLines/>
      <w:spacing w:before="340" w:after="330" w:line="578" w:lineRule="auto"/>
      <w:outlineLvl w:val="0"/>
    </w:pPr>
    <w:rPr>
      <w:b/>
      <w:bCs/>
      <w:kern w:val="44"/>
      <w:sz w:val="44"/>
      <w:szCs w:val="44"/>
    </w:rPr>
  </w:style>
  <w:style w:type="paragraph" w:styleId="3">
    <w:name w:val="heading 3"/>
    <w:basedOn w:val="a"/>
    <w:next w:val="a"/>
    <w:link w:val="30"/>
    <w:uiPriority w:val="99"/>
    <w:qFormat/>
    <w:pPr>
      <w:widowControl/>
      <w:spacing w:before="100" w:beforeAutospacing="1" w:after="100" w:afterAutospacing="1"/>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pPr>
      <w:jc w:val="left"/>
    </w:pPr>
  </w:style>
  <w:style w:type="paragraph" w:styleId="a5">
    <w:name w:val="Balloon Text"/>
    <w:basedOn w:val="a"/>
    <w:link w:val="a6"/>
    <w:uiPriority w:val="99"/>
    <w:semiHidden/>
    <w:rPr>
      <w:sz w:val="18"/>
      <w:szCs w:val="18"/>
    </w:rPr>
  </w:style>
  <w:style w:type="paragraph" w:styleId="a7">
    <w:name w:val="footer"/>
    <w:basedOn w:val="a"/>
    <w:link w:val="a8"/>
    <w:uiPriority w:val="99"/>
    <w:pPr>
      <w:tabs>
        <w:tab w:val="center" w:pos="4153"/>
        <w:tab w:val="right" w:pos="8306"/>
      </w:tabs>
      <w:snapToGrid w:val="0"/>
      <w:jc w:val="left"/>
    </w:pPr>
    <w:rPr>
      <w:sz w:val="18"/>
      <w:szCs w:val="18"/>
    </w:rPr>
  </w:style>
  <w:style w:type="paragraph" w:styleId="a9">
    <w:name w:val="header"/>
    <w:basedOn w:val="a"/>
    <w:link w:val="aa"/>
    <w:uiPriority w:val="99"/>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pPr>
      <w:widowControl/>
      <w:spacing w:before="100" w:beforeAutospacing="1" w:after="100" w:afterAutospacing="1"/>
      <w:jc w:val="left"/>
    </w:pPr>
    <w:rPr>
      <w:rFonts w:ascii="宋体" w:hAnsi="宋体" w:cs="宋体"/>
      <w:kern w:val="0"/>
      <w:sz w:val="24"/>
      <w:szCs w:val="24"/>
    </w:rPr>
  </w:style>
  <w:style w:type="paragraph" w:styleId="ac">
    <w:name w:val="annotation subject"/>
    <w:basedOn w:val="a3"/>
    <w:next w:val="a3"/>
    <w:link w:val="ad"/>
    <w:uiPriority w:val="99"/>
    <w:semiHidden/>
    <w:rPr>
      <w:b/>
      <w:bCs/>
    </w:rPr>
  </w:style>
  <w:style w:type="character" w:styleId="ae">
    <w:name w:val="Strong"/>
    <w:basedOn w:val="a0"/>
    <w:uiPriority w:val="99"/>
    <w:qFormat/>
    <w:rPr>
      <w:b/>
      <w:bCs/>
    </w:rPr>
  </w:style>
  <w:style w:type="character" w:styleId="af">
    <w:name w:val="annotation reference"/>
    <w:basedOn w:val="a0"/>
    <w:uiPriority w:val="99"/>
    <w:semiHidden/>
    <w:rPr>
      <w:sz w:val="21"/>
      <w:szCs w:val="21"/>
    </w:rPr>
  </w:style>
  <w:style w:type="character" w:customStyle="1" w:styleId="30">
    <w:name w:val="标题 3 字符"/>
    <w:basedOn w:val="a0"/>
    <w:link w:val="3"/>
    <w:uiPriority w:val="99"/>
    <w:locked/>
    <w:rPr>
      <w:rFonts w:ascii="宋体" w:eastAsia="宋体" w:hAnsi="宋体" w:cs="宋体"/>
      <w:b/>
      <w:bCs/>
      <w:kern w:val="0"/>
      <w:sz w:val="27"/>
      <w:szCs w:val="27"/>
    </w:rPr>
  </w:style>
  <w:style w:type="character" w:customStyle="1" w:styleId="a6">
    <w:name w:val="批注框文本 字符"/>
    <w:basedOn w:val="a0"/>
    <w:link w:val="a5"/>
    <w:uiPriority w:val="99"/>
    <w:semiHidden/>
    <w:locked/>
    <w:rPr>
      <w:sz w:val="18"/>
      <w:szCs w:val="18"/>
    </w:rPr>
  </w:style>
  <w:style w:type="character" w:customStyle="1" w:styleId="aa">
    <w:name w:val="页眉 字符"/>
    <w:basedOn w:val="a0"/>
    <w:link w:val="a9"/>
    <w:uiPriority w:val="99"/>
    <w:locked/>
    <w:rPr>
      <w:sz w:val="18"/>
      <w:szCs w:val="18"/>
    </w:rPr>
  </w:style>
  <w:style w:type="character" w:customStyle="1" w:styleId="a8">
    <w:name w:val="页脚 字符"/>
    <w:basedOn w:val="a0"/>
    <w:link w:val="a7"/>
    <w:uiPriority w:val="99"/>
    <w:locked/>
    <w:rPr>
      <w:sz w:val="18"/>
      <w:szCs w:val="18"/>
    </w:rPr>
  </w:style>
  <w:style w:type="paragraph" w:customStyle="1" w:styleId="Default">
    <w:name w:val="Default"/>
    <w:uiPriority w:val="99"/>
    <w:pPr>
      <w:widowControl w:val="0"/>
      <w:autoSpaceDE w:val="0"/>
      <w:autoSpaceDN w:val="0"/>
      <w:adjustRightInd w:val="0"/>
    </w:pPr>
    <w:rPr>
      <w:rFonts w:ascii="宋体" w:hAnsi="Calibri" w:cs="宋体"/>
      <w:color w:val="000000"/>
      <w:sz w:val="24"/>
      <w:szCs w:val="24"/>
    </w:rPr>
  </w:style>
  <w:style w:type="character" w:customStyle="1" w:styleId="a4">
    <w:name w:val="批注文字 字符"/>
    <w:basedOn w:val="a0"/>
    <w:link w:val="a3"/>
    <w:uiPriority w:val="99"/>
    <w:semiHidden/>
    <w:locked/>
  </w:style>
  <w:style w:type="character" w:customStyle="1" w:styleId="ad">
    <w:name w:val="批注主题 字符"/>
    <w:basedOn w:val="a4"/>
    <w:link w:val="ac"/>
    <w:uiPriority w:val="99"/>
    <w:semiHidden/>
    <w:locked/>
    <w:rPr>
      <w:b/>
      <w:bCs/>
    </w:rPr>
  </w:style>
  <w:style w:type="character" w:customStyle="1" w:styleId="flname">
    <w:name w:val="flname"/>
    <w:basedOn w:val="a0"/>
    <w:uiPriority w:val="99"/>
  </w:style>
  <w:style w:type="character" w:customStyle="1" w:styleId="highlight">
    <w:name w:val="highlight"/>
    <w:basedOn w:val="a0"/>
  </w:style>
  <w:style w:type="table" w:styleId="af0">
    <w:name w:val="Table Grid"/>
    <w:basedOn w:val="a1"/>
    <w:uiPriority w:val="39"/>
    <w:qFormat/>
    <w:locked/>
    <w:rsid w:val="00620861"/>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6E59D1"/>
    <w:pPr>
      <w:ind w:firstLineChars="200" w:firstLine="420"/>
    </w:pPr>
    <w:rPr>
      <w:rFonts w:asciiTheme="minorHAnsi" w:eastAsiaTheme="minorEastAsia" w:hAnsiTheme="minorHAnsi" w:cstheme="minorBidi"/>
      <w:szCs w:val="22"/>
    </w:rPr>
  </w:style>
  <w:style w:type="character" w:customStyle="1" w:styleId="10">
    <w:name w:val="标题 1 字符"/>
    <w:basedOn w:val="a0"/>
    <w:link w:val="1"/>
    <w:rsid w:val="005B5F4F"/>
    <w:rPr>
      <w:rFonts w:ascii="Calibri" w:hAnsi="Calibri" w:cs="Calibri"/>
      <w:b/>
      <w:bCs/>
      <w:kern w:val="44"/>
      <w:sz w:val="44"/>
      <w:szCs w:val="44"/>
    </w:rPr>
  </w:style>
  <w:style w:type="character" w:styleId="af2">
    <w:name w:val="Hyperlink"/>
    <w:basedOn w:val="a0"/>
    <w:uiPriority w:val="99"/>
    <w:unhideWhenUsed/>
    <w:rsid w:val="00D51039"/>
    <w:rPr>
      <w:color w:val="0000FF" w:themeColor="hyperlink"/>
      <w:u w:val="single"/>
    </w:rPr>
  </w:style>
  <w:style w:type="character" w:styleId="af3">
    <w:name w:val="Unresolved Mention"/>
    <w:basedOn w:val="a0"/>
    <w:uiPriority w:val="99"/>
    <w:semiHidden/>
    <w:unhideWhenUsed/>
    <w:rsid w:val="00D51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092374">
      <w:bodyDiv w:val="1"/>
      <w:marLeft w:val="0"/>
      <w:marRight w:val="0"/>
      <w:marTop w:val="0"/>
      <w:marBottom w:val="0"/>
      <w:divBdr>
        <w:top w:val="none" w:sz="0" w:space="0" w:color="auto"/>
        <w:left w:val="none" w:sz="0" w:space="0" w:color="auto"/>
        <w:bottom w:val="none" w:sz="0" w:space="0" w:color="auto"/>
        <w:right w:val="none" w:sz="0" w:space="0" w:color="auto"/>
      </w:divBdr>
    </w:div>
    <w:div w:id="1069351520">
      <w:bodyDiv w:val="1"/>
      <w:marLeft w:val="0"/>
      <w:marRight w:val="0"/>
      <w:marTop w:val="0"/>
      <w:marBottom w:val="0"/>
      <w:divBdr>
        <w:top w:val="none" w:sz="0" w:space="0" w:color="auto"/>
        <w:left w:val="none" w:sz="0" w:space="0" w:color="auto"/>
        <w:bottom w:val="none" w:sz="0" w:space="0" w:color="auto"/>
        <w:right w:val="none" w:sz="0" w:space="0" w:color="auto"/>
      </w:divBdr>
    </w:div>
    <w:div w:id="19090767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03681B-8F71-4EC7-B95C-85A879BB3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复旦大学化学系</dc:title>
  <dc:creator>admin</dc:creator>
  <cp:lastModifiedBy>Qiaowei Li</cp:lastModifiedBy>
  <cp:revision>6</cp:revision>
  <cp:lastPrinted>2023-09-17T08:20:00Z</cp:lastPrinted>
  <dcterms:created xsi:type="dcterms:W3CDTF">2024-09-04T11:47:00Z</dcterms:created>
  <dcterms:modified xsi:type="dcterms:W3CDTF">2024-09-04T12:25:00Z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