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物理学系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 物理学本科教学培养方案（港澳台侨生适用）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物理学系创建于1952年的全国高校院系调整。现有物理学国家一级学科，为国家双一流建设学科、国家级一流本科专业、上海市高峰学科，下设理论物理、凝聚态物理和光学三个二级国家重点学科，入选教育部“基础学科拔尖学生培养计划”2.0 基地。物理学科秉承“格物、致知、明理、通达”的理念，以先进的育人理念、雄厚的师资力量、和谐的管理氛围、优质的学术成果等优势被公认为国内最强的物理学科之一。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物理学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23733"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23733"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63"/>
        <w:gridCol w:w="1363"/>
        <w:gridCol w:w="1363"/>
        <w:gridCol w:w="1363"/>
        <w:gridCol w:w="1363"/>
        <w:gridCol w:w="1363"/>
        <w:gridCol w:w="1364"/>
        <w:gridCol w:w="1364"/>
        <w:gridCol w:w="1364"/>
        <w:gridCol w:w="1364"/>
      </w:tblGrid>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专业进阶路径：111学分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本路径学生需要完成111学分（含实践学分不低于27.75学分），包括通识教育课程13学分、专业培养课程63学分、专业进阶模块修读15学分、融合创新能力模块20学分。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本科荣誉项目：116学分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物理学系“本科荣誉项目”实施方案。下载地址：https://jwc.fudan.edu.cn/（复旦大学教务处）专业培养-常用文档。鼓励学生选择荣誉项目。 </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跨学科学发展路径：111学分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本路径学生需要完成111学分，包括通识教育课程13学分、专业培养课程63学分、融合创新能力模块20学分、修读1个跨学科学程（微专业）15学分。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4、物理+AI双学士学位项目：150学分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必须修满教学计划规定的150学分，包括通识教育课程13学分、专业培养课程102学分（含人工智能专业核心课程35学分）、专业进阶模块修读15学分、融合创新能力模块20学分。具体要求见物理学-人工智能双学士学位项目培养方案。 </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363"/>
        <w:gridCol w:w="1363"/>
        <w:gridCol w:w="1363"/>
        <w:gridCol w:w="1363"/>
        <w:gridCol w:w="1363"/>
        <w:gridCol w:w="1363"/>
        <w:gridCol w:w="1364"/>
        <w:gridCol w:w="1364"/>
        <w:gridCol w:w="1364"/>
        <w:gridCol w:w="1364"/>
      </w:tblGrid>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5、辅修学士学位路径</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要求修读本专业的专业进阶模块Ⅰ修读15学分和1个辅修学士学位项目，辅修学士学位应与主修学士学位归属不同的本科专业大类。辅修学士学位项目课程设置详见教务处辅修学士学位项目网页。</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63"/>
        <w:gridCol w:w="1363"/>
        <w:gridCol w:w="1363"/>
        <w:gridCol w:w="1363"/>
        <w:gridCol w:w="1363"/>
        <w:gridCol w:w="1363"/>
        <w:gridCol w:w="1364"/>
        <w:gridCol w:w="1364"/>
        <w:gridCol w:w="1364"/>
        <w:gridCol w:w="1364"/>
      </w:tblGrid>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（3）在此基础上，达到物理学系“本科荣誉证书”获得条件的授予“本科荣誉证书”，具体要求请见物理学系“本科荣誉项目”实施方案。</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物理+AI学士双学位项目，如达到物理学-人工智能双学士学位要求者授予理学-工学双学士学位。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031067" cy="1337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31067" cy="13377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14门高难度、大学分的荣誉课程为基础建立了本研融通的专业核心课程体系，以学科领域为横、课程内容梯度为纵建立了难度逐级提升的本研融通的专业进阶课程体系。为鼓励学生挑战自我，5门普通物理课程设置免修制度，免修考试通过后可直接修读后续高阶理论课程，6门高阶理论课程每学期都开设，可随时修读。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物理前沿导论课和无学分讨论班，引导学生早进课题组轮转，培育兴趣。3年级通过2学期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大学物理A：力学、大学物理A：热学和大学物理A：电磁学可选荣誉课程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大学物理A：原子物理</w:t>
            </w:r>
            <w:r>
              <w:br/>
            </w:r>
            <w:r>
              <w:br/>
            </w:r>
            <w:r>
              <w:rPr>
                <w:rFonts w:ascii="SimSun" w:hAnsi="SimSun"/>
                <w:b w:val="false"/>
                <w:i w:val="false"/>
                <w:color w:val="000000"/>
                <w:sz w:val="21"/>
              </w:rPr>
              <w:t>College Physics A: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计算物理基础</w:t>
            </w:r>
            <w:r>
              <w:br/>
            </w:r>
            <w:r>
              <w:br/>
            </w:r>
            <w:r>
              <w:rPr>
                <w:rFonts w:ascii="SimSun" w:hAnsi="SimSun"/>
                <w:b w:val="false"/>
                <w:i w:val="false"/>
                <w:color w:val="000000"/>
                <w:sz w:val="21"/>
              </w:rPr>
              <w:t>Fundamentals of Computational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量子力学II</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热力学与统计物理II</w:t>
            </w:r>
            <w:r>
              <w:br/>
            </w:r>
            <w:r>
              <w:br/>
            </w:r>
            <w:r>
              <w:rPr>
                <w:rFonts w:ascii="SimSun" w:hAnsi="SimSun"/>
                <w:b w:val="false"/>
                <w:i w:val="false"/>
                <w:color w:val="000000"/>
                <w:sz w:val="21"/>
              </w:rPr>
              <w:t>Thermodynamics and Statistical Physics 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包括专业进阶路径、荣誉项目路径、跨学科发展路径，要求在院系专业导师指导下选择1条发展路径，按路径要求修读课程。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修满15学分。要求在本专业专业进阶模块修读15学分。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模块I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Basics of Analog Electronics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基础物理建模</w:t>
            </w:r>
            <w:r>
              <w:br/>
            </w:r>
            <w:r>
              <w:br/>
            </w:r>
            <w:r>
              <w:rPr>
                <w:rFonts w:ascii="SimSun" w:hAnsi="SimSun"/>
                <w:b w:val="false"/>
                <w:i w:val="false"/>
                <w:color w:val="000000"/>
                <w:sz w:val="21"/>
              </w:rPr>
              <w:t>Basic Physics Modeling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机器学习在物理实验中的应用</w:t>
            </w:r>
            <w:r>
              <w:br/>
            </w:r>
            <w:r>
              <w:br/>
            </w:r>
            <w:r>
              <w:rPr>
                <w:rFonts w:ascii="SimSun" w:hAnsi="SimSun"/>
                <w:b w:val="false"/>
                <w:i w:val="false"/>
                <w:color w:val="000000"/>
                <w:sz w:val="21"/>
              </w:rPr>
              <w:t>Applications of Machine Learning in Physical Experiments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凝聚态物理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固体理论</w:t>
            </w:r>
            <w:r>
              <w:br/>
            </w:r>
            <w:r>
              <w:br/>
            </w:r>
            <w:r>
              <w:rPr>
                <w:rFonts w:ascii="SimSun" w:hAnsi="SimSun"/>
                <w:b w:val="false"/>
                <w:i w:val="false"/>
                <w:color w:val="000000"/>
                <w:sz w:val="21"/>
              </w:rPr>
              <w:t>Solid State Physics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表面物理</w:t>
            </w:r>
            <w:r>
              <w:br/>
            </w:r>
            <w:r>
              <w:br/>
            </w:r>
            <w:r>
              <w:rPr>
                <w:rFonts w:ascii="SimSun" w:hAnsi="SimSun"/>
                <w:b w:val="false"/>
                <w:i w:val="false"/>
                <w:color w:val="000000"/>
                <w:sz w:val="21"/>
              </w:rPr>
              <w:t>Surface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半导体物理A</w:t>
            </w:r>
            <w:r>
              <w:br/>
            </w:r>
            <w:r>
              <w:br/>
            </w:r>
            <w:r>
              <w:rPr>
                <w:rFonts w:ascii="SimSun" w:hAnsi="SimSun"/>
                <w:b w:val="false"/>
                <w:i w:val="false"/>
                <w:color w:val="000000"/>
                <w:sz w:val="21"/>
              </w:rPr>
              <w:t>Semiconductor Physics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实验物理方法和技术</w:t>
            </w:r>
            <w:r>
              <w:br/>
            </w:r>
            <w:r>
              <w:br/>
            </w:r>
            <w:r>
              <w:rPr>
                <w:rFonts w:ascii="SimSun" w:hAnsi="SimSun"/>
                <w:b w:val="false"/>
                <w:i w:val="false"/>
                <w:color w:val="000000"/>
                <w:sz w:val="21"/>
              </w:rPr>
              <w:t>experimental physics methods and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固态电子学与器件</w:t>
            </w:r>
            <w:r>
              <w:br/>
            </w:r>
            <w:r>
              <w:br/>
            </w:r>
            <w:r>
              <w:rPr>
                <w:rFonts w:ascii="SimSun" w:hAnsi="SimSun"/>
                <w:b w:val="false"/>
                <w:i w:val="false"/>
                <w:color w:val="000000"/>
                <w:sz w:val="21"/>
              </w:rPr>
              <w:t>Solid State Electronics and Devices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凝聚态物理</w:t>
            </w:r>
            <w:r>
              <w:br/>
            </w:r>
            <w:r>
              <w:br/>
            </w:r>
            <w:r>
              <w:rPr>
                <w:rFonts w:ascii="SimSun" w:hAnsi="SimSun"/>
                <w:b w:val="false"/>
                <w:i w:val="false"/>
                <w:color w:val="000000"/>
                <w:sz w:val="21"/>
              </w:rPr>
              <w:t>Condensed Matter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铁磁学</w:t>
            </w:r>
            <w:r>
              <w:br/>
            </w:r>
            <w:r>
              <w:br/>
            </w:r>
            <w:r>
              <w:rPr>
                <w:rFonts w:ascii="SimSun" w:hAnsi="SimSun"/>
                <w:b w:val="false"/>
                <w:i w:val="false"/>
                <w:color w:val="000000"/>
                <w:sz w:val="21"/>
              </w:rPr>
              <w:t>Ferromagnetism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复杂体系物理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软凝聚态物理导论</w:t>
            </w:r>
            <w:r>
              <w:br/>
            </w:r>
            <w:r>
              <w:br/>
            </w:r>
            <w:r>
              <w:rPr>
                <w:rFonts w:ascii="SimSun" w:hAnsi="SimSun"/>
                <w:b w:val="false"/>
                <w:i w:val="false"/>
                <w:color w:val="000000"/>
                <w:sz w:val="21"/>
              </w:rPr>
              <w:t>Introduction to Soft Condensed Matter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理论物理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量子场论</w:t>
            </w:r>
            <w:r>
              <w:br/>
            </w:r>
            <w:r>
              <w:br/>
            </w:r>
            <w:r>
              <w:rPr>
                <w:rFonts w:ascii="SimSun" w:hAnsi="SimSun"/>
                <w:b w:val="false"/>
                <w:i w:val="false"/>
                <w:color w:val="000000"/>
                <w:sz w:val="21"/>
              </w:rPr>
              <w:t>Quantum Field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量子计算与量子信息</w:t>
            </w:r>
            <w:r>
              <w:br/>
            </w:r>
            <w:r>
              <w:br/>
            </w:r>
            <w:r>
              <w:rPr>
                <w:rFonts w:ascii="SimSun" w:hAnsi="SimSun"/>
                <w:b w:val="false"/>
                <w:i w:val="false"/>
                <w:color w:val="000000"/>
                <w:sz w:val="21"/>
              </w:rPr>
              <w:t>Quantum Computation and Quantum Information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高等电动力学</w:t>
            </w:r>
            <w:r>
              <w:br/>
            </w:r>
            <w:r>
              <w:br/>
            </w:r>
            <w:r>
              <w:rPr>
                <w:rFonts w:ascii="SimSun" w:hAnsi="SimSun"/>
                <w:b w:val="false"/>
                <w:i w:val="false"/>
                <w:color w:val="000000"/>
                <w:sz w:val="21"/>
              </w:rPr>
              <w:t>Advanced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广义相对论</w:t>
            </w:r>
            <w:r>
              <w:br/>
            </w:r>
            <w:r>
              <w:br/>
            </w:r>
            <w:r>
              <w:rPr>
                <w:rFonts w:ascii="SimSun" w:hAnsi="SimSun"/>
                <w:b w:val="false"/>
                <w:i w:val="false"/>
                <w:color w:val="000000"/>
                <w:sz w:val="21"/>
              </w:rPr>
              <w:t>General Relativity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群论</w:t>
            </w:r>
            <w:r>
              <w:br/>
            </w:r>
            <w:r>
              <w:br/>
            </w:r>
            <w:r>
              <w:rPr>
                <w:rFonts w:ascii="SimSun" w:hAnsi="SimSun"/>
                <w:b w:val="false"/>
                <w:i w:val="false"/>
                <w:color w:val="000000"/>
                <w:sz w:val="21"/>
              </w:rPr>
              <w:t>Group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量子多体理论</w:t>
            </w:r>
            <w:r>
              <w:br/>
            </w:r>
            <w:r>
              <w:br/>
            </w:r>
            <w:r>
              <w:rPr>
                <w:rFonts w:ascii="SimSun" w:hAnsi="SimSun"/>
                <w:b w:val="false"/>
                <w:i w:val="false"/>
                <w:color w:val="000000"/>
                <w:sz w:val="21"/>
              </w:rPr>
              <w:t>Quantum Many-Body Theory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粒子物理与核物理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w:t>
            </w:r>
            <w:r>
              <w:br/>
            </w:r>
            <w:r>
              <w:br/>
            </w:r>
            <w:r>
              <w:rPr>
                <w:rFonts w:ascii="SimSun" w:hAnsi="SimSun"/>
                <w:b w:val="false"/>
                <w:i w:val="false"/>
                <w:color w:val="000000"/>
                <w:sz w:val="21"/>
              </w:rPr>
              <w:t>Particle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天体物理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星际介质物理</w:t>
            </w:r>
            <w:r>
              <w:br/>
            </w:r>
            <w:r>
              <w:br/>
            </w:r>
            <w:r>
              <w:rPr>
                <w:rFonts w:ascii="SimSun" w:hAnsi="SimSun"/>
                <w:b w:val="false"/>
                <w:i w:val="false"/>
                <w:color w:val="000000"/>
                <w:sz w:val="21"/>
              </w:rPr>
              <w:t>The Physics of the Interstellar Medium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PHYS60031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计算物理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计算物理A</w:t>
            </w:r>
            <w:r>
              <w:br/>
            </w:r>
            <w:r>
              <w:br/>
            </w:r>
            <w:r>
              <w:rPr>
                <w:rFonts w:ascii="SimSun" w:hAnsi="SimSun"/>
                <w:b w:val="false"/>
                <w:i w:val="false"/>
                <w:color w:val="000000"/>
                <w:sz w:val="21"/>
              </w:rPr>
              <w:t>Computational Physics A</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4"/>
        <w:gridCol w:w="2720"/>
        <w:gridCol w:w="674"/>
        <w:gridCol w:w="676"/>
        <w:gridCol w:w="940"/>
        <w:gridCol w:w="1616"/>
        <w:gridCol w:w="677"/>
        <w:gridCol w:w="674"/>
        <w:gridCol w:w="674"/>
        <w:gridCol w:w="673"/>
        <w:gridCol w:w="942"/>
        <w:gridCol w:w="1344"/>
      </w:tblGrid>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模块I</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近代物理实验II</w:t>
            </w:r>
            <w:r>
              <w:br/>
            </w:r>
            <w:r>
              <w:br/>
            </w:r>
            <w:r>
              <w:rPr>
                <w:rFonts w:ascii="SimSun" w:hAnsi="SimSun"/>
                <w:b w:val="false"/>
                <w:i w:val="false"/>
                <w:color w:val="000000"/>
                <w:sz w:val="21"/>
              </w:rPr>
              <w:t>Experiments in Modern Physics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设计性研究性物理实验</w:t>
            </w:r>
            <w:r>
              <w:br/>
            </w:r>
            <w:r>
              <w:br/>
            </w:r>
            <w:r>
              <w:rPr>
                <w:rFonts w:ascii="SimSun" w:hAnsi="SimSun"/>
                <w:b w:val="false"/>
                <w:i w:val="false"/>
                <w:color w:val="000000"/>
                <w:sz w:val="21"/>
              </w:rPr>
              <w:t>Self-Designed and Inquiry-Based Physics Experiments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物理演示实验拓展</w:t>
            </w:r>
            <w:r>
              <w:br/>
            </w:r>
            <w:r>
              <w:br/>
            </w:r>
            <w:r>
              <w:rPr>
                <w:rFonts w:ascii="SimSun" w:hAnsi="SimSun"/>
                <w:b w:val="false"/>
                <w:i w:val="false"/>
                <w:color w:val="000000"/>
                <w:sz w:val="21"/>
              </w:rPr>
              <w:t>Physics Demo Experiment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PHYS40016</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现代物理讲座</w:t>
            </w:r>
            <w:r>
              <w:br/>
            </w:r>
            <w:r>
              <w:br/>
            </w:r>
            <w:r>
              <w:rPr>
                <w:rFonts w:ascii="SimSun" w:hAnsi="SimSun"/>
                <w:b w:val="false"/>
                <w:i w:val="false"/>
                <w:color w:val="000000"/>
                <w:sz w:val="21"/>
              </w:rPr>
              <w:t>Lectures on Modern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自学物理实验A</w:t>
            </w:r>
            <w:r>
              <w:br/>
            </w:r>
            <w:r>
              <w:br/>
            </w:r>
            <w:r>
              <w:rPr>
                <w:rFonts w:ascii="SimSun" w:hAnsi="SimSun"/>
                <w:b w:val="false"/>
                <w:i w:val="false"/>
                <w:color w:val="000000"/>
                <w:sz w:val="21"/>
              </w:rPr>
              <w:t>Self Training in Physics Experiments 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w:t>
            </w:r>
            <w:r>
              <w:br/>
            </w:r>
            <w:r>
              <w:br/>
            </w:r>
            <w:r>
              <w:rPr>
                <w:rFonts w:ascii="SimSun" w:hAnsi="SimSun"/>
                <w:b w:val="false"/>
                <w:i w:val="false"/>
                <w:color w:val="000000"/>
                <w:sz w:val="21"/>
              </w:rPr>
              <w:t>Scientific Writing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先进微纳加工</w:t>
            </w:r>
            <w:r>
              <w:br/>
            </w:r>
            <w:r>
              <w:br/>
            </w:r>
            <w:r>
              <w:rPr>
                <w:rFonts w:ascii="SimSun" w:hAnsi="SimSun"/>
                <w:b w:val="false"/>
                <w:i w:val="false"/>
                <w:color w:val="000000"/>
                <w:sz w:val="21"/>
              </w:rPr>
              <w:t>Advanced Nanofabrication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AI交叉</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AI物理</w:t>
            </w:r>
            <w:r>
              <w:br/>
            </w:r>
            <w:r>
              <w:br/>
            </w:r>
            <w:r>
              <w:rPr>
                <w:rFonts w:ascii="SimSun" w:hAnsi="SimSun"/>
                <w:b w:val="false"/>
                <w:i w:val="false"/>
                <w:color w:val="000000"/>
                <w:sz w:val="21"/>
              </w:rPr>
              <w:t>AI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规范场理论</w:t>
            </w:r>
            <w:r>
              <w:br/>
            </w:r>
            <w:r>
              <w:br/>
            </w:r>
            <w:r>
              <w:rPr>
                <w:rFonts w:ascii="SimSun" w:hAnsi="SimSun"/>
                <w:b w:val="false"/>
                <w:i w:val="false"/>
                <w:color w:val="000000"/>
                <w:sz w:val="21"/>
              </w:rPr>
              <w:t>Gauge Theories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共形场论</w:t>
            </w:r>
            <w:r>
              <w:br/>
            </w:r>
            <w:r>
              <w:br/>
            </w:r>
            <w:r>
              <w:rPr>
                <w:rFonts w:ascii="SimSun" w:hAnsi="SimSun"/>
                <w:b w:val="false"/>
                <w:i w:val="false"/>
                <w:color w:val="000000"/>
                <w:sz w:val="21"/>
              </w:rPr>
              <w:t>Conformal Field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物理中的数学方法</w:t>
            </w:r>
            <w:r>
              <w:br/>
            </w:r>
            <w:r>
              <w:br/>
            </w:r>
            <w:r>
              <w:rPr>
                <w:rFonts w:ascii="SimSun" w:hAnsi="SimSun"/>
                <w:b w:val="false"/>
                <w:i w:val="false"/>
                <w:color w:val="000000"/>
                <w:sz w:val="21"/>
              </w:rPr>
              <w:t>Mathematical Methods in Physics: A Symmetry Point of View</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引力理论高级课程</w:t>
            </w:r>
            <w:r>
              <w:br/>
            </w:r>
            <w:r>
              <w:br/>
            </w:r>
            <w:r>
              <w:rPr>
                <w:rFonts w:ascii="SimSun" w:hAnsi="SimSun"/>
                <w:b w:val="false"/>
                <w:i w:val="false"/>
                <w:color w:val="000000"/>
                <w:sz w:val="21"/>
              </w:rPr>
              <w:t>Advanced Course on Gravity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全英语课程</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物理中的微分几何</w:t>
            </w:r>
            <w:r>
              <w:br/>
            </w:r>
            <w:r>
              <w:br/>
            </w:r>
            <w:r>
              <w:rPr>
                <w:rFonts w:ascii="SimSun" w:hAnsi="SimSun"/>
                <w:b w:val="false"/>
                <w:i w:val="false"/>
                <w:color w:val="000000"/>
                <w:sz w:val="21"/>
              </w:rPr>
              <w:t>Introduction to Differential Geometry for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粒子物理与核物理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核物理</w:t>
            </w:r>
            <w:r>
              <w:br/>
            </w:r>
            <w:r>
              <w:br/>
            </w:r>
            <w:r>
              <w:rPr>
                <w:rFonts w:ascii="SimSun" w:hAnsi="SimSun"/>
                <w:b w:val="false"/>
                <w:i w:val="false"/>
                <w:color w:val="000000"/>
                <w:sz w:val="21"/>
              </w:rPr>
              <w:t>Nuclear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天体物理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宇宙学导论</w:t>
            </w:r>
            <w:r>
              <w:br/>
            </w:r>
            <w:r>
              <w:br/>
            </w:r>
            <w:r>
              <w:rPr>
                <w:rFonts w:ascii="SimSun" w:hAnsi="SimSun"/>
                <w:b w:val="false"/>
                <w:i w:val="false"/>
                <w:color w:val="000000"/>
                <w:sz w:val="21"/>
              </w:rPr>
              <w:t>Introduction to cosmology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天体物理学导论</w:t>
            </w:r>
            <w:r>
              <w:br/>
            </w:r>
            <w:r>
              <w:br/>
            </w:r>
            <w:r>
              <w:rPr>
                <w:rFonts w:ascii="SimSun" w:hAnsi="SimSun"/>
                <w:b w:val="false"/>
                <w:i w:val="false"/>
                <w:color w:val="000000"/>
                <w:sz w:val="21"/>
              </w:rPr>
              <w:t>Introduction to Astrophysics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凝聚态物理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真空技术</w:t>
            </w:r>
            <w:r>
              <w:br/>
            </w:r>
            <w:r>
              <w:br/>
            </w:r>
            <w:r>
              <w:rPr>
                <w:rFonts w:ascii="SimSun" w:hAnsi="SimSun"/>
                <w:b w:val="false"/>
                <w:i w:val="false"/>
                <w:color w:val="000000"/>
                <w:sz w:val="21"/>
              </w:rPr>
              <w:t>Vacuum Technology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低温和超导物理</w:t>
            </w:r>
            <w:r>
              <w:br/>
            </w:r>
            <w:r>
              <w:br/>
            </w:r>
            <w:r>
              <w:rPr>
                <w:rFonts w:ascii="SimSun" w:hAnsi="SimSun"/>
                <w:b w:val="false"/>
                <w:i w:val="false"/>
                <w:color w:val="000000"/>
                <w:sz w:val="21"/>
              </w:rPr>
              <w:t>Low Temperature and Superconductor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纳米物理学</w:t>
            </w:r>
            <w:r>
              <w:br/>
            </w:r>
            <w:r>
              <w:br/>
            </w:r>
            <w:r>
              <w:rPr>
                <w:rFonts w:ascii="SimSun" w:hAnsi="SimSun"/>
                <w:b w:val="false"/>
                <w:i w:val="false"/>
                <w:color w:val="000000"/>
                <w:sz w:val="21"/>
              </w:rPr>
              <w:t>Nanophysics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PHYS130091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固体电子结构</w:t>
            </w:r>
            <w:r>
              <w:br/>
            </w:r>
            <w:r>
              <w:br/>
            </w:r>
            <w:r>
              <w:rPr>
                <w:rFonts w:ascii="SimSun" w:hAnsi="SimSun"/>
                <w:b w:val="false"/>
                <w:i w:val="false"/>
                <w:color w:val="000000"/>
                <w:sz w:val="21"/>
              </w:rPr>
              <w:t>Electronic Structure of Condensed Matter</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自旋电子学</w:t>
            </w:r>
            <w:r>
              <w:br/>
            </w:r>
            <w:r>
              <w:br/>
            </w:r>
            <w:r>
              <w:rPr>
                <w:rFonts w:ascii="SimSun" w:hAnsi="SimSun"/>
                <w:b w:val="false"/>
                <w:i w:val="false"/>
                <w:color w:val="000000"/>
                <w:sz w:val="21"/>
              </w:rPr>
              <w:t>Spintronics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散射物理</w:t>
            </w:r>
            <w:r>
              <w:br/>
            </w:r>
            <w:r>
              <w:br/>
            </w:r>
            <w:r>
              <w:rPr>
                <w:rFonts w:ascii="SimSun" w:hAnsi="SimSun"/>
                <w:b w:val="false"/>
                <w:i w:val="false"/>
                <w:color w:val="000000"/>
                <w:sz w:val="21"/>
              </w:rPr>
              <w:t>Scattering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物理CAI课件设计I</w:t>
            </w:r>
            <w:r>
              <w:br/>
            </w:r>
            <w:r>
              <w:br/>
            </w:r>
            <w:r>
              <w:rPr>
                <w:rFonts w:ascii="SimSun" w:hAnsi="SimSun"/>
                <w:b w:val="false"/>
                <w:i w:val="false"/>
                <w:color w:val="000000"/>
                <w:sz w:val="21"/>
              </w:rPr>
              <w:t>CAI Physics-Courseware Design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计算物理模拟实验</w:t>
            </w:r>
            <w:r>
              <w:br/>
            </w:r>
            <w:r>
              <w:br/>
            </w:r>
            <w:r>
              <w:rPr>
                <w:rFonts w:ascii="SimSun" w:hAnsi="SimSun"/>
                <w:b w:val="false"/>
                <w:i w:val="false"/>
                <w:color w:val="000000"/>
                <w:sz w:val="21"/>
              </w:rPr>
              <w:t>Simulation  Experiments of Physical Sciences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电子结构理论与计算</w:t>
            </w:r>
            <w:r>
              <w:br/>
            </w:r>
            <w:r>
              <w:br/>
            </w:r>
            <w:r>
              <w:rPr>
                <w:rFonts w:ascii="SimSun" w:hAnsi="SimSun"/>
                <w:b w:val="false"/>
                <w:i w:val="false"/>
                <w:color w:val="000000"/>
                <w:sz w:val="21"/>
              </w:rPr>
              <w:t>Theories and Computation of Electronic Structures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计算物理B</w:t>
            </w:r>
            <w:r>
              <w:br/>
            </w:r>
            <w:r>
              <w:br/>
            </w:r>
            <w:r>
              <w:rPr>
                <w:rFonts w:ascii="SimSun" w:hAnsi="SimSun"/>
                <w:b w:val="false"/>
                <w:i w:val="false"/>
                <w:color w:val="000000"/>
                <w:sz w:val="21"/>
              </w:rPr>
              <w:t>Computational Physics B</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激光物理</w:t>
            </w:r>
            <w:r>
              <w:br/>
            </w:r>
            <w:r>
              <w:br/>
            </w:r>
            <w:r>
              <w:rPr>
                <w:rFonts w:ascii="SimSun" w:hAnsi="SimSun"/>
                <w:b w:val="false"/>
                <w:i w:val="false"/>
                <w:color w:val="000000"/>
                <w:sz w:val="21"/>
              </w:rPr>
              <w:t>Laser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生物医学光子学</w:t>
            </w:r>
            <w:r>
              <w:br/>
            </w:r>
            <w:r>
              <w:br/>
            </w:r>
            <w:r>
              <w:rPr>
                <w:rFonts w:ascii="SimSun" w:hAnsi="SimSun"/>
                <w:b w:val="false"/>
                <w:i w:val="false"/>
                <w:color w:val="000000"/>
                <w:sz w:val="21"/>
              </w:rPr>
              <w:t>Biomedical Photonics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PHYS70016</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复杂体系物理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经济物理</w:t>
            </w:r>
            <w:r>
              <w:br/>
            </w:r>
            <w:r>
              <w:br/>
            </w:r>
            <w:r>
              <w:rPr>
                <w:rFonts w:ascii="SimSun" w:hAnsi="SimSun"/>
                <w:b w:val="false"/>
                <w:i w:val="false"/>
                <w:color w:val="000000"/>
                <w:sz w:val="21"/>
              </w:rPr>
              <w:t>Econophysics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物理生物学</w:t>
            </w:r>
            <w:r>
              <w:br/>
            </w:r>
            <w:r>
              <w:br/>
            </w:r>
            <w:r>
              <w:rPr>
                <w:rFonts w:ascii="SimSun" w:hAnsi="SimSun"/>
                <w:b w:val="false"/>
                <w:i w:val="false"/>
                <w:color w:val="000000"/>
                <w:sz w:val="21"/>
              </w:rPr>
              <w:t>Physical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医学物理实验</w:t>
            </w:r>
            <w:r>
              <w:br/>
            </w:r>
            <w:r>
              <w:br/>
            </w:r>
            <w:r>
              <w:rPr>
                <w:rFonts w:ascii="SimSun" w:hAnsi="SimSun"/>
                <w:b w:val="false"/>
                <w:i w:val="false"/>
                <w:color w:val="000000"/>
                <w:sz w:val="21"/>
              </w:rPr>
              <w:t>Experiment in Medical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医学影像物理基础</w:t>
            </w:r>
            <w:r>
              <w:br/>
            </w:r>
            <w:r>
              <w:br/>
            </w:r>
            <w:r>
              <w:rPr>
                <w:rFonts w:ascii="SimSun" w:hAnsi="SimSun"/>
                <w:b w:val="false"/>
                <w:i w:val="false"/>
                <w:color w:val="000000"/>
                <w:sz w:val="21"/>
              </w:rPr>
              <w:t>Physical  Principles  of  Medical  Imaging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医学物理学</w:t>
            </w:r>
            <w:r>
              <w:br/>
            </w:r>
            <w:r>
              <w:br/>
            </w:r>
            <w:r>
              <w:rPr>
                <w:rFonts w:ascii="SimSun" w:hAnsi="SimSun"/>
                <w:b w:val="false"/>
                <w:i w:val="false"/>
                <w:color w:val="000000"/>
                <w:sz w:val="21"/>
              </w:rPr>
              <w:t>Medical Physics</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GEEC20063</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20学分。在专业进阶路径基础上，要求修读荣誉课程不低于25学分（不少于5门课，且在经典力学（H）、热力学与统计物理I（H）、量子力学I（H）、电动力学（H）、数学物理方法A（H）、固体物理（H）6门荣誉课程中至少修读3门）。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修满15学分。要求修读1个非本专业独立开设的学程（微专业）15学分。学程课程详见教务处学程项目网页。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修满15学分。要求修读1个创新创业学院开设的创新创业学程（微专业）。创新创业学程课程详见教务处学程项目网页。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要求修读本专业的专业进阶模块Ⅰ修读15学分和1个辅修学士学位项目，辅修学士学位应与主修学士学位归属不同的本科专业大类。辅修学士学位项目课程设置详见教务处辅修学士学位项目网页。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按照“基础型—综合型—创新型”渐次推进、相互衔接的物理实验教学体系，在解决复杂问题的过程中培养实验技能，激发批判性思维和科研潜力。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物理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原则上应到具有世界一流水平的国内外机构进行一年左右（累计）的学习、研究或联合培养。鼓励学生参加国内国际高水平创新竞赛（中国国际大学生创新大赛、“挑战杯”全国大学生课外学术科技作品竞赛、全国大学生物理实验竞赛、中国大学生物理学术竞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物理前沿导论</w:t>
            </w:r>
            <w:r>
              <w:br/>
            </w:r>
            <w:r>
              <w:br/>
            </w:r>
            <w:r>
              <w:rPr>
                <w:rFonts w:ascii="SimSun" w:hAnsi="SimSun"/>
                <w:b w:val="false"/>
                <w:i w:val="false"/>
                <w:color w:val="000000"/>
                <w:sz w:val="21"/>
              </w:rPr>
              <w:t>Introduction to Frontiers of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Training in Scientific Research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Training in Scientific Research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理论物理、粒子物理与核物理、凝聚态物理、光学与原子分子物理、计算物理、天文/天体物理中的至少3个方向）的无学分讨论班轮转，学期结束需获得相应方向讨论班老师签字确认。</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