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临床医学院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临床医学（六年制）本科培养方案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培养目标及培养要求
      </w:t>
      </w:r>
    </w:p>
    <w:p>
      <w:pPr>
        <w:spacing w:after="0"/>
        <w:ind w:left="0"/>
        <w:jc w:val="left"/>
      </w:pPr>
      <w:r>
        <w:rPr>
          <w:rFonts w:ascii="Times New Roman" w:hAnsi="Times New Roman"/>
          <w:b w:val="false"/>
          <w:i w:val="false"/>
          <w:color w:val="000000"/>
          <w:sz w:val="21"/>
        </w:rPr>
        <w:t xml:space="preserve">Referring to the international standard for medical education, the program of MBBS aims to educate international medical talents with solid medical knowledge, standard clinical skills and good professionalism while giving due consideration to the possible needs for them to serve in countries outside China. Students will acquire the capacity to work in medical and health institutions, making contributions to the areas of patient care, education and research. </w:t>
      </w:r>
      <w:r>
        <w:br/>
      </w:r>
      <w:r>
        <w:br/>
      </w:r>
      <w:r>
        <w:rPr>
          <w:rFonts w:ascii="Times New Roman" w:hAnsi="Times New Roman"/>
          <w:b w:val="false"/>
          <w:i w:val="false"/>
          <w:color w:val="000000"/>
          <w:sz w:val="21"/>
        </w:rPr>
        <w:t>The program includes 4 stages: the first academic year is the stage of premedical study; the second and the third year are the stage of basic medical education, the forth and the fifth year are the stage of clinical medical education; and the last year is for clinical internship. The program is completely taught in English and follows the principle of consolidating academic basis, stressing technical skills, enhancing inter-discipline and conducting clinical practices.</w:t>
      </w:r>
    </w:p>
    <w:p>
      <w:pPr>
        <w:spacing w:after="0"/>
        <w:ind w:left="0"/>
        <w:jc w:val="left"/>
      </w:pPr>
    </w:p>
    <w:p>
      <w:pPr>
        <w:spacing w:after="0"/>
        <w:ind w:left="0"/>
        <w:jc w:val="left"/>
      </w:pPr>
      <w:r>
        <w:rPr>
          <w:rFonts w:ascii="SimSun" w:hAnsi="SimSun"/>
          <w:b/>
          <w:i w:val="false"/>
          <w:color w:val="000000"/>
          <w:sz w:val="24"/>
        </w:rPr>
        <w:t xml:space="preserve">
       二.    毕业要求及授予学位类型
      </w:t>
      </w:r>
    </w:p>
    <w:p>
      <w:pPr>
        <w:spacing w:after="0"/>
        <w:ind w:left="0"/>
        <w:jc w:val="left"/>
      </w:pPr>
      <w:r>
        <w:rPr>
          <w:rFonts w:ascii="Times New Roman" w:hAnsi="Times New Roman"/>
          <w:b w:val="false"/>
          <w:i w:val="false"/>
          <w:color w:val="000000"/>
          <w:sz w:val="21"/>
        </w:rPr>
        <w:t>The program requires students to complete 230.5 credits (at least 59 credits for practice) in total throughout six academic years (46 credits in premedical study and 184.5 credits in specialized course). Diploma will be conferred to those students who are successful in exam and the Bachelor of Medicine &amp; Bachelor of Surgery (MBBS) will be granted to those who meet the requirements of the degree by Fudan University.</w:t>
      </w:r>
    </w:p>
    <w:p>
      <w:pPr>
        <w:spacing w:after="0"/>
        <w:ind w:left="0"/>
        <w:jc w:val="left"/>
      </w:pPr>
      <w:r>
        <w:rPr>
          <w:rFonts w:ascii="SimSun" w:hAnsi="SimSun"/>
          <w:b/>
          <w:i w:val="false"/>
          <w:color w:val="000000"/>
          <w:sz w:val="24"/>
        </w:rPr>
        <w:t xml:space="preserve">
       三.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Premedical Study</w:t>
      </w:r>
      <w:r>
        <w:rPr>
          <w:rFonts w:ascii="SimSun" w:hAnsi="SimSun"/>
          <w:b/>
          <w:i w:val="false"/>
          <w:color w:val="000000"/>
          <w:sz w:val="21"/>
        </w:rPr>
        <w:t>（46学分）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Compulsory Course</w:t>
      </w:r>
      <w:r>
        <w:rPr>
          <w:rFonts w:ascii="SimSun" w:hAnsi="SimSun"/>
          <w:b/>
          <w:i w:val="false"/>
          <w:color w:val="000000"/>
          <w:sz w:val="21"/>
        </w:rPr>
        <w:t>（40学分）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现代生物科学导论C</w:t>
            </w:r>
            <w:r>
              <w:br/>
            </w:r>
            <w:r>
              <w:br/>
            </w:r>
            <w:r>
              <w:rPr>
                <w:rFonts w:ascii="SimSun" w:hAnsi="SimSun"/>
                <w:b w:val="false"/>
                <w:i w:val="false"/>
                <w:color w:val="000000"/>
                <w:sz w:val="21"/>
              </w:rPr>
              <w:t>Introduction to Modern Biological Science C</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微积分（上）</w:t>
            </w:r>
            <w:r>
              <w:br/>
            </w:r>
            <w:r>
              <w:br/>
            </w:r>
            <w:r>
              <w:rPr>
                <w:rFonts w:ascii="SimSun" w:hAnsi="SimSun"/>
                <w:b w:val="false"/>
                <w:i w:val="false"/>
                <w:color w:val="000000"/>
                <w:sz w:val="21"/>
              </w:rPr>
              <w:t>Calculus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MED10001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id:289828</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微积分（下）</w:t>
            </w:r>
            <w:r>
              <w:br/>
            </w:r>
            <w:r>
              <w:br/>
            </w:r>
            <w:r>
              <w:rPr>
                <w:rFonts w:ascii="SimSun" w:hAnsi="SimSun"/>
                <w:b w:val="false"/>
                <w:i w:val="false"/>
                <w:color w:val="000000"/>
                <w:sz w:val="21"/>
              </w:rPr>
              <w:t>Calculus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MED10002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id:289829</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id:289834</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中国概况（上）</w:t>
            </w:r>
            <w:r>
              <w:br/>
            </w:r>
            <w:r>
              <w:br/>
            </w:r>
            <w:r>
              <w:rPr>
                <w:rFonts w:ascii="SimSun" w:hAnsi="SimSun"/>
                <w:b w:val="false"/>
                <w:i w:val="false"/>
                <w:color w:val="000000"/>
                <w:sz w:val="21"/>
              </w:rPr>
              <w:t>China: A General Survey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GESP10001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id:289837</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中国概况（下）</w:t>
            </w:r>
            <w:r>
              <w:br/>
            </w:r>
            <w:r>
              <w:br/>
            </w:r>
            <w:r>
              <w:rPr>
                <w:rFonts w:ascii="SimSun" w:hAnsi="SimSun"/>
                <w:b w:val="false"/>
                <w:i w:val="false"/>
                <w:color w:val="000000"/>
                <w:sz w:val="21"/>
              </w:rPr>
              <w:t>China: A General Survey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GESP10002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id:289838</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汉语I</w:t>
            </w:r>
            <w:r>
              <w:br/>
            </w:r>
            <w:r>
              <w:br/>
            </w:r>
            <w:r>
              <w:rPr>
                <w:rFonts w:ascii="SimSun" w:hAnsi="SimSun"/>
                <w:b w:val="false"/>
                <w:i w:val="false"/>
                <w:color w:val="000000"/>
                <w:sz w:val="21"/>
              </w:rPr>
              <w:t>Chinese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GECS10007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id:289839</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汉语II</w:t>
            </w:r>
            <w:r>
              <w:br/>
            </w:r>
            <w:r>
              <w:br/>
            </w:r>
            <w:r>
              <w:rPr>
                <w:rFonts w:ascii="SimSun" w:hAnsi="SimSun"/>
                <w:b w:val="false"/>
                <w:i w:val="false"/>
                <w:color w:val="000000"/>
                <w:sz w:val="21"/>
              </w:rPr>
              <w:t>Chinese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GECS10008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id:289840</w:t>
            </w: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w:t>
            </w:r>
            <w:r>
              <w:br/>
            </w:r>
            <w:r>
              <w:br/>
            </w:r>
            <w:r>
              <w:rPr>
                <w:rFonts w:ascii="SimSun" w:hAnsi="SimSun"/>
                <w:b w:val="false"/>
                <w:i w:val="false"/>
                <w:color w:val="000000"/>
                <w:sz w:val="21"/>
              </w:rPr>
              <w:t>Computers:Tools for an Information Age</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GEEC10065</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id:289841</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Selective Course</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Must complete 6 credits of any selective course, including but not limited to those listed in the table below. These courses should be completed in the first year.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药物合成反应</w:t>
            </w:r>
            <w:r>
              <w:br/>
            </w:r>
            <w:r>
              <w:br/>
            </w:r>
            <w:r>
              <w:rPr>
                <w:rFonts w:ascii="SimSun" w:hAnsi="SimSun"/>
                <w:b w:val="false"/>
                <w:i w:val="false"/>
                <w:color w:val="000000"/>
                <w:sz w:val="21"/>
              </w:rPr>
              <w:t>Organic Reaction to Drug Synthesis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基于问题的药理学</w:t>
            </w:r>
            <w:r>
              <w:br/>
            </w:r>
            <w:r>
              <w:br/>
            </w:r>
            <w:r>
              <w:rPr>
                <w:rFonts w:ascii="SimSun" w:hAnsi="SimSun"/>
                <w:b w:val="false"/>
                <w:i w:val="false"/>
                <w:color w:val="000000"/>
                <w:sz w:val="21"/>
              </w:rPr>
              <w:t xml:space="preserve">Problem-Based Pharmacology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影像中的药物开发</w:t>
            </w:r>
            <w:r>
              <w:br/>
            </w:r>
            <w:r>
              <w:br/>
            </w:r>
            <w:r>
              <w:rPr>
                <w:rFonts w:ascii="SimSun" w:hAnsi="SimSun"/>
                <w:b w:val="false"/>
                <w:i w:val="false"/>
                <w:color w:val="000000"/>
                <w:sz w:val="21"/>
              </w:rPr>
              <w:t>Molecular Imaging and Drug Discovery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药学研究热点话题讨论</w:t>
            </w:r>
            <w:r>
              <w:br/>
            </w:r>
            <w:r>
              <w:br/>
            </w:r>
            <w:r>
              <w:rPr>
                <w:rFonts w:ascii="SimSun" w:hAnsi="SimSun"/>
                <w:b w:val="false"/>
                <w:i w:val="false"/>
                <w:color w:val="000000"/>
                <w:sz w:val="21"/>
              </w:rPr>
              <w:t>Trending topics in pharmaceutical sciences and discussion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临床药理学概论</w:t>
            </w:r>
            <w:r>
              <w:br/>
            </w:r>
            <w:r>
              <w:br/>
            </w:r>
            <w:r>
              <w:rPr>
                <w:rFonts w:ascii="SimSun" w:hAnsi="SimSun"/>
                <w:b w:val="false"/>
                <w:i w:val="false"/>
                <w:color w:val="000000"/>
                <w:sz w:val="21"/>
              </w:rPr>
              <w:t>Essentials of Clinical Pharmacology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药物递送</w:t>
            </w:r>
            <w:r>
              <w:br/>
            </w:r>
            <w:r>
              <w:br/>
            </w:r>
            <w:r>
              <w:rPr>
                <w:rFonts w:ascii="SimSun" w:hAnsi="SimSun"/>
                <w:b w:val="false"/>
                <w:i w:val="false"/>
                <w:color w:val="000000"/>
                <w:sz w:val="21"/>
              </w:rPr>
              <w:t>Drug Delivery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空气污染、气候变化与人体健康</w:t>
            </w:r>
            <w:r>
              <w:br/>
            </w:r>
            <w:r>
              <w:br/>
            </w:r>
            <w:r>
              <w:rPr>
                <w:rFonts w:ascii="SimSun" w:hAnsi="SimSun"/>
                <w:b w:val="false"/>
                <w:i w:val="false"/>
                <w:color w:val="000000"/>
                <w:sz w:val="21"/>
              </w:rPr>
              <w:t>Air Pollution, Climate Change and Health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GEEC20051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卫生经济计量方法介绍</w:t>
            </w:r>
            <w:r>
              <w:br/>
            </w:r>
            <w:r>
              <w:br/>
            </w:r>
            <w:r>
              <w:rPr>
                <w:rFonts w:ascii="SimSun" w:hAnsi="SimSun"/>
                <w:b w:val="false"/>
                <w:i w:val="false"/>
                <w:color w:val="000000"/>
                <w:sz w:val="21"/>
              </w:rPr>
              <w:t>Introduction to Econometric Applications in Health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GEEC20055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全球卫生治理与实践</w:t>
            </w:r>
            <w:r>
              <w:br/>
            </w:r>
            <w:r>
              <w:br/>
            </w:r>
            <w:r>
              <w:rPr>
                <w:rFonts w:ascii="SimSun" w:hAnsi="SimSun"/>
                <w:b w:val="false"/>
                <w:i w:val="false"/>
                <w:color w:val="000000"/>
                <w:sz w:val="21"/>
              </w:rPr>
              <w:t>Global Health Governance and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GEEC20059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卫生体系与健康中国</w:t>
            </w:r>
            <w:r>
              <w:br/>
            </w:r>
            <w:r>
              <w:br/>
            </w:r>
            <w:r>
              <w:rPr>
                <w:rFonts w:ascii="SimSun" w:hAnsi="SimSun"/>
                <w:b w:val="false"/>
                <w:i w:val="false"/>
                <w:color w:val="000000"/>
                <w:sz w:val="21"/>
              </w:rPr>
              <w:t>Health System and Healthy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GEEC20060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科学写作：聚焦群医学</w:t>
            </w:r>
            <w:r>
              <w:br/>
            </w:r>
            <w:r>
              <w:br/>
            </w:r>
            <w:r>
              <w:rPr>
                <w:rFonts w:ascii="SimSun" w:hAnsi="SimSun"/>
                <w:b w:val="false"/>
                <w:i w:val="false"/>
                <w:color w:val="000000"/>
                <w:sz w:val="21"/>
              </w:rPr>
              <w:t>Scientific Writing: Focusing on Population-based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应用健康计量经济学与卫生政策</w:t>
            </w:r>
            <w:r>
              <w:br/>
            </w:r>
            <w:r>
              <w:br/>
            </w:r>
            <w:r>
              <w:rPr>
                <w:rFonts w:ascii="SimSun" w:hAnsi="SimSun"/>
                <w:b w:val="false"/>
                <w:i w:val="false"/>
                <w:color w:val="000000"/>
                <w:sz w:val="21"/>
              </w:rPr>
              <w:t>Applied Health Economics and Health Policy</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GEIS10026</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(二) Specialized Course</w:t>
      </w:r>
      <w:r>
        <w:rPr>
          <w:rFonts w:ascii="SimSun" w:hAnsi="SimSun"/>
          <w:b/>
          <w:i w:val="false"/>
          <w:color w:val="000000"/>
          <w:sz w:val="21"/>
        </w:rPr>
        <w:t>（184.5学分）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Compulsory</w:t>
      </w:r>
      <w:r>
        <w:rPr>
          <w:rFonts w:ascii="SimSun" w:hAnsi="SimSun"/>
          <w:b/>
          <w:i w:val="false"/>
          <w:color w:val="000000"/>
          <w:sz w:val="21"/>
        </w:rPr>
        <w:t>（180.5学分）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Compulsory Course</w:t>
      </w:r>
      <w:r>
        <w:rPr>
          <w:rFonts w:ascii="SimSun" w:hAnsi="SimSun"/>
          <w:b/>
          <w:i w:val="false"/>
          <w:color w:val="000000"/>
          <w:sz w:val="21"/>
        </w:rPr>
        <w:t>（170.5学分）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6"/>
        <w:gridCol w:w="801"/>
        <w:gridCol w:w="801"/>
        <w:gridCol w:w="1122"/>
        <w:gridCol w:w="1763"/>
        <w:gridCol w:w="801"/>
        <w:gridCol w:w="801"/>
        <w:gridCol w:w="801"/>
        <w:gridCol w:w="810"/>
        <w:gridCol w:w="1123"/>
        <w:gridCol w:w="1605"/>
      </w:tblGrid>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耳鼻喉科学</w:t>
            </w:r>
            <w:r>
              <w:br/>
            </w:r>
            <w:r>
              <w:br/>
            </w:r>
            <w:r>
              <w:rPr>
                <w:rFonts w:ascii="SimSun" w:hAnsi="SimSun"/>
                <w:b w:val="false"/>
                <w:i w:val="false"/>
                <w:color w:val="000000"/>
                <w:sz w:val="21"/>
              </w:rPr>
              <w:t>Otorhinolaryngology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MED30059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id:289878</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口腔科学</w:t>
            </w:r>
            <w:r>
              <w:br/>
            </w:r>
            <w:r>
              <w:br/>
            </w:r>
            <w:r>
              <w:rPr>
                <w:rFonts w:ascii="SimSun" w:hAnsi="SimSun"/>
                <w:b w:val="false"/>
                <w:i w:val="false"/>
                <w:color w:val="000000"/>
                <w:sz w:val="21"/>
              </w:rPr>
              <w:t>Stomatology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id:289879</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精神医学</w:t>
            </w:r>
            <w:r>
              <w:br/>
            </w:r>
            <w:r>
              <w:br/>
            </w:r>
            <w:r>
              <w:rPr>
                <w:rFonts w:ascii="SimSun" w:hAnsi="SimSun"/>
                <w:b w:val="false"/>
                <w:i w:val="false"/>
                <w:color w:val="000000"/>
                <w:sz w:val="21"/>
              </w:rPr>
              <w:t>Psychiatry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MED40046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id:289880</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神经病学</w:t>
            </w:r>
            <w:r>
              <w:br/>
            </w:r>
            <w:r>
              <w:br/>
            </w:r>
            <w:r>
              <w:rPr>
                <w:rFonts w:ascii="SimSun" w:hAnsi="SimSun"/>
                <w:b w:val="false"/>
                <w:i w:val="false"/>
                <w:color w:val="000000"/>
                <w:sz w:val="21"/>
              </w:rPr>
              <w:t>Neurology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MED30060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id:289881</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法医学</w:t>
            </w:r>
            <w:r>
              <w:br/>
            </w:r>
            <w:r>
              <w:br/>
            </w:r>
            <w:r>
              <w:rPr>
                <w:rFonts w:ascii="SimSun" w:hAnsi="SimSun"/>
                <w:b w:val="false"/>
                <w:i w:val="false"/>
                <w:color w:val="000000"/>
                <w:sz w:val="21"/>
              </w:rPr>
              <w:t>Forensic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MED20052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内科实习</w:t>
            </w:r>
            <w:r>
              <w:br/>
            </w:r>
            <w:r>
              <w:br/>
            </w:r>
            <w:r>
              <w:rPr>
                <w:rFonts w:ascii="SimSun" w:hAnsi="SimSun"/>
                <w:b w:val="false"/>
                <w:i w:val="false"/>
                <w:color w:val="000000"/>
                <w:sz w:val="21"/>
              </w:rPr>
              <w:t>Internal Medicine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id:289885</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外科实习</w:t>
            </w:r>
            <w:r>
              <w:br/>
            </w:r>
            <w:r>
              <w:br/>
            </w:r>
            <w:r>
              <w:rPr>
                <w:rFonts w:ascii="SimSun" w:hAnsi="SimSun"/>
                <w:b w:val="false"/>
                <w:i w:val="false"/>
                <w:color w:val="000000"/>
                <w:sz w:val="21"/>
              </w:rPr>
              <w:t>Surgery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id:289886</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妇产科实习</w:t>
            </w:r>
            <w:r>
              <w:br/>
            </w:r>
            <w:r>
              <w:br/>
            </w:r>
            <w:r>
              <w:rPr>
                <w:rFonts w:ascii="SimSun" w:hAnsi="SimSun"/>
                <w:b w:val="false"/>
                <w:i w:val="false"/>
                <w:color w:val="000000"/>
                <w:sz w:val="21"/>
              </w:rPr>
              <w:t>Obstetrics and Gynecology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id:289887</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儿科实习</w:t>
            </w:r>
            <w:r>
              <w:br/>
            </w:r>
            <w:r>
              <w:br/>
            </w:r>
            <w:r>
              <w:rPr>
                <w:rFonts w:ascii="SimSun" w:hAnsi="SimSun"/>
                <w:b w:val="false"/>
                <w:i w:val="false"/>
                <w:color w:val="000000"/>
                <w:sz w:val="21"/>
              </w:rPr>
              <w:t>Pediatric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id:289888</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神经科实习</w:t>
            </w:r>
            <w:r>
              <w:br/>
            </w:r>
            <w:r>
              <w:br/>
            </w:r>
            <w:r>
              <w:rPr>
                <w:rFonts w:ascii="SimSun" w:hAnsi="SimSun"/>
                <w:b w:val="false"/>
                <w:i w:val="false"/>
                <w:color w:val="000000"/>
                <w:sz w:val="21"/>
              </w:rPr>
              <w:t>Neurology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id:289889</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精神科实习</w:t>
            </w:r>
            <w:r>
              <w:br/>
            </w:r>
            <w:r>
              <w:br/>
            </w:r>
            <w:r>
              <w:rPr>
                <w:rFonts w:ascii="SimSun" w:hAnsi="SimSun"/>
                <w:b w:val="false"/>
                <w:i w:val="false"/>
                <w:color w:val="000000"/>
                <w:sz w:val="21"/>
              </w:rPr>
              <w:t>Psychiatry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id:289890</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传染科实习</w:t>
            </w:r>
            <w:r>
              <w:br/>
            </w:r>
            <w:r>
              <w:br/>
            </w:r>
            <w:r>
              <w:rPr>
                <w:rFonts w:ascii="SimSun" w:hAnsi="SimSun"/>
                <w:b w:val="false"/>
                <w:i w:val="false"/>
                <w:color w:val="000000"/>
                <w:sz w:val="21"/>
              </w:rPr>
              <w:t>Infectious Diseases Internship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MED40027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id:289891</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Experiments in Biochemistry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MED20049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id:289928</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医学汉语I</w:t>
            </w:r>
            <w:r>
              <w:br/>
            </w:r>
            <w:r>
              <w:br/>
            </w:r>
            <w:r>
              <w:rPr>
                <w:rFonts w:ascii="SimSun" w:hAnsi="SimSun"/>
                <w:b w:val="false"/>
                <w:i w:val="false"/>
                <w:color w:val="000000"/>
                <w:sz w:val="21"/>
              </w:rPr>
              <w:t>Medical Chinese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MED20037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id:289844</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医学汉语II</w:t>
            </w:r>
            <w:r>
              <w:br/>
            </w:r>
            <w:r>
              <w:br/>
            </w:r>
            <w:r>
              <w:rPr>
                <w:rFonts w:ascii="SimSun" w:hAnsi="SimSun"/>
                <w:b w:val="false"/>
                <w:i w:val="false"/>
                <w:color w:val="000000"/>
                <w:sz w:val="21"/>
              </w:rPr>
              <w:t>Medical ChineseII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MED20038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id:289845</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基于疾病的整合式学习Ⅰ</w:t>
            </w:r>
            <w:r>
              <w:br/>
            </w:r>
            <w:r>
              <w:br/>
            </w:r>
            <w:r>
              <w:rPr>
                <w:rFonts w:ascii="SimSun" w:hAnsi="SimSun"/>
                <w:b w:val="false"/>
                <w:i w:val="false"/>
                <w:color w:val="000000"/>
                <w:sz w:val="21"/>
              </w:rPr>
              <w:t>Problem Based Learning 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MED30070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基于疾病的整合式学习Ⅱ</w:t>
            </w:r>
            <w:r>
              <w:br/>
            </w:r>
            <w:r>
              <w:br/>
            </w:r>
            <w:r>
              <w:rPr>
                <w:rFonts w:ascii="SimSun" w:hAnsi="SimSun"/>
                <w:b w:val="false"/>
                <w:i w:val="false"/>
                <w:color w:val="000000"/>
                <w:sz w:val="21"/>
              </w:rPr>
              <w:t>Problem Based Learning Ⅱ</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MED30071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w:t>
            </w:r>
            <w:r>
              <w:br/>
            </w:r>
            <w:r>
              <w:br/>
            </w:r>
            <w:r>
              <w:rPr>
                <w:rFonts w:ascii="SimSun" w:hAnsi="SimSun"/>
                <w:b w:val="false"/>
                <w:i w:val="false"/>
                <w:color w:val="000000"/>
                <w:sz w:val="21"/>
              </w:rPr>
              <w:t>Medical Cell Biology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MED20039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id:289846</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医学遗传学</w:t>
            </w:r>
            <w:r>
              <w:br/>
            </w:r>
            <w:r>
              <w:br/>
            </w:r>
            <w:r>
              <w:rPr>
                <w:rFonts w:ascii="SimSun" w:hAnsi="SimSun"/>
                <w:b w:val="false"/>
                <w:i w:val="false"/>
                <w:color w:val="000000"/>
                <w:sz w:val="21"/>
              </w:rPr>
              <w:t>Medical Genetics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MED20040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id:289847</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系统解剖学</w:t>
            </w:r>
            <w:r>
              <w:br/>
            </w:r>
            <w:r>
              <w:br/>
            </w:r>
            <w:r>
              <w:rPr>
                <w:rFonts w:ascii="SimSun" w:hAnsi="SimSun"/>
                <w:b w:val="false"/>
                <w:i w:val="false"/>
                <w:color w:val="000000"/>
                <w:sz w:val="21"/>
              </w:rPr>
              <w:t>Systematic Anatomy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MED20041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id:289848</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组织胚胎学</w:t>
            </w:r>
            <w:r>
              <w:br/>
            </w:r>
            <w:r>
              <w:br/>
            </w:r>
            <w:r>
              <w:rPr>
                <w:rFonts w:ascii="SimSun" w:hAnsi="SimSun"/>
                <w:b w:val="false"/>
                <w:i w:val="false"/>
                <w:color w:val="000000"/>
                <w:sz w:val="21"/>
              </w:rPr>
              <w:t>Histology &amp; Embryology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MED20042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id:289849</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w:t>
            </w:r>
            <w:r>
              <w:br/>
            </w:r>
            <w:r>
              <w:br/>
            </w:r>
            <w:r>
              <w:rPr>
                <w:rFonts w:ascii="SimSun" w:hAnsi="SimSun"/>
                <w:b w:val="false"/>
                <w:i w:val="false"/>
                <w:color w:val="000000"/>
                <w:sz w:val="21"/>
              </w:rPr>
              <w:t>Physiology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MED20043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id:289850</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w:t>
            </w:r>
            <w:r>
              <w:br/>
            </w:r>
            <w:r>
              <w:br/>
            </w:r>
            <w:r>
              <w:rPr>
                <w:rFonts w:ascii="SimSun" w:hAnsi="SimSun"/>
                <w:b w:val="false"/>
                <w:i w:val="false"/>
                <w:color w:val="000000"/>
                <w:sz w:val="21"/>
              </w:rPr>
              <w:t>Immunology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MED20044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id:289852</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局部解剖学</w:t>
            </w:r>
            <w:r>
              <w:br/>
            </w:r>
            <w:r>
              <w:br/>
            </w:r>
            <w:r>
              <w:rPr>
                <w:rFonts w:ascii="SimSun" w:hAnsi="SimSun"/>
                <w:b w:val="false"/>
                <w:i w:val="false"/>
                <w:color w:val="000000"/>
                <w:sz w:val="21"/>
              </w:rPr>
              <w:t>Regional Anatomy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id:289853</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医学微生物学</w:t>
            </w:r>
            <w:r>
              <w:br/>
            </w:r>
            <w:r>
              <w:br/>
            </w:r>
            <w:r>
              <w:rPr>
                <w:rFonts w:ascii="SimSun" w:hAnsi="SimSun"/>
                <w:b w:val="false"/>
                <w:i w:val="false"/>
                <w:color w:val="000000"/>
                <w:sz w:val="21"/>
              </w:rPr>
              <w:t>Medical Microbiology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MED20046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id:289854</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病理学</w:t>
            </w:r>
            <w:r>
              <w:br/>
            </w:r>
            <w:r>
              <w:br/>
            </w:r>
            <w:r>
              <w:rPr>
                <w:rFonts w:ascii="SimSun" w:hAnsi="SimSun"/>
                <w:b w:val="false"/>
                <w:i w:val="false"/>
                <w:color w:val="000000"/>
                <w:sz w:val="21"/>
              </w:rPr>
              <w:t>Pathology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id:289855</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寄生虫学</w:t>
            </w:r>
            <w:r>
              <w:br/>
            </w:r>
            <w:r>
              <w:br/>
            </w:r>
            <w:r>
              <w:rPr>
                <w:rFonts w:ascii="SimSun" w:hAnsi="SimSun"/>
                <w:b w:val="false"/>
                <w:i w:val="false"/>
                <w:color w:val="000000"/>
                <w:sz w:val="21"/>
              </w:rPr>
              <w:t>Human Parasitology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id:289856</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病理生理学</w:t>
            </w:r>
            <w:r>
              <w:br/>
            </w:r>
            <w:r>
              <w:br/>
            </w:r>
            <w:r>
              <w:rPr>
                <w:rFonts w:ascii="SimSun" w:hAnsi="SimSun"/>
                <w:b w:val="false"/>
                <w:i w:val="false"/>
                <w:color w:val="000000"/>
                <w:sz w:val="21"/>
              </w:rPr>
              <w:t>Pathophysiology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id:289857</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w:t>
            </w:r>
            <w:r>
              <w:br/>
            </w:r>
            <w:r>
              <w:br/>
            </w:r>
            <w:r>
              <w:rPr>
                <w:rFonts w:ascii="SimSun" w:hAnsi="SimSun"/>
                <w:b w:val="false"/>
                <w:i w:val="false"/>
                <w:color w:val="000000"/>
                <w:sz w:val="21"/>
              </w:rPr>
              <w:t>Pharmacology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MED20047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id:289859</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功能学科综合实验</w:t>
            </w:r>
            <w:r>
              <w:br/>
            </w:r>
            <w:r>
              <w:br/>
            </w:r>
            <w:r>
              <w:rPr>
                <w:rFonts w:ascii="SimSun" w:hAnsi="SimSun"/>
                <w:b w:val="false"/>
                <w:i w:val="false"/>
                <w:color w:val="000000"/>
                <w:sz w:val="21"/>
              </w:rPr>
              <w:t>Experiments of Functional Science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id:289860</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w:t>
            </w:r>
            <w:r>
              <w:br/>
            </w:r>
            <w:r>
              <w:br/>
            </w:r>
            <w:r>
              <w:rPr>
                <w:rFonts w:ascii="SimSun" w:hAnsi="SimSun"/>
                <w:b w:val="false"/>
                <w:i w:val="false"/>
                <w:color w:val="000000"/>
                <w:sz w:val="21"/>
              </w:rPr>
              <w:t>Diagnostic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id:289861</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医学心理学</w:t>
            </w:r>
            <w:r>
              <w:br/>
            </w:r>
            <w:r>
              <w:br/>
            </w:r>
            <w:r>
              <w:rPr>
                <w:rFonts w:ascii="SimSun" w:hAnsi="SimSun"/>
                <w:b w:val="false"/>
                <w:i w:val="false"/>
                <w:color w:val="000000"/>
                <w:sz w:val="21"/>
              </w:rPr>
              <w:t>Medical Psychology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id:289862</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影像诊断学</w:t>
            </w:r>
            <w:r>
              <w:br/>
            </w:r>
            <w:r>
              <w:br/>
            </w:r>
            <w:r>
              <w:rPr>
                <w:rFonts w:ascii="SimSun" w:hAnsi="SimSun"/>
                <w:b w:val="false"/>
                <w:i w:val="false"/>
                <w:color w:val="000000"/>
                <w:sz w:val="21"/>
              </w:rPr>
              <w:t>Diagnostic Imaging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MED40042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id:289863</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肿瘤学概论</w:t>
            </w:r>
            <w:r>
              <w:br/>
            </w:r>
            <w:r>
              <w:br/>
            </w:r>
            <w:r>
              <w:rPr>
                <w:rFonts w:ascii="SimSun" w:hAnsi="SimSun"/>
                <w:b w:val="false"/>
                <w:i w:val="false"/>
                <w:color w:val="000000"/>
                <w:sz w:val="21"/>
              </w:rPr>
              <w:t>Basics of Clinical Oncology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MED30050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id:289864</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中医学</w:t>
            </w:r>
            <w:r>
              <w:br/>
            </w:r>
            <w:r>
              <w:br/>
            </w:r>
            <w:r>
              <w:rPr>
                <w:rFonts w:ascii="SimSun" w:hAnsi="SimSun"/>
                <w:b w:val="false"/>
                <w:i w:val="false"/>
                <w:color w:val="000000"/>
                <w:sz w:val="21"/>
              </w:rPr>
              <w:t>Traditional Chinese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MED30051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id:289865</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内科学（上）</w:t>
            </w:r>
            <w:r>
              <w:br/>
            </w:r>
            <w:r>
              <w:br/>
            </w:r>
            <w:r>
              <w:rPr>
                <w:rFonts w:ascii="SimSun" w:hAnsi="SimSun"/>
                <w:b w:val="false"/>
                <w:i w:val="false"/>
                <w:color w:val="000000"/>
                <w:sz w:val="21"/>
              </w:rPr>
              <w:t>Internal Medicine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MED30052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id:289866</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内科学（下）</w:t>
            </w:r>
            <w:r>
              <w:br/>
            </w:r>
            <w:r>
              <w:br/>
            </w:r>
            <w:r>
              <w:rPr>
                <w:rFonts w:ascii="SimSun" w:hAnsi="SimSun"/>
                <w:b w:val="false"/>
                <w:i w:val="false"/>
                <w:color w:val="000000"/>
                <w:sz w:val="21"/>
              </w:rPr>
              <w:t>Internal Medicine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MED30053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id:289867</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外科学（上）</w:t>
            </w:r>
            <w:r>
              <w:br/>
            </w:r>
            <w:r>
              <w:br/>
            </w:r>
            <w:r>
              <w:rPr>
                <w:rFonts w:ascii="SimSun" w:hAnsi="SimSun"/>
                <w:b w:val="false"/>
                <w:i w:val="false"/>
                <w:color w:val="000000"/>
                <w:sz w:val="21"/>
              </w:rPr>
              <w:t>Surgery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MED40043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id:289868</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外科学（下）</w:t>
            </w:r>
            <w:r>
              <w:br/>
            </w:r>
            <w:r>
              <w:br/>
            </w:r>
            <w:r>
              <w:rPr>
                <w:rFonts w:ascii="SimSun" w:hAnsi="SimSun"/>
                <w:b w:val="false"/>
                <w:i w:val="false"/>
                <w:color w:val="000000"/>
                <w:sz w:val="21"/>
              </w:rPr>
              <w:t>Surgery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MED40044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id:289869</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妇产科学</w:t>
            </w:r>
            <w:r>
              <w:br/>
            </w:r>
            <w:r>
              <w:br/>
            </w:r>
            <w:r>
              <w:rPr>
                <w:rFonts w:ascii="SimSun" w:hAnsi="SimSun"/>
                <w:b w:val="false"/>
                <w:i w:val="false"/>
                <w:color w:val="000000"/>
                <w:sz w:val="21"/>
              </w:rPr>
              <w:t>Obstetrics and Gynecology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MED30054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id:289873</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儿科学</w:t>
            </w:r>
            <w:r>
              <w:br/>
            </w:r>
            <w:r>
              <w:br/>
            </w:r>
            <w:r>
              <w:rPr>
                <w:rFonts w:ascii="SimSun" w:hAnsi="SimSun"/>
                <w:b w:val="false"/>
                <w:i w:val="false"/>
                <w:color w:val="000000"/>
                <w:sz w:val="21"/>
              </w:rPr>
              <w:t>Pediatrics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MED30055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id:289874</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w:t>
            </w:r>
            <w:r>
              <w:br/>
            </w:r>
            <w:r>
              <w:br/>
            </w:r>
            <w:r>
              <w:rPr>
                <w:rFonts w:ascii="SimSun" w:hAnsi="SimSun"/>
                <w:b w:val="false"/>
                <w:i w:val="false"/>
                <w:color w:val="000000"/>
                <w:sz w:val="21"/>
              </w:rPr>
              <w:t>Hygienical Statistics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w:t>
            </w:r>
            <w:r>
              <w:br/>
            </w:r>
            <w:r>
              <w:br/>
            </w:r>
            <w:r>
              <w:rPr>
                <w:rFonts w:ascii="SimSun" w:hAnsi="SimSun"/>
                <w:b w:val="false"/>
                <w:i w:val="false"/>
                <w:color w:val="000000"/>
                <w:sz w:val="21"/>
              </w:rPr>
              <w:t>Biochemistry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81</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MED20051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预防医学(上)</w:t>
            </w:r>
            <w:r>
              <w:br/>
            </w:r>
            <w:r>
              <w:br/>
            </w:r>
            <w:r>
              <w:rPr>
                <w:rFonts w:ascii="SimSun" w:hAnsi="SimSun"/>
                <w:b w:val="false"/>
                <w:i w:val="false"/>
                <w:color w:val="000000"/>
                <w:sz w:val="21"/>
              </w:rPr>
              <w:t>Preventive Medicine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预防医学（下）</w:t>
            </w:r>
            <w:r>
              <w:br/>
            </w:r>
            <w:r>
              <w:br/>
            </w:r>
            <w:r>
              <w:rPr>
                <w:rFonts w:ascii="SimSun" w:hAnsi="SimSun"/>
                <w:b w:val="false"/>
                <w:i w:val="false"/>
                <w:color w:val="000000"/>
                <w:sz w:val="21"/>
              </w:rPr>
              <w:t>Preventive Medicine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传染病学</w:t>
            </w:r>
            <w:r>
              <w:br/>
            </w:r>
            <w:r>
              <w:br/>
            </w:r>
            <w:r>
              <w:rPr>
                <w:rFonts w:ascii="SimSun" w:hAnsi="SimSun"/>
                <w:b w:val="false"/>
                <w:i w:val="false"/>
                <w:color w:val="000000"/>
                <w:sz w:val="21"/>
              </w:rPr>
              <w:t>Infection Diseases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MED30056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id:289875</w:t>
            </w:r>
          </w:p>
        </w:tc>
      </w:tr>
      <w:tr>
        <w:trPr>
          <w:trHeight w:val="45" w:hRule="atLeast"/>
        </w:trPr>
        <w:tc>
          <w:tcPr>
            <w:tcW w:w="32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皮肤病学</w:t>
            </w:r>
            <w:r>
              <w:br/>
            </w:r>
            <w:r>
              <w:br/>
            </w:r>
            <w:r>
              <w:rPr>
                <w:rFonts w:ascii="SimSun" w:hAnsi="SimSun"/>
                <w:b w:val="false"/>
                <w:i w:val="false"/>
                <w:color w:val="000000"/>
                <w:sz w:val="21"/>
              </w:rPr>
              <w:t>Dermatology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MED30057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id:289876</w:t>
            </w:r>
          </w:p>
        </w:tc>
      </w:tr>
      <w:tr>
        <w:trPr>
          <w:trHeight w:val="45" w:hRule="atLeast"/>
        </w:trPr>
        <w:tc>
          <w:tcPr>
            <w:tcW w:w="32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眼科学</w:t>
            </w:r>
            <w:r>
              <w:br/>
            </w:r>
            <w:r>
              <w:br/>
            </w:r>
            <w:r>
              <w:rPr>
                <w:rFonts w:ascii="SimSun" w:hAnsi="SimSun"/>
                <w:b w:val="false"/>
                <w:i w:val="false"/>
                <w:color w:val="000000"/>
                <w:sz w:val="21"/>
              </w:rPr>
              <w:t>Ophthalmology</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MED30058</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id:289877</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肿瘤科实习二选一</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0"/>
        <w:gridCol w:w="809"/>
        <w:gridCol w:w="809"/>
        <w:gridCol w:w="1134"/>
        <w:gridCol w:w="1640"/>
        <w:gridCol w:w="809"/>
        <w:gridCol w:w="809"/>
        <w:gridCol w:w="809"/>
        <w:gridCol w:w="819"/>
        <w:gridCol w:w="1134"/>
        <w:gridCol w:w="1622"/>
      </w:tblGrid>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肿瘤外科实习</w:t>
            </w:r>
            <w:r>
              <w:br/>
            </w:r>
            <w:r>
              <w:br/>
            </w:r>
            <w:r>
              <w:rPr>
                <w:rFonts w:ascii="SimSun" w:hAnsi="SimSun"/>
                <w:b w:val="false"/>
                <w:i w:val="false"/>
                <w:color w:val="000000"/>
                <w:sz w:val="21"/>
              </w:rPr>
              <w:t>Surgical Oncology Internship</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MED40048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肿瘤放疗科实习</w:t>
            </w:r>
            <w:r>
              <w:br/>
            </w:r>
            <w:r>
              <w:br/>
            </w:r>
            <w:r>
              <w:rPr>
                <w:rFonts w:ascii="SimSun" w:hAnsi="SimSun"/>
                <w:b w:val="false"/>
                <w:i w:val="false"/>
                <w:color w:val="000000"/>
                <w:sz w:val="21"/>
              </w:rPr>
              <w:t>Radiation Oncology Internship</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MED40053</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五官科实习二选一</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0"/>
        <w:gridCol w:w="809"/>
        <w:gridCol w:w="809"/>
        <w:gridCol w:w="1134"/>
        <w:gridCol w:w="1640"/>
        <w:gridCol w:w="809"/>
        <w:gridCol w:w="809"/>
        <w:gridCol w:w="809"/>
        <w:gridCol w:w="819"/>
        <w:gridCol w:w="1134"/>
        <w:gridCol w:w="1622"/>
      </w:tblGrid>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眼科实习</w:t>
            </w:r>
            <w:r>
              <w:br/>
            </w:r>
            <w:r>
              <w:br/>
            </w:r>
            <w:r>
              <w:rPr>
                <w:rFonts w:ascii="SimSun" w:hAnsi="SimSun"/>
                <w:b w:val="false"/>
                <w:i w:val="false"/>
                <w:color w:val="000000"/>
                <w:sz w:val="21"/>
              </w:rPr>
              <w:t>Ophthalmology Internship</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MED40049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耳鼻喉科实习</w:t>
            </w:r>
            <w:r>
              <w:br/>
            </w:r>
            <w:r>
              <w:br/>
            </w:r>
            <w:r>
              <w:rPr>
                <w:rFonts w:ascii="SimSun" w:hAnsi="SimSun"/>
                <w:b w:val="false"/>
                <w:i w:val="false"/>
                <w:color w:val="000000"/>
                <w:sz w:val="21"/>
              </w:rPr>
              <w:t>Otorhinolaryngology Internship</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MED40050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(4) 选科实习4分组</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0"/>
        <w:gridCol w:w="809"/>
        <w:gridCol w:w="809"/>
        <w:gridCol w:w="1134"/>
        <w:gridCol w:w="1640"/>
        <w:gridCol w:w="809"/>
        <w:gridCol w:w="809"/>
        <w:gridCol w:w="809"/>
        <w:gridCol w:w="819"/>
        <w:gridCol w:w="1134"/>
        <w:gridCol w:w="1622"/>
      </w:tblGrid>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中医科实习</w:t>
            </w:r>
            <w:r>
              <w:br/>
            </w:r>
            <w:r>
              <w:br/>
            </w:r>
            <w:r>
              <w:rPr>
                <w:rFonts w:ascii="SimSun" w:hAnsi="SimSun"/>
                <w:b w:val="false"/>
                <w:i w:val="false"/>
                <w:color w:val="000000"/>
                <w:sz w:val="21"/>
              </w:rPr>
              <w:t>Traditional Chinese Medicine Intership</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MED40041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全科医学实习</w:t>
            </w:r>
            <w:r>
              <w:br/>
            </w:r>
            <w:r>
              <w:br/>
            </w:r>
            <w:r>
              <w:rPr>
                <w:rFonts w:ascii="SimSun" w:hAnsi="SimSun"/>
                <w:b w:val="false"/>
                <w:i w:val="false"/>
                <w:color w:val="000000"/>
                <w:sz w:val="21"/>
              </w:rPr>
              <w:t>General Practice Internship</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MED40054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神经外科实习</w:t>
            </w:r>
            <w:r>
              <w:br/>
            </w:r>
            <w:r>
              <w:br/>
            </w:r>
            <w:r>
              <w:rPr>
                <w:rFonts w:ascii="SimSun" w:hAnsi="SimSun"/>
                <w:b w:val="false"/>
                <w:i w:val="false"/>
                <w:color w:val="000000"/>
                <w:sz w:val="21"/>
              </w:rPr>
              <w:t>Neurosurgery Internship</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MED40055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心外科实习</w:t>
            </w:r>
            <w:r>
              <w:br/>
            </w:r>
            <w:r>
              <w:br/>
            </w:r>
            <w:r>
              <w:rPr>
                <w:rFonts w:ascii="SimSun" w:hAnsi="SimSun"/>
                <w:b w:val="false"/>
                <w:i w:val="false"/>
                <w:color w:val="000000"/>
                <w:sz w:val="21"/>
              </w:rPr>
              <w:t>Cardiac Surgery Internship</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MED40056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整形外科实习</w:t>
            </w:r>
            <w:r>
              <w:br/>
            </w:r>
            <w:r>
              <w:br/>
            </w:r>
            <w:r>
              <w:rPr>
                <w:rFonts w:ascii="SimSun" w:hAnsi="SimSun"/>
                <w:b w:val="false"/>
                <w:i w:val="false"/>
                <w:color w:val="000000"/>
                <w:sz w:val="21"/>
              </w:rPr>
              <w:t>Plastic Surgery Internship</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MED40057</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(5) 皮肤/放射科实习二选一</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0"/>
        <w:gridCol w:w="809"/>
        <w:gridCol w:w="809"/>
        <w:gridCol w:w="1134"/>
        <w:gridCol w:w="1640"/>
        <w:gridCol w:w="809"/>
        <w:gridCol w:w="809"/>
        <w:gridCol w:w="809"/>
        <w:gridCol w:w="819"/>
        <w:gridCol w:w="1134"/>
        <w:gridCol w:w="1622"/>
      </w:tblGrid>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皮肤科实习</w:t>
            </w:r>
            <w:r>
              <w:br/>
            </w:r>
            <w:r>
              <w:br/>
            </w:r>
            <w:r>
              <w:rPr>
                <w:rFonts w:ascii="SimSun" w:hAnsi="SimSun"/>
                <w:b w:val="false"/>
                <w:i w:val="false"/>
                <w:color w:val="000000"/>
                <w:sz w:val="21"/>
              </w:rPr>
              <w:t>Dermatology Internship</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MED40051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放射科实习</w:t>
            </w:r>
            <w:r>
              <w:br/>
            </w:r>
            <w:r>
              <w:br/>
            </w:r>
            <w:r>
              <w:rPr>
                <w:rFonts w:ascii="SimSun" w:hAnsi="SimSun"/>
                <w:b w:val="false"/>
                <w:i w:val="false"/>
                <w:color w:val="000000"/>
                <w:sz w:val="21"/>
              </w:rPr>
              <w:t>Radiology Internship</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MED40052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Selective Course</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动物疾病和人类健康</w:t>
            </w:r>
            <w:r>
              <w:br/>
            </w:r>
            <w:r>
              <w:br/>
            </w:r>
            <w:r>
              <w:rPr>
                <w:rFonts w:ascii="SimSun" w:hAnsi="SimSun"/>
                <w:b w:val="false"/>
                <w:i w:val="false"/>
                <w:color w:val="000000"/>
                <w:sz w:val="21"/>
              </w:rPr>
              <w:t>Animal Diseases and Human Health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MED20050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艾滋病基础和临床</w:t>
            </w:r>
            <w:r>
              <w:br/>
            </w:r>
            <w:r>
              <w:br/>
            </w:r>
            <w:r>
              <w:rPr>
                <w:rFonts w:ascii="SimSun" w:hAnsi="SimSun"/>
                <w:b w:val="false"/>
                <w:i w:val="false"/>
                <w:color w:val="000000"/>
                <w:sz w:val="21"/>
              </w:rPr>
              <w:t>Acquired Immunodeficiency Syndrome: Basic and Clinical Science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肿瘤分子生物学</w:t>
            </w:r>
            <w:r>
              <w:br/>
            </w:r>
            <w:r>
              <w:br/>
            </w:r>
            <w:r>
              <w:rPr>
                <w:rFonts w:ascii="SimSun" w:hAnsi="SimSun"/>
                <w:b w:val="false"/>
                <w:i w:val="false"/>
                <w:color w:val="000000"/>
                <w:sz w:val="21"/>
              </w:rPr>
              <w:t>Molecular Biology of Cancer</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神经精神疾病Ⅰ</w:t>
            </w:r>
            <w:r>
              <w:br/>
            </w:r>
            <w:r>
              <w:br/>
            </w:r>
            <w:r>
              <w:rPr>
                <w:rFonts w:ascii="SimSun" w:hAnsi="SimSun"/>
                <w:b w:val="false"/>
                <w:i w:val="false"/>
                <w:color w:val="000000"/>
                <w:sz w:val="21"/>
              </w:rPr>
              <w:t>Neuropsychiatric Disorders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MED20055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神经精神疾病Ⅱ</w:t>
            </w:r>
            <w:r>
              <w:br/>
            </w:r>
            <w:r>
              <w:br/>
            </w:r>
            <w:r>
              <w:rPr>
                <w:rFonts w:ascii="SimSun" w:hAnsi="SimSun"/>
                <w:b w:val="false"/>
                <w:i w:val="false"/>
                <w:color w:val="000000"/>
                <w:sz w:val="21"/>
              </w:rPr>
              <w:t>Neuropsychiatric Disorders Ⅱ</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MED20056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走近临床Ⅱ—医护初体验</w:t>
            </w:r>
            <w:r>
              <w:br/>
            </w:r>
            <w:r>
              <w:br/>
            </w:r>
            <w:r>
              <w:rPr>
                <w:rFonts w:ascii="SimSun" w:hAnsi="SimSun"/>
                <w:b w:val="false"/>
                <w:i w:val="false"/>
                <w:color w:val="000000"/>
                <w:sz w:val="21"/>
              </w:rPr>
              <w:t>Approaching ClinicⅡ: Experience doctoring and nursing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MED20057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临床肿瘤学进展</w:t>
            </w:r>
            <w:r>
              <w:br/>
            </w:r>
            <w:r>
              <w:br/>
            </w:r>
            <w:r>
              <w:rPr>
                <w:rFonts w:ascii="SimSun" w:hAnsi="SimSun"/>
                <w:b w:val="false"/>
                <w:i w:val="false"/>
                <w:color w:val="000000"/>
                <w:sz w:val="21"/>
              </w:rPr>
              <w:t>Progress in Clinical Oncology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整复外科学基础</w:t>
            </w:r>
            <w:r>
              <w:br/>
            </w:r>
            <w:r>
              <w:br/>
            </w:r>
            <w:r>
              <w:rPr>
                <w:rFonts w:ascii="SimSun" w:hAnsi="SimSun"/>
                <w:b w:val="false"/>
                <w:i w:val="false"/>
                <w:color w:val="000000"/>
                <w:sz w:val="21"/>
              </w:rPr>
              <w:t>Principle of plastic and reconstructive surgery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康复医学导论</w:t>
            </w:r>
            <w:r>
              <w:br/>
            </w:r>
            <w:r>
              <w:br/>
            </w:r>
            <w:r>
              <w:rPr>
                <w:rFonts w:ascii="SimSun" w:hAnsi="SimSun"/>
                <w:b w:val="false"/>
                <w:i w:val="false"/>
                <w:color w:val="000000"/>
                <w:sz w:val="21"/>
              </w:rPr>
              <w:t>The introduction of rehabilitation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老年医学临床决策及案例解析</w:t>
            </w:r>
            <w:r>
              <w:br/>
            </w:r>
            <w:r>
              <w:br/>
            </w:r>
            <w:r>
              <w:rPr>
                <w:rFonts w:ascii="SimSun" w:hAnsi="SimSun"/>
                <w:b w:val="false"/>
                <w:i w:val="false"/>
                <w:color w:val="000000"/>
                <w:sz w:val="21"/>
              </w:rPr>
              <w:t>Teaching Practice of Clinical Skills in Geriatrics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外科微创学</w:t>
            </w:r>
            <w:r>
              <w:br/>
            </w:r>
            <w:r>
              <w:br/>
            </w:r>
            <w:r>
              <w:rPr>
                <w:rFonts w:ascii="SimSun" w:hAnsi="SimSun"/>
                <w:b w:val="false"/>
                <w:i w:val="false"/>
                <w:color w:val="000000"/>
                <w:sz w:val="21"/>
              </w:rPr>
              <w:t>Minimally Invasive Surgery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麻醉学新进展</w:t>
            </w:r>
            <w:r>
              <w:br/>
            </w:r>
            <w:r>
              <w:br/>
            </w:r>
            <w:r>
              <w:rPr>
                <w:rFonts w:ascii="SimSun" w:hAnsi="SimSun"/>
                <w:b w:val="false"/>
                <w:i w:val="false"/>
                <w:color w:val="000000"/>
                <w:sz w:val="21"/>
              </w:rPr>
              <w:t>Trends in Anesthesiology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临床初探</w:t>
            </w:r>
            <w:r>
              <w:br/>
            </w:r>
            <w:r>
              <w:br/>
            </w:r>
            <w:r>
              <w:rPr>
                <w:rFonts w:ascii="SimSun" w:hAnsi="SimSun"/>
                <w:b w:val="false"/>
                <w:i w:val="false"/>
                <w:color w:val="000000"/>
                <w:sz w:val="21"/>
              </w:rPr>
              <w:t>Initial Exploration of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实验诊断学与临床沟通</w:t>
            </w:r>
            <w:r>
              <w:br/>
            </w:r>
            <w:r>
              <w:br/>
            </w:r>
            <w:r>
              <w:rPr>
                <w:rFonts w:ascii="SimSun" w:hAnsi="SimSun"/>
                <w:b w:val="false"/>
                <w:i w:val="false"/>
                <w:color w:val="000000"/>
                <w:sz w:val="21"/>
              </w:rPr>
              <w:t>Laboratory diagnostics and clinical communication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急危重症医学概论</w:t>
            </w:r>
            <w:r>
              <w:br/>
            </w:r>
            <w:r>
              <w:br/>
            </w:r>
            <w:r>
              <w:rPr>
                <w:rFonts w:ascii="SimSun" w:hAnsi="SimSun"/>
                <w:b w:val="false"/>
                <w:i w:val="false"/>
                <w:color w:val="000000"/>
                <w:sz w:val="21"/>
              </w:rPr>
              <w:t>Basic Assessment and Support of Critically Ill Patients for Medical Student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影像中的药物开发</w:t>
            </w:r>
            <w:r>
              <w:br/>
            </w:r>
            <w:r>
              <w:br/>
            </w:r>
            <w:r>
              <w:rPr>
                <w:rFonts w:ascii="SimSun" w:hAnsi="SimSun"/>
                <w:b w:val="false"/>
                <w:i w:val="false"/>
                <w:color w:val="000000"/>
                <w:sz w:val="21"/>
              </w:rPr>
              <w:t>Molecular Imaging and Drug Discovery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基础毒理</w:t>
            </w:r>
            <w:r>
              <w:br/>
            </w:r>
            <w:r>
              <w:br/>
            </w:r>
            <w:r>
              <w:rPr>
                <w:rFonts w:ascii="SimSun" w:hAnsi="SimSun"/>
                <w:b w:val="false"/>
                <w:i w:val="false"/>
                <w:color w:val="000000"/>
                <w:sz w:val="21"/>
              </w:rPr>
              <w:t>Basics of Toxicology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新发传染病</w:t>
            </w:r>
            <w:r>
              <w:br/>
            </w:r>
            <w:r>
              <w:br/>
            </w:r>
            <w:r>
              <w:rPr>
                <w:rFonts w:ascii="SimSun" w:hAnsi="SimSun"/>
                <w:b w:val="false"/>
                <w:i w:val="false"/>
                <w:color w:val="000000"/>
                <w:sz w:val="21"/>
              </w:rPr>
              <w:t>Emerging Infectious Diseases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小儿外科学</w:t>
            </w:r>
            <w:r>
              <w:br/>
            </w:r>
            <w:r>
              <w:br/>
            </w:r>
            <w:r>
              <w:rPr>
                <w:rFonts w:ascii="SimSun" w:hAnsi="SimSun"/>
                <w:b w:val="false"/>
                <w:i w:val="false"/>
                <w:color w:val="000000"/>
                <w:sz w:val="21"/>
              </w:rPr>
              <w:t>Pediatric Surgery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id:289895</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针灸与推拿学</w:t>
            </w:r>
            <w:r>
              <w:br/>
            </w:r>
            <w:r>
              <w:br/>
            </w:r>
            <w:r>
              <w:rPr>
                <w:rFonts w:ascii="SimSun" w:hAnsi="SimSun"/>
                <w:b w:val="false"/>
                <w:i w:val="false"/>
                <w:color w:val="000000"/>
                <w:sz w:val="21"/>
              </w:rPr>
              <w:t>Acupuncture and Massage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id:289897</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医学文献检索与利用A</w:t>
            </w:r>
            <w:r>
              <w:br/>
            </w:r>
            <w:r>
              <w:br/>
            </w:r>
            <w:r>
              <w:rPr>
                <w:rFonts w:ascii="SimSun" w:hAnsi="SimSun"/>
                <w:b w:val="false"/>
                <w:i w:val="false"/>
                <w:color w:val="000000"/>
                <w:sz w:val="21"/>
              </w:rPr>
              <w:t>Medical Information Retrieval and Applications 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id:289899</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中西医结合基础概论</w:t>
            </w:r>
            <w:r>
              <w:br/>
            </w:r>
            <w:r>
              <w:br/>
            </w:r>
            <w:r>
              <w:rPr>
                <w:rFonts w:ascii="SimSun" w:hAnsi="SimSun"/>
                <w:b w:val="false"/>
                <w:i w:val="false"/>
                <w:color w:val="000000"/>
                <w:sz w:val="21"/>
              </w:rPr>
              <w:t>Fundamentals of Integrative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id:289900</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医患交流技巧</w:t>
            </w:r>
            <w:r>
              <w:br/>
            </w:r>
            <w:r>
              <w:br/>
            </w:r>
            <w:r>
              <w:rPr>
                <w:rFonts w:ascii="SimSun" w:hAnsi="SimSun"/>
                <w:b w:val="false"/>
                <w:i w:val="false"/>
                <w:color w:val="000000"/>
                <w:sz w:val="21"/>
              </w:rPr>
              <w:t>Communication Skills between Doctors and Patients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id:289902</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中西医结合临床</w:t>
            </w:r>
            <w:r>
              <w:br/>
            </w:r>
            <w:r>
              <w:br/>
            </w:r>
            <w:r>
              <w:rPr>
                <w:rFonts w:ascii="SimSun" w:hAnsi="SimSun"/>
                <w:b w:val="false"/>
                <w:i w:val="false"/>
                <w:color w:val="000000"/>
                <w:sz w:val="21"/>
              </w:rPr>
              <w:t>Clinical Chinese Integrative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id:289903</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医学伦理学</w:t>
            </w:r>
            <w:r>
              <w:br/>
            </w:r>
            <w:r>
              <w:br/>
            </w:r>
            <w:r>
              <w:rPr>
                <w:rFonts w:ascii="SimSun" w:hAnsi="SimSun"/>
                <w:b w:val="false"/>
                <w:i w:val="false"/>
                <w:color w:val="000000"/>
                <w:sz w:val="21"/>
              </w:rPr>
              <w:t>Medical Ethics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id:289929</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高级病原生物学</w:t>
            </w:r>
            <w:r>
              <w:br/>
            </w:r>
            <w:r>
              <w:br/>
            </w:r>
            <w:r>
              <w:rPr>
                <w:rFonts w:ascii="SimSun" w:hAnsi="SimSun"/>
                <w:b w:val="false"/>
                <w:i w:val="false"/>
                <w:color w:val="000000"/>
                <w:sz w:val="21"/>
              </w:rPr>
              <w:t>Advanced Pathogenic Biology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MED30031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颅颈交界外科学—机遇和挑战</w:t>
            </w:r>
            <w:r>
              <w:br/>
            </w:r>
            <w:r>
              <w:br/>
            </w:r>
            <w:r>
              <w:rPr>
                <w:rFonts w:ascii="SimSun" w:hAnsi="SimSun"/>
                <w:b w:val="false"/>
                <w:i w:val="false"/>
                <w:color w:val="000000"/>
                <w:sz w:val="21"/>
              </w:rPr>
              <w:t>Cranio-cervical junction surgery：Opportunities and Challenges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MED30072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中医老年病学概论</w:t>
            </w:r>
            <w:r>
              <w:br/>
            </w:r>
            <w:r>
              <w:br/>
            </w:r>
            <w:r>
              <w:rPr>
                <w:rFonts w:ascii="SimSun" w:hAnsi="SimSun"/>
                <w:b w:val="false"/>
                <w:i w:val="false"/>
                <w:color w:val="000000"/>
                <w:sz w:val="21"/>
              </w:rPr>
              <w:t>Geriatrics of Traditional Chinese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临床技能Ⅰ</w:t>
            </w:r>
            <w:r>
              <w:br/>
            </w:r>
            <w:r>
              <w:br/>
            </w:r>
            <w:r>
              <w:rPr>
                <w:rFonts w:ascii="SimSun" w:hAnsi="SimSun"/>
                <w:b w:val="false"/>
                <w:i w:val="false"/>
                <w:color w:val="000000"/>
                <w:sz w:val="21"/>
              </w:rPr>
              <w:t>Clinical Skills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MED40066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问诊的艺术</w:t>
            </w:r>
            <w:r>
              <w:br/>
            </w:r>
            <w:r>
              <w:br/>
            </w:r>
            <w:r>
              <w:rPr>
                <w:rFonts w:ascii="SimSun" w:hAnsi="SimSun"/>
                <w:b w:val="false"/>
                <w:i w:val="false"/>
                <w:color w:val="000000"/>
                <w:sz w:val="21"/>
              </w:rPr>
              <w:t>The art of interviewing</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MED50027</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