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2025新闻学-法学双学士学位项目本科培养方案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致力于培养政治立场坚定、方向正确，兼具新闻学与法学双重卓越素养的应用型、创新型、复合型精英人才。学生需筑牢扎实的科学素养根基，厚植深厚的人文社会科学底蕴，系统掌握新闻传播学专业知识体系，涵盖新闻采写编评、媒介经营管理、新闻法规伦理等领域，熟稔新闻传播全流程运作规律；同时，要求学生掌握法学的基本理论和基本知识，受到法学思维和法律实务的基本训练；熟悉我国基本的法律制度和相关政策；掌握法律文献检索、法律职业伦理的基本素质，具有相当的分析问题和解决问题的能力以及较强的实际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8429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429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724400"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303867"/>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45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457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1、专业进阶路径：166学分                                                                </w:t>
      </w:r>
    </w:p>
    <w:p>
      <w:pPr>
        <w:spacing w:after="0"/>
        <w:ind w:left="0"/>
        <w:jc w:val="left"/>
      </w:pPr>
      <w:r>
        <w:rPr>
          <w:rFonts w:ascii="SimSun" w:hAnsi="SimSun"/>
          <w:b w:val="false"/>
          <w:i w:val="false"/>
          <w:color w:val="000000"/>
          <w:sz w:val="21"/>
        </w:rPr>
        <w:t>本路径学生需要完成168学分（含实践学分不低于26学分；含美育学分不少于2学分，其中至少在“美学和艺术史论类”或“艺术鉴赏和评论类”课程中修读1学分，并至少参与一项艺术实践活动；劳动教育不少于32学时，并满足劳动周教育要求），包括通识教育课程43学分、专业培养课程89学分、专业进阶模块24学分、融合创新能力培养10学分。</w:t>
      </w:r>
    </w:p>
    <w:p>
      <w:pPr>
        <w:spacing w:after="0"/>
        <w:ind w:left="0"/>
        <w:jc w:val="left"/>
      </w:pPr>
      <w:r>
        <w:rPr>
          <w:rFonts w:ascii="SimSun" w:hAnsi="SimSun"/>
          <w:b w:val="false"/>
          <w:i w:val="false"/>
          <w:color w:val="000000"/>
          <w:sz w:val="21"/>
        </w:rPr>
        <w:t xml:space="preserve">2、本科荣誉项目：166学分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3、跨学科发展路径：174学分</w:t>
      </w:r>
    </w:p>
    <w:p>
      <w:pPr>
        <w:spacing w:after="0"/>
        <w:ind w:left="0"/>
        <w:jc w:val="left"/>
      </w:pPr>
      <w:r>
        <w:rPr>
          <w:rFonts w:ascii="SimSun" w:hAnsi="SimSun"/>
          <w:b w:val="false"/>
          <w:i w:val="false"/>
          <w:color w:val="000000"/>
          <w:sz w:val="21"/>
        </w:rPr>
        <w:t>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4年级结束时，如达到学士学位要求者授予文学、法学学士学位。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要求修读28学分，含思想政治理论课19学分，七大模块课程8学分（每模块最多修读1门课程，回避第四模块“社会研究与当代中国”，即修读第四模块课程将不计入七大模块学分中），大学生国家安全教育1学分。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新闻采访与写作</w:t>
            </w:r>
            <w:r>
              <w:br/>
            </w:r>
            <w:r>
              <w:br/>
            </w:r>
            <w:r>
              <w:rPr>
                <w:rFonts w:ascii="SimSun" w:hAnsi="SimSun"/>
                <w:b w:val="false"/>
                <w:i w:val="false"/>
                <w:color w:val="000000"/>
                <w:sz w:val="21"/>
              </w:rPr>
              <w:t>News Reporting and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新闻摄影</w:t>
            </w:r>
            <w:r>
              <w:br/>
            </w:r>
            <w:r>
              <w:br/>
            </w:r>
            <w:r>
              <w:rPr>
                <w:rFonts w:ascii="SimSun" w:hAnsi="SimSun"/>
                <w:b w:val="false"/>
                <w:i w:val="false"/>
                <w:color w:val="000000"/>
                <w:sz w:val="21"/>
              </w:rPr>
              <w:t>Photo Journalism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新闻编辑</w:t>
            </w:r>
            <w:r>
              <w:br/>
            </w:r>
            <w:r>
              <w:br/>
            </w:r>
            <w:r>
              <w:rPr>
                <w:rFonts w:ascii="SimSun" w:hAnsi="SimSun"/>
                <w:b w:val="false"/>
                <w:i w:val="false"/>
                <w:color w:val="000000"/>
                <w:sz w:val="21"/>
              </w:rPr>
              <w:t>News Editing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新闻评论</w:t>
            </w:r>
            <w:r>
              <w:br/>
            </w:r>
            <w:r>
              <w:br/>
            </w:r>
            <w:r>
              <w:rPr>
                <w:rFonts w:ascii="SimSun" w:hAnsi="SimSun"/>
                <w:b w:val="false"/>
                <w:i w:val="false"/>
                <w:color w:val="000000"/>
                <w:sz w:val="21"/>
              </w:rPr>
              <w:t>News Commentary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外国新闻传播史</w:t>
            </w:r>
            <w:r>
              <w:br/>
            </w:r>
            <w:r>
              <w:br/>
            </w:r>
            <w:r>
              <w:rPr>
                <w:rFonts w:ascii="SimSun" w:hAnsi="SimSun"/>
                <w:b w:val="false"/>
                <w:i w:val="false"/>
                <w:color w:val="000000"/>
                <w:sz w:val="21"/>
              </w:rPr>
              <w:t>History of Foreign News Media</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新闻传播学文献选读</w:t>
            </w:r>
            <w:r>
              <w:br/>
            </w:r>
            <w:r>
              <w:br/>
            </w:r>
            <w:r>
              <w:rPr>
                <w:rFonts w:ascii="SimSun" w:hAnsi="SimSun"/>
                <w:b w:val="false"/>
                <w:i w:val="false"/>
                <w:color w:val="000000"/>
                <w:sz w:val="21"/>
              </w:rPr>
              <w:t>Selected Literature in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深度报道</w:t>
            </w:r>
            <w:r>
              <w:br/>
            </w:r>
            <w:r>
              <w:br/>
            </w:r>
            <w:r>
              <w:rPr>
                <w:rFonts w:ascii="SimSun" w:hAnsi="SimSun"/>
                <w:b w:val="false"/>
                <w:i w:val="false"/>
                <w:color w:val="000000"/>
                <w:sz w:val="21"/>
              </w:rPr>
              <w:t>In-depth Reporting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习近平法治思想概论</w:t>
            </w:r>
            <w:r>
              <w:br/>
            </w:r>
            <w:r>
              <w:br/>
            </w:r>
            <w:r>
              <w:rPr>
                <w:rFonts w:ascii="SimSun" w:hAnsi="SimSun"/>
                <w:b w:val="false"/>
                <w:i w:val="false"/>
                <w:color w:val="000000"/>
                <w:sz w:val="21"/>
              </w:rPr>
              <w:t>A General Introduction to Xi Jinping Thought on the Rule of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w:t>
            </w:r>
            <w:r>
              <w:br/>
            </w:r>
            <w:r>
              <w:br/>
            </w:r>
            <w:r>
              <w:rPr>
                <w:rFonts w:ascii="SimSun" w:hAnsi="SimSun"/>
                <w:b w:val="false"/>
                <w:i w:val="false"/>
                <w:color w:val="000000"/>
                <w:sz w:val="21"/>
              </w:rPr>
              <w:t>Civil Law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w:t>
            </w:r>
            <w:r>
              <w:br/>
            </w:r>
            <w:r>
              <w:br/>
            </w:r>
            <w:r>
              <w:rPr>
                <w:rFonts w:ascii="SimSun" w:hAnsi="SimSun"/>
                <w:b w:val="false"/>
                <w:i w:val="false"/>
                <w:color w:val="000000"/>
                <w:sz w:val="21"/>
              </w:rPr>
              <w:t>Criminal Law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行政诉讼法</w:t>
            </w:r>
            <w:r>
              <w:br/>
            </w:r>
            <w:r>
              <w:br/>
            </w:r>
            <w:r>
              <w:rPr>
                <w:rFonts w:ascii="SimSun" w:hAnsi="SimSun"/>
                <w:b w:val="false"/>
                <w:i w:val="false"/>
                <w:color w:val="000000"/>
                <w:sz w:val="21"/>
              </w:rPr>
              <w:t>Administrative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刑法II</w:t>
            </w:r>
            <w:r>
              <w:br/>
            </w:r>
            <w:r>
              <w:br/>
            </w:r>
            <w:r>
              <w:rPr>
                <w:rFonts w:ascii="SimSun" w:hAnsi="SimSun"/>
                <w:b w:val="false"/>
                <w:i w:val="false"/>
                <w:color w:val="000000"/>
                <w:sz w:val="21"/>
              </w:rPr>
              <w:t>Criminal Law 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中国法律史</w:t>
            </w:r>
            <w:r>
              <w:br/>
            </w:r>
            <w:r>
              <w:br/>
            </w:r>
            <w:r>
              <w:rPr>
                <w:rFonts w:ascii="SimSun" w:hAnsi="SimSun"/>
                <w:b w:val="false"/>
                <w:i w:val="false"/>
                <w:color w:val="000000"/>
                <w:sz w:val="21"/>
              </w:rPr>
              <w:t>Chinese Legal History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民法II</w:t>
            </w:r>
            <w:r>
              <w:br/>
            </w:r>
            <w:r>
              <w:br/>
            </w:r>
            <w:r>
              <w:rPr>
                <w:rFonts w:ascii="SimSun" w:hAnsi="SimSun"/>
                <w:b w:val="false"/>
                <w:i w:val="false"/>
                <w:color w:val="000000"/>
                <w:sz w:val="21"/>
              </w:rPr>
              <w:t>Law of Obligation （Contract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刑事诉讼法</w:t>
            </w:r>
            <w:r>
              <w:br/>
            </w:r>
            <w:r>
              <w:br/>
            </w:r>
            <w:r>
              <w:rPr>
                <w:rFonts w:ascii="SimSun" w:hAnsi="SimSun"/>
                <w:b w:val="false"/>
                <w:i w:val="false"/>
                <w:color w:val="000000"/>
                <w:sz w:val="21"/>
              </w:rPr>
              <w:t>Criminal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民事诉讼法</w:t>
            </w:r>
            <w:r>
              <w:br/>
            </w:r>
            <w:r>
              <w:br/>
            </w:r>
            <w:r>
              <w:rPr>
                <w:rFonts w:ascii="SimSun" w:hAnsi="SimSun"/>
                <w:b w:val="false"/>
                <w:i w:val="false"/>
                <w:color w:val="000000"/>
                <w:sz w:val="21"/>
              </w:rPr>
              <w:t>Civil Procedure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法律职业伦理</w:t>
            </w:r>
            <w:r>
              <w:br/>
            </w:r>
            <w:r>
              <w:br/>
            </w:r>
            <w:r>
              <w:rPr>
                <w:rFonts w:ascii="SimSun" w:hAnsi="SimSun"/>
                <w:b w:val="false"/>
                <w:i w:val="false"/>
                <w:color w:val="000000"/>
                <w:sz w:val="21"/>
              </w:rPr>
              <w:t>Legal Ethics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LAW40003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自然资源和环境保护法</w:t>
            </w:r>
            <w:r>
              <w:br/>
            </w:r>
            <w:r>
              <w:br/>
            </w:r>
            <w:r>
              <w:rPr>
                <w:rFonts w:ascii="SimSun" w:hAnsi="SimSun"/>
                <w:b w:val="false"/>
                <w:i w:val="false"/>
                <w:color w:val="000000"/>
                <w:sz w:val="21"/>
              </w:rPr>
              <w:t>Law of Natural Resources and Environment Protection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商法</w:t>
            </w:r>
            <w:r>
              <w:br/>
            </w:r>
            <w:r>
              <w:br/>
            </w:r>
            <w:r>
              <w:rPr>
                <w:rFonts w:ascii="SimSun" w:hAnsi="SimSun"/>
                <w:b w:val="false"/>
                <w:i w:val="false"/>
                <w:color w:val="000000"/>
                <w:sz w:val="21"/>
              </w:rPr>
              <w:t>Business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知识产权法</w:t>
            </w:r>
            <w:r>
              <w:br/>
            </w:r>
            <w:r>
              <w:br/>
            </w:r>
            <w:r>
              <w:rPr>
                <w:rFonts w:ascii="SimSun" w:hAnsi="SimSun"/>
                <w:b w:val="false"/>
                <w:i w:val="false"/>
                <w:color w:val="000000"/>
                <w:sz w:val="21"/>
              </w:rPr>
              <w:t>Intellectual Property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国际私法</w:t>
            </w:r>
            <w:r>
              <w:br/>
            </w:r>
            <w:r>
              <w:br/>
            </w:r>
            <w:r>
              <w:rPr>
                <w:rFonts w:ascii="SimSun" w:hAnsi="SimSun"/>
                <w:b w:val="false"/>
                <w:i w:val="false"/>
                <w:color w:val="000000"/>
                <w:sz w:val="21"/>
              </w:rPr>
              <w:t>Private International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国际经济法导论</w:t>
            </w:r>
            <w:r>
              <w:br/>
            </w:r>
            <w:r>
              <w:br/>
            </w:r>
            <w:r>
              <w:rPr>
                <w:rFonts w:ascii="SimSun" w:hAnsi="SimSun"/>
                <w:b w:val="false"/>
                <w:i w:val="false"/>
                <w:color w:val="000000"/>
                <w:sz w:val="21"/>
              </w:rPr>
              <w:t>Introduction to International Economic Law</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LAW30005</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修满24学分。要求在专业进阶模块中修读24学分，每个进阶模块修满12学分。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法理学研究</w:t>
            </w:r>
            <w:r>
              <w:br/>
            </w:r>
            <w:r>
              <w:br/>
            </w:r>
            <w:r>
              <w:rPr>
                <w:rFonts w:ascii="SimSun" w:hAnsi="SimSun"/>
                <w:b w:val="false"/>
                <w:i w:val="false"/>
                <w:color w:val="000000"/>
                <w:sz w:val="21"/>
              </w:rPr>
              <w:t>Jurisprudence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比较法</w:t>
            </w:r>
            <w:r>
              <w:br/>
            </w:r>
            <w:r>
              <w:br/>
            </w:r>
            <w:r>
              <w:rPr>
                <w:rFonts w:ascii="SimSun" w:hAnsi="SimSun"/>
                <w:b w:val="false"/>
                <w:i w:val="false"/>
                <w:color w:val="000000"/>
                <w:sz w:val="21"/>
              </w:rPr>
              <w:t>Comparative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英美法</w:t>
            </w:r>
            <w:r>
              <w:br/>
            </w:r>
            <w:r>
              <w:br/>
            </w:r>
            <w:r>
              <w:rPr>
                <w:rFonts w:ascii="SimSun" w:hAnsi="SimSun"/>
                <w:b w:val="false"/>
                <w:i w:val="false"/>
                <w:color w:val="000000"/>
                <w:sz w:val="21"/>
              </w:rPr>
              <w:t>Anglo-American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欧陆法</w:t>
            </w:r>
            <w:r>
              <w:br/>
            </w:r>
            <w:r>
              <w:br/>
            </w:r>
            <w:r>
              <w:rPr>
                <w:rFonts w:ascii="SimSun" w:hAnsi="SimSun"/>
                <w:b w:val="false"/>
                <w:i w:val="false"/>
                <w:color w:val="000000"/>
                <w:sz w:val="21"/>
              </w:rPr>
              <w:t>Continental European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台港澳法</w:t>
            </w:r>
            <w:r>
              <w:br/>
            </w:r>
            <w:r>
              <w:br/>
            </w:r>
            <w:r>
              <w:rPr>
                <w:rFonts w:ascii="SimSun" w:hAnsi="SimSun"/>
                <w:b w:val="false"/>
                <w:i w:val="false"/>
                <w:color w:val="000000"/>
                <w:sz w:val="21"/>
              </w:rPr>
              <w:t>Law of Taiwan,Hong Kong and Macau</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外国法律史</w:t>
            </w:r>
            <w:r>
              <w:br/>
            </w:r>
            <w:r>
              <w:br/>
            </w:r>
            <w:r>
              <w:rPr>
                <w:rFonts w:ascii="SimSun" w:hAnsi="SimSun"/>
                <w:b w:val="false"/>
                <w:i w:val="false"/>
                <w:color w:val="000000"/>
                <w:sz w:val="21"/>
              </w:rPr>
              <w:t>Foreign Legal History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西方法律思想史</w:t>
            </w:r>
            <w:r>
              <w:br/>
            </w:r>
            <w:r>
              <w:br/>
            </w:r>
            <w:r>
              <w:rPr>
                <w:rFonts w:ascii="SimSun" w:hAnsi="SimSun"/>
                <w:b w:val="false"/>
                <w:i w:val="false"/>
                <w:color w:val="000000"/>
                <w:sz w:val="21"/>
              </w:rPr>
              <w:t>History of Western legal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人权法</w:t>
            </w:r>
            <w:r>
              <w:br/>
            </w:r>
            <w:r>
              <w:br/>
            </w:r>
            <w:r>
              <w:rPr>
                <w:rFonts w:ascii="SimSun" w:hAnsi="SimSun"/>
                <w:b w:val="false"/>
                <w:i w:val="false"/>
                <w:color w:val="000000"/>
                <w:sz w:val="21"/>
              </w:rPr>
              <w:t>Human Rights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专业英语II（法律）</w:t>
            </w:r>
            <w:r>
              <w:br/>
            </w:r>
            <w:r>
              <w:br/>
            </w:r>
            <w:r>
              <w:rPr>
                <w:rFonts w:ascii="SimSun" w:hAnsi="SimSun"/>
                <w:b w:val="false"/>
                <w:i w:val="false"/>
                <w:color w:val="000000"/>
                <w:sz w:val="21"/>
              </w:rPr>
              <w:t>Legal English 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专业英语III（法律）</w:t>
            </w:r>
            <w:r>
              <w:br/>
            </w:r>
            <w:r>
              <w:br/>
            </w:r>
            <w:r>
              <w:rPr>
                <w:rFonts w:ascii="SimSun" w:hAnsi="SimSun"/>
                <w:b w:val="false"/>
                <w:i w:val="false"/>
                <w:color w:val="000000"/>
                <w:sz w:val="21"/>
              </w:rPr>
              <w:t>Legal English III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国际投资法</w:t>
            </w:r>
            <w:r>
              <w:br/>
            </w:r>
            <w:r>
              <w:br/>
            </w:r>
            <w:r>
              <w:rPr>
                <w:rFonts w:ascii="SimSun" w:hAnsi="SimSun"/>
                <w:b w:val="false"/>
                <w:i w:val="false"/>
                <w:color w:val="000000"/>
                <w:sz w:val="21"/>
              </w:rPr>
              <w:t>International Investment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国际税法</w:t>
            </w:r>
            <w:r>
              <w:br/>
            </w:r>
            <w:r>
              <w:br/>
            </w:r>
            <w:r>
              <w:rPr>
                <w:rFonts w:ascii="SimSun" w:hAnsi="SimSun"/>
                <w:b w:val="false"/>
                <w:i w:val="false"/>
                <w:color w:val="000000"/>
                <w:sz w:val="21"/>
              </w:rPr>
              <w:t>International Tax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国际金融法</w:t>
            </w:r>
            <w:r>
              <w:br/>
            </w:r>
            <w:r>
              <w:br/>
            </w:r>
            <w:r>
              <w:rPr>
                <w:rFonts w:ascii="SimSun" w:hAnsi="SimSun"/>
                <w:b w:val="false"/>
                <w:i w:val="false"/>
                <w:color w:val="000000"/>
                <w:sz w:val="21"/>
              </w:rPr>
              <w:t>International Financial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国际贸易法</w:t>
            </w:r>
            <w:r>
              <w:br/>
            </w:r>
            <w:r>
              <w:br/>
            </w:r>
            <w:r>
              <w:rPr>
                <w:rFonts w:ascii="SimSun" w:hAnsi="SimSun"/>
                <w:b w:val="false"/>
                <w:i w:val="false"/>
                <w:color w:val="000000"/>
                <w:sz w:val="21"/>
              </w:rPr>
              <w:t>International Trade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国际经济合同</w:t>
            </w:r>
            <w:r>
              <w:br/>
            </w:r>
            <w:r>
              <w:br/>
            </w:r>
            <w:r>
              <w:rPr>
                <w:rFonts w:ascii="SimSun" w:hAnsi="SimSun"/>
                <w:b w:val="false"/>
                <w:i w:val="false"/>
                <w:color w:val="000000"/>
                <w:sz w:val="21"/>
              </w:rPr>
              <w:t>International Commercial Contracts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国际商事仲裁法</w:t>
            </w:r>
            <w:r>
              <w:br/>
            </w:r>
            <w:r>
              <w:br/>
            </w:r>
            <w:r>
              <w:rPr>
                <w:rFonts w:ascii="SimSun" w:hAnsi="SimSun"/>
                <w:b w:val="false"/>
                <w:i w:val="false"/>
                <w:color w:val="000000"/>
                <w:sz w:val="21"/>
              </w:rPr>
              <w:t>International Commercial Arbitration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国际商法</w:t>
            </w:r>
            <w:r>
              <w:br/>
            </w:r>
            <w:r>
              <w:br/>
            </w:r>
            <w:r>
              <w:rPr>
                <w:rFonts w:ascii="SimSun" w:hAnsi="SimSun"/>
                <w:b w:val="false"/>
                <w:i w:val="false"/>
                <w:color w:val="000000"/>
                <w:sz w:val="21"/>
              </w:rPr>
              <w:t>International Commercial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海商法</w:t>
            </w:r>
            <w:r>
              <w:br/>
            </w:r>
            <w:r>
              <w:br/>
            </w:r>
            <w:r>
              <w:rPr>
                <w:rFonts w:ascii="SimSun" w:hAnsi="SimSun"/>
                <w:b w:val="false"/>
                <w:i w:val="false"/>
                <w:color w:val="000000"/>
                <w:sz w:val="21"/>
              </w:rPr>
              <w:t>Maritime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国际刑法</w:t>
            </w:r>
            <w:r>
              <w:br/>
            </w:r>
            <w:r>
              <w:br/>
            </w:r>
            <w:r>
              <w:rPr>
                <w:rFonts w:ascii="SimSun" w:hAnsi="SimSun"/>
                <w:b w:val="false"/>
                <w:i w:val="false"/>
                <w:color w:val="000000"/>
                <w:sz w:val="21"/>
              </w:rPr>
              <w:t>International Criminal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物权法</w:t>
            </w:r>
            <w:r>
              <w:br/>
            </w:r>
            <w:r>
              <w:br/>
            </w:r>
            <w:r>
              <w:rPr>
                <w:rFonts w:ascii="SimSun" w:hAnsi="SimSun"/>
                <w:b w:val="false"/>
                <w:i w:val="false"/>
                <w:color w:val="000000"/>
                <w:sz w:val="21"/>
              </w:rPr>
              <w:t>Property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侵权责任法</w:t>
            </w:r>
            <w:r>
              <w:br/>
            </w:r>
            <w:r>
              <w:br/>
            </w:r>
            <w:r>
              <w:rPr>
                <w:rFonts w:ascii="SimSun" w:hAnsi="SimSun"/>
                <w:b w:val="false"/>
                <w:i w:val="false"/>
                <w:color w:val="000000"/>
                <w:sz w:val="21"/>
              </w:rPr>
              <w:t>Tort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婚姻家庭法</w:t>
            </w:r>
            <w:r>
              <w:br/>
            </w:r>
            <w:r>
              <w:br/>
            </w:r>
            <w:r>
              <w:rPr>
                <w:rFonts w:ascii="SimSun" w:hAnsi="SimSun"/>
                <w:b w:val="false"/>
                <w:i w:val="false"/>
                <w:color w:val="000000"/>
                <w:sz w:val="21"/>
              </w:rPr>
              <w:t>Marriage and Family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医事法</w:t>
            </w:r>
            <w:r>
              <w:br/>
            </w:r>
            <w:r>
              <w:br/>
            </w:r>
            <w:r>
              <w:rPr>
                <w:rFonts w:ascii="SimSun" w:hAnsi="SimSun"/>
                <w:b w:val="false"/>
                <w:i w:val="false"/>
                <w:color w:val="000000"/>
                <w:sz w:val="21"/>
              </w:rPr>
              <w:t>Medical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证据法</w:t>
            </w:r>
            <w:r>
              <w:br/>
            </w:r>
            <w:r>
              <w:br/>
            </w:r>
            <w:r>
              <w:rPr>
                <w:rFonts w:ascii="SimSun" w:hAnsi="SimSun"/>
                <w:b w:val="false"/>
                <w:i w:val="false"/>
                <w:color w:val="000000"/>
                <w:sz w:val="21"/>
              </w:rPr>
              <w:t>Evidence Law</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刑事政策</w:t>
            </w:r>
            <w:r>
              <w:br/>
            </w:r>
            <w:r>
              <w:br/>
            </w:r>
            <w:r>
              <w:rPr>
                <w:rFonts w:ascii="SimSun" w:hAnsi="SimSun"/>
                <w:b w:val="false"/>
                <w:i w:val="false"/>
                <w:color w:val="000000"/>
                <w:sz w:val="21"/>
              </w:rPr>
              <w:t>Criminal Policy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LAW50011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法律检索</w:t>
            </w:r>
            <w:r>
              <w:br/>
            </w:r>
            <w:r>
              <w:br/>
            </w:r>
            <w:r>
              <w:rPr>
                <w:rFonts w:ascii="SimSun" w:hAnsi="SimSun"/>
                <w:b w:val="false"/>
                <w:i w:val="false"/>
                <w:color w:val="000000"/>
                <w:sz w:val="21"/>
              </w:rPr>
              <w:t>Legal Research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LAW50038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法律谈判</w:t>
            </w:r>
            <w:r>
              <w:br/>
            </w:r>
            <w:r>
              <w:br/>
            </w:r>
            <w:r>
              <w:rPr>
                <w:rFonts w:ascii="SimSun" w:hAnsi="SimSun"/>
                <w:b w:val="false"/>
                <w:i w:val="false"/>
                <w:color w:val="000000"/>
                <w:sz w:val="21"/>
              </w:rPr>
              <w:t>Legal Negotiation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LAW50041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犯罪学</w:t>
            </w:r>
            <w:r>
              <w:br/>
            </w:r>
            <w:r>
              <w:br/>
            </w:r>
            <w:r>
              <w:rPr>
                <w:rFonts w:ascii="SimSun" w:hAnsi="SimSun"/>
                <w:b w:val="false"/>
                <w:i w:val="false"/>
                <w:color w:val="000000"/>
                <w:sz w:val="21"/>
              </w:rPr>
              <w:t>Criminology</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LAW50022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修满32学分。要求在本专业专业进阶模块I修读8学分、专业进阶模块II修读8学分、1个非本专业独立开设的微专业(学程)16学分，可选择专业学程或跨学科学程。学分不足部分可在全校所有本科生课程中任意选修。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