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4.png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?>
<Relationships xmlns="http://schemas.openxmlformats.org/package/2006/relationships">
   <Relationship Target="word/document.xml" Type="http://schemas.openxmlformats.org/officeDocument/2006/relationships/officeDocument" Id="rId1"/>
   <Relationship Target="docProps/core.xml" Type="http://schemas.openxmlformats.org/package/2006/relationships/metadata/core-properties" Id="rId2"/>
   <Relationship Target="docProps/app.xml" Type="http://schemas.openxmlformats.org/officeDocument/2006/relationships/extended-properties" Id="rId3"/>
</Relationships>

</file>

<file path=word/document.xml><?xml version="1.0" encoding="utf-8"?>
<w:document xmlns:ns30="http://schemas.openxmlformats.org/schemaLibrary/2006/main" xmlns:a="http://schemas.openxmlformats.org/drawingml/2006/main" xmlns:r="http://schemas.openxmlformats.org/officeDocument/2006/relationships" xmlns:mc="http://schemas.openxmlformats.org/markup-compatibility/2006" xmlns:w="http://schemas.openxmlformats.org/wordprocessingml/2006/main" xmlns:wp="http://schemas.openxmlformats.org/drawingml/2006/wordprocessingDrawing" xmlns:w15="http://schemas.microsoft.com/office/word/2012/wordml" xmlns:wp14="http://schemas.microsoft.com/office/word/2010/wordprocessingDrawing" xmlns:w14="http://schemas.microsoft.com/office/word/2010/wordml" xmlns:m="http://schemas.openxmlformats.org/officeDocument/2006/math">
  <w:body>
    <w:p>
      <w:pPr>
        <w:spacing w:after="0"/>
        <w:ind w:left="0"/>
        <w:jc w:val="center"/>
      </w:pPr>
      <w:r>
        <w:rPr>
          <w:rFonts w:ascii="SimSun" w:hAnsi="SimSun"/>
          <w:b w:val="false"/>
          <w:i w:val="false"/>
          <w:color w:val="000000"/>
          <w:sz w:val="21"/>
        </w:rPr>
        <w:t xml:space="preserve">
    </w:t>
      </w:r>
      <w:r>
        <w:drawing>
          <wp:inline distT="0" distB="0" distL="0" distR="0">
            <wp:extent cx="2395525" cy="780225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395525" cy="78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imSun" w:hAnsi="SimSun"/>
          <w:b w:val="false"/>
          <w:i w:val="false"/>
          <w:color w:val="000000"/>
          <w:sz w:val="21"/>
        </w:rPr>
        <w:t xml:space="preserve">
   </w:t>
      </w:r>
    </w:p>
    <w:p>
      <w:pPr>
        <w:spacing w:after="0"/>
        <w:ind w:left="0"/>
        <w:jc w:val="center"/>
      </w:pPr>
      <w:r>
        <w:rPr>
          <w:rFonts w:ascii="SimSun" w:hAnsi="SimSun"/>
          <w:b w:val="false"/>
          <w:i w:val="false"/>
          <w:color w:val="000000"/>
          <w:sz w:val="21"/>
        </w:rPr>
        <w:t xml:space="preserve">
    </w:t>
      </w:r>
      <w:r>
        <w:rPr>
          <w:rFonts w:ascii="SimSun" w:hAnsi="SimSun"/>
          <w:b/>
          <w:i w:val="false"/>
          <w:color w:val="000000"/>
          <w:sz w:val="44"/>
        </w:rPr>
        <w:t>智能材料与未来能源创新学院</w:t>
      </w:r>
      <w:r>
        <w:rPr>
          <w:rFonts w:ascii="SimSun" w:hAnsi="SimSun"/>
          <w:b w:val="false"/>
          <w:i w:val="false"/>
          <w:color w:val="000000"/>
          <w:sz w:val="21"/>
        </w:rPr>
        <w:t xml:space="preserve">
   </w:t>
      </w:r>
    </w:p>
    <w:p>
      <w:pPr>
        <w:spacing w:after="0"/>
        <w:ind w:left="0"/>
        <w:jc w:val="center"/>
      </w:pPr>
      <w:r>
        <w:rPr>
          <w:rFonts w:ascii="SimSun" w:hAnsi="SimSun"/>
          <w:b w:val="false"/>
          <w:i w:val="false"/>
          <w:color w:val="000000"/>
          <w:sz w:val="21"/>
        </w:rPr>
        <w:t xml:space="preserve">
    </w:t>
      </w:r>
      <w:bookmarkStart w:id="0" w:name="print-title"/>
      <w:r>
        <w:rPr>
          <w:rFonts w:ascii="SimSun" w:hAnsi="SimSun"/>
          <w:b/>
          <w:i w:val="false"/>
          <w:color w:val="000000"/>
          <w:sz w:val="44"/>
        </w:rPr>
        <w:t>2025工科试验班（智能材料与未来能源学院领军人才班）培养方案</w:t>
      </w:r>
      <w:bookmarkEnd w:id="0"/>
      <w:r>
        <w:rPr>
          <w:rFonts w:ascii="SimSun" w:hAnsi="SimSun"/>
          <w:b w:val="false"/>
          <w:i w:val="false"/>
          <w:color w:val="000000"/>
          <w:sz w:val="21"/>
        </w:rPr>
        <w:t xml:space="preserve"> 
   </w:t>
      </w:r>
    </w:p>
    <w:p>
      <w:pPr>
        <w:spacing w:after="0"/>
        <w:ind w:left="0"/>
        <w:jc w:val="left"/>
      </w:pPr>
      <w:r>
        <w:rPr>
          <w:rFonts w:ascii="SimSun" w:hAnsi="SimSun"/>
          <w:b/>
          <w:i w:val="false"/>
          <w:color w:val="000000"/>
          <w:sz w:val="24"/>
        </w:rPr>
        <w:t xml:space="preserve">
       一.    学科专业简介
      </w:t>
      </w:r>
    </w:p>
    <w:p>
      <w:pPr>
        <w:spacing w:after="0"/>
        <w:ind w:left="0"/>
        <w:jc w:val="left"/>
      </w:pPr>
      <w:r>
        <w:rPr>
          <w:rFonts w:ascii="SimSun" w:hAnsi="SimSun"/>
          <w:b w:val="false"/>
          <w:i w:val="false"/>
          <w:color w:val="000000"/>
          <w:sz w:val="21"/>
        </w:rPr>
        <w:t>请参阅各专业方案。</w:t>
      </w:r>
    </w:p>
    <w:p>
      <w:pPr>
        <w:spacing w:after="0"/>
        <w:ind w:left="0"/>
        <w:jc w:val="left"/>
      </w:pPr>
      <w:r>
        <w:rPr>
          <w:rFonts w:ascii="SimSun" w:hAnsi="SimSun"/>
          <w:b/>
          <w:i w:val="false"/>
          <w:color w:val="000000"/>
          <w:sz w:val="24"/>
        </w:rPr>
        <w:t xml:space="preserve">
       二.    培养目标
      </w:t>
      </w:r>
    </w:p>
    <w:p>
      <w:pPr>
        <w:spacing w:after="0"/>
        <w:ind w:left="0"/>
        <w:jc w:val="left"/>
      </w:pPr>
      <w:r>
        <w:rPr>
          <w:rFonts w:ascii="SimSun" w:hAnsi="SimSun"/>
          <w:b w:val="false"/>
          <w:i w:val="false"/>
          <w:color w:val="000000"/>
          <w:sz w:val="21"/>
        </w:rPr>
        <w:t>请参阅各专业方案。</w:t>
      </w:r>
    </w:p>
    <w:p>
      <w:pPr>
        <w:spacing w:after="0"/>
        <w:ind w:left="0"/>
        <w:jc w:val="left"/>
      </w:pPr>
      <w:r>
        <w:rPr>
          <w:rFonts w:ascii="SimSun" w:hAnsi="SimSun"/>
          <w:b/>
          <w:i w:val="false"/>
          <w:color w:val="000000"/>
          <w:sz w:val="24"/>
        </w:rPr>
        <w:t xml:space="preserve">
       三.    基本要求
      </w:t>
      </w:r>
    </w:p>
    <w:p>
      <w:pPr>
        <w:spacing w:after="0"/>
        <w:ind w:left="0"/>
        <w:jc w:val="left"/>
      </w:pPr>
      <w:r>
        <w:rPr>
          <w:rFonts w:ascii="SimSun" w:hAnsi="SimSun"/>
          <w:b w:val="false"/>
          <w:i w:val="false"/>
          <w:color w:val="000000"/>
          <w:sz w:val="21"/>
        </w:rPr>
        <w:t>请参阅各专业方案。</w:t>
      </w:r>
    </w:p>
    <w:p>
      <w:pPr>
        <w:spacing w:after="0"/>
        <w:ind w:left="0"/>
        <w:jc w:val="left"/>
      </w:pPr>
      <w:r>
        <w:rPr>
          <w:rFonts w:ascii="SimSun" w:hAnsi="SimSun"/>
          <w:b/>
          <w:i w:val="false"/>
          <w:color w:val="000000"/>
          <w:sz w:val="24"/>
        </w:rPr>
        <w:t xml:space="preserve">
       四.    修业要求
      </w:t>
      </w:r>
    </w:p>
    <w:p>
      <w:pPr>
        <w:spacing w:after="0"/>
        <w:ind w:left="0"/>
        <w:jc w:val="left"/>
      </w:pPr>
      <w:r>
        <w:rPr>
          <w:rFonts w:ascii="SimSun" w:hAnsi="SimSun"/>
          <w:b w:val="false"/>
          <w:i w:val="false"/>
          <w:color w:val="000000"/>
          <w:sz w:val="21"/>
        </w:rPr>
        <w:t>请参阅各专业方案。</w:t>
      </w:r>
    </w:p>
    <w:p>
      <w:pPr>
        <w:spacing w:after="0"/>
        <w:ind w:left="0"/>
        <w:jc w:val="left"/>
      </w:pPr>
      <w:r>
        <w:rPr>
          <w:rFonts w:ascii="SimSun" w:hAnsi="SimSun"/>
          <w:b/>
          <w:i w:val="false"/>
          <w:color w:val="000000"/>
          <w:sz w:val="24"/>
        </w:rPr>
        <w:t xml:space="preserve">
       五.    学分要求
      </w:t>
      </w:r>
    </w:p>
    <w:p>
      <w:pPr>
        <w:spacing w:after="0"/>
        <w:ind w:left="0"/>
        <w:jc w:val="left"/>
      </w:pPr>
      <w:r>
        <w:rPr>
          <w:rFonts w:ascii="SimSun" w:hAnsi="SimSun"/>
          <w:b w:val="false"/>
          <w:i w:val="false"/>
          <w:color w:val="000000"/>
          <w:sz w:val="21"/>
        </w:rPr>
        <w:t>请参阅各专业方案。</w:t>
      </w:r>
    </w:p>
    <w:p>
      <w:pPr>
        <w:spacing w:after="0"/>
        <w:ind w:left="0"/>
        <w:jc w:val="left"/>
      </w:pPr>
      <w:r>
        <w:rPr>
          <w:rFonts w:ascii="SimSun" w:hAnsi="SimSun"/>
          <w:b/>
          <w:i w:val="false"/>
          <w:color w:val="000000"/>
          <w:sz w:val="24"/>
        </w:rPr>
        <w:t xml:space="preserve">
       六.    学位要求
      </w:t>
      </w:r>
    </w:p>
    <w:p>
      <w:pPr>
        <w:spacing w:after="0"/>
        <w:ind w:left="0"/>
        <w:jc w:val="left"/>
      </w:pPr>
      <w:r>
        <w:rPr>
          <w:rFonts w:ascii="SimSun" w:hAnsi="SimSun"/>
          <w:b w:val="false"/>
          <w:i w:val="false"/>
          <w:color w:val="000000"/>
          <w:sz w:val="21"/>
        </w:rPr>
        <w:t>请参阅各专业方案。</w:t>
      </w:r>
    </w:p>
    <w:p>
      <w:pPr>
        <w:spacing w:after="0"/>
        <w:ind w:left="0"/>
        <w:jc w:val="left"/>
      </w:pPr>
      <w:r>
        <w:rPr>
          <w:rFonts w:ascii="SimSun" w:hAnsi="SimSun"/>
          <w:b/>
          <w:i w:val="false"/>
          <w:color w:val="000000"/>
          <w:sz w:val="24"/>
        </w:rPr>
        <w:t xml:space="preserve">
       七.    课程体系与科研训练体系
      </w:t>
      </w:r>
    </w:p>
    <w:p>
      <w:pPr>
        <w:spacing w:after="0"/>
        <w:ind w:left="0"/>
        <w:jc w:val="left"/>
      </w:pPr>
      <w:r>
        <w:rPr>
          <w:rFonts w:ascii="SimSun" w:hAnsi="SimSun"/>
          <w:b w:val="false"/>
          <w:i w:val="false"/>
          <w:color w:val="000000"/>
          <w:sz w:val="21"/>
        </w:rPr>
        <w:t>请参阅各专业方案。</w:t>
      </w:r>
    </w:p>
    <w:p>
      <w:pPr>
        <w:spacing w:after="0"/>
        <w:ind w:left="0"/>
        <w:jc w:val="left"/>
      </w:pPr>
      <w:r>
        <w:rPr>
          <w:rFonts w:ascii="SimSun" w:hAnsi="SimSun"/>
          <w:b/>
          <w:i w:val="false"/>
          <w:color w:val="000000"/>
          <w:sz w:val="24"/>
        </w:rPr>
        <w:t xml:space="preserve">
       八.    课程设置与修读要求
      </w:t>
      </w:r>
    </w:p>
    <w:p>
      <w:pPr>
        <w:spacing w:after="0"/>
        <w:ind w:left="0"/>
        <w:jc w:val="left"/>
      </w:pPr>
      <w:r>
        <w:rPr>
          <w:rFonts w:ascii="SimSun" w:hAnsi="SimSun"/>
          <w:b w:val="false"/>
          <w:i w:val="false"/>
          <w:color w:val="000000"/>
          <w:sz w:val="21"/>
        </w:rPr>
        <w:t>请参阅各专业方案。</w:t>
      </w:r>
    </w:p>
    <w:p>
      <w:pPr>
        <w:spacing w:after="0"/>
        <w:ind w:left="0"/>
        <w:jc w:val="left"/>
      </w:pPr>
      <w:r>
        <w:rPr>
          <w:rFonts w:ascii="SimSun" w:hAnsi="SimSun"/>
          <w:b/>
          <w:i w:val="false"/>
          <w:color w:val="000000"/>
          <w:sz w:val="21"/>
        </w:rPr>
        <w:t xml:space="preserve">
       </w:t>
      </w:r>
      <w:r>
        <w:rPr>
          <w:rFonts w:ascii="SimSun" w:hAnsi="SimSun"/>
          <w:b/>
          <w:i w:val="false"/>
          <w:color w:val="000000"/>
          <w:sz w:val="21"/>
        </w:rPr>
        <w:t>(一) 通识教育课程</w:t>
      </w:r>
      <w:r>
        <w:rPr>
          <w:rFonts w:ascii="SimSun" w:hAnsi="SimSun"/>
          <w:b/>
          <w:i w:val="false"/>
          <w:color w:val="000000"/>
          <w:sz w:val="21"/>
        </w:rPr>
        <w:t>（0学分）</w:t>
      </w:r>
      <w:r>
        <w:rPr>
          <w:rFonts w:ascii="SimSun" w:hAnsi="SimSun"/>
          <w:b/>
          <w:i w:val="false"/>
          <w:color w:val="000000"/>
          <w:sz w:val="21"/>
        </w:rPr>
        <w:t xml:space="preserve">
      </w:t>
      </w:r>
    </w:p>
    <w:p>
      <w:pPr>
        <w:spacing w:after="0"/>
        <w:ind w:left="0"/>
        <w:jc w:val="left"/>
      </w:pPr>
      <w:r>
        <w:rPr>
          <w:rFonts w:ascii="SimSun" w:hAnsi="SimSun"/>
          <w:b/>
          <w:i w:val="false"/>
          <w:color w:val="000000"/>
          <w:sz w:val="21"/>
        </w:rPr>
        <w:t xml:space="preserve">
       </w:t>
      </w:r>
      <w:r>
        <w:rPr>
          <w:rFonts w:ascii="SimSun" w:hAnsi="SimSun"/>
          <w:b/>
          <w:i w:val="false"/>
          <w:color w:val="000000"/>
          <w:sz w:val="21"/>
        </w:rPr>
        <w:t>1.  通识教育核心课程</w:t>
      </w:r>
      <w:r>
        <w:rPr>
          <w:rFonts w:ascii="SimSun" w:hAnsi="SimSun"/>
          <w:b/>
          <w:i w:val="false"/>
          <w:color w:val="000000"/>
          <w:sz w:val="21"/>
        </w:rPr>
        <w:t>（0学分）</w:t>
      </w:r>
      <w:r>
        <w:rPr>
          <w:rFonts w:ascii="SimSun" w:hAnsi="SimSun"/>
          <w:b/>
          <w:i w:val="false"/>
          <w:color w:val="000000"/>
          <w:sz w:val="21"/>
        </w:rPr>
        <w:t xml:space="preserve">
      </w:t>
      </w:r>
    </w:p>
    <w:p>
      <w:pPr>
        <w:spacing w:after="0"/>
        <w:ind w:left="0"/>
        <w:jc w:val="left"/>
      </w:pPr>
      <w:r>
        <w:rPr>
          <w:rFonts w:ascii="SimSun" w:hAnsi="SimSun"/>
          <w:b/>
          <w:i w:val="false"/>
          <w:color w:val="000000"/>
          <w:sz w:val="21"/>
        </w:rPr>
        <w:t xml:space="preserve">
       </w:t>
      </w:r>
      <w:r>
        <w:rPr>
          <w:rFonts w:ascii="SimSun" w:hAnsi="SimSun"/>
          <w:b/>
          <w:i w:val="false"/>
          <w:color w:val="000000"/>
          <w:sz w:val="21"/>
        </w:rPr>
        <w:t>2.  通识教育专项教育课程</w:t>
      </w:r>
      <w:r>
        <w:rPr>
          <w:rFonts w:ascii="SimSun" w:hAnsi="SimSun"/>
          <w:b/>
          <w:i w:val="false"/>
          <w:color w:val="000000"/>
          <w:sz w:val="21"/>
        </w:rPr>
        <w:t>（0学分）</w:t>
      </w:r>
      <w:r>
        <w:rPr>
          <w:rFonts w:ascii="SimSun" w:hAnsi="SimSun"/>
          <w:b/>
          <w:i w:val="false"/>
          <w:color w:val="000000"/>
          <w:sz w:val="21"/>
        </w:rPr>
        <w:t xml:space="preserve">
      </w:t>
      </w:r>
    </w:p>
    <w:p>
      <w:pPr>
        <w:spacing w:after="0"/>
        <w:ind w:left="0"/>
        <w:jc w:val="left"/>
      </w:pPr>
      <w:r>
        <w:rPr>
          <w:rFonts w:ascii="SimSun" w:hAnsi="SimSun"/>
          <w:b/>
          <w:i w:val="false"/>
          <w:color w:val="000000"/>
          <w:sz w:val="21"/>
        </w:rPr>
        <w:t xml:space="preserve">
       </w:t>
      </w:r>
      <w:r>
        <w:rPr>
          <w:rFonts w:ascii="SimSun" w:hAnsi="SimSun"/>
          <w:b/>
          <w:i w:val="false"/>
          <w:color w:val="000000"/>
          <w:sz w:val="21"/>
        </w:rPr>
        <w:t>(二) 专业培养课程</w:t>
      </w:r>
      <w:r>
        <w:rPr>
          <w:rFonts w:ascii="SimSun" w:hAnsi="SimSun"/>
          <w:b/>
          <w:i w:val="false"/>
          <w:color w:val="000000"/>
          <w:sz w:val="21"/>
        </w:rPr>
        <w:t>（0学分）</w:t>
      </w:r>
      <w:r>
        <w:rPr>
          <w:rFonts w:ascii="SimSun" w:hAnsi="SimSun"/>
          <w:b/>
          <w:i w:val="false"/>
          <w:color w:val="000000"/>
          <w:sz w:val="21"/>
        </w:rPr>
        <w:t xml:space="preserve">
      </w:t>
      </w:r>
    </w:p>
    <w:p>
      <w:pPr>
        <w:spacing w:after="0"/>
        <w:ind w:left="0"/>
        <w:jc w:val="left"/>
      </w:pPr>
      <w:r>
        <w:rPr>
          <w:rFonts w:ascii="SimSun" w:hAnsi="SimSun"/>
          <w:b/>
          <w:i w:val="false"/>
          <w:color w:val="000000"/>
          <w:sz w:val="21"/>
        </w:rPr>
        <w:t xml:space="preserve">
       </w:t>
      </w:r>
      <w:r>
        <w:rPr>
          <w:rFonts w:ascii="SimSun" w:hAnsi="SimSun"/>
          <w:b/>
          <w:i w:val="false"/>
          <w:color w:val="000000"/>
          <w:sz w:val="21"/>
        </w:rPr>
        <w:t>1.  学科基础课程</w:t>
      </w:r>
      <w:r>
        <w:rPr>
          <w:rFonts w:ascii="SimSun" w:hAnsi="SimSun"/>
          <w:b/>
          <w:i w:val="false"/>
          <w:color w:val="000000"/>
          <w:sz w:val="21"/>
        </w:rPr>
        <w:t>（31学分）</w:t>
      </w:r>
      <w:r>
        <w:rPr>
          <w:rFonts w:ascii="SimSun" w:hAnsi="SimSun"/>
          <w:b/>
          <w:i w:val="false"/>
          <w:color w:val="000000"/>
          <w:sz w:val="21"/>
        </w:rPr>
        <w:t xml:space="preserve">
      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3194"/>
        <w:gridCol w:w="798"/>
        <w:gridCol w:w="798"/>
        <w:gridCol w:w="1117"/>
        <w:gridCol w:w="1819"/>
        <w:gridCol w:w="798"/>
        <w:gridCol w:w="798"/>
        <w:gridCol w:w="798"/>
        <w:gridCol w:w="798"/>
        <w:gridCol w:w="1118"/>
        <w:gridCol w:w="1598"/>
      </w:tblGrid>
      <w:tr>
        <w:trPr>
          <w:trHeight w:val="45" w:hRule="atLeast"/>
        </w:trPr>
        <w:tc>
          <w:tcPr>
            <w:tcW w:w="319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课程名称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学分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学时</w:t>
            </w:r>
          </w:p>
        </w:tc>
        <w:tc>
          <w:tcPr>
            <w:tcW w:w="111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修读要求</w:t>
            </w:r>
          </w:p>
        </w:tc>
        <w:tc>
          <w:tcPr>
            <w:tcW w:w="181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课程代码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含实践学分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含美育学分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含劳动教育总学时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开课学期</w:t>
            </w:r>
          </w:p>
        </w:tc>
        <w:tc>
          <w:tcPr>
            <w:tcW w:w="111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研究生学位课程类别</w:t>
            </w:r>
          </w:p>
        </w:tc>
        <w:tc>
          <w:tcPr>
            <w:tcW w:w="1598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备注</w:t>
            </w:r>
          </w:p>
        </w:tc>
      </w:tr>
      <w:tr>
        <w:trPr>
          <w:trHeight w:val="45" w:hRule="atLeast"/>
        </w:trPr>
        <w:tc>
          <w:tcPr>
            <w:tcW w:w="319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高等数学A(上）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Advanced Mathematics A I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5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108</w:t>
            </w:r>
          </w:p>
        </w:tc>
        <w:tc>
          <w:tcPr>
            <w:tcW w:w="111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必修</w:t>
            </w:r>
          </w:p>
        </w:tc>
        <w:tc>
          <w:tcPr>
            <w:tcW w:w="181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MATH10015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0.4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111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598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19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高等数学A(下）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Advanced Mathematics A II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5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108</w:t>
            </w:r>
          </w:p>
        </w:tc>
        <w:tc>
          <w:tcPr>
            <w:tcW w:w="111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必修</w:t>
            </w:r>
          </w:p>
        </w:tc>
        <w:tc>
          <w:tcPr>
            <w:tcW w:w="181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MATH10016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0.4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111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598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19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大学物理B(上)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College Physics B I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4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90</w:t>
            </w:r>
          </w:p>
        </w:tc>
        <w:tc>
          <w:tcPr>
            <w:tcW w:w="111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必修</w:t>
            </w:r>
          </w:p>
        </w:tc>
        <w:tc>
          <w:tcPr>
            <w:tcW w:w="181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PHYS10003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0.8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111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598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19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大学物理B(下)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College Physics B II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4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90</w:t>
            </w:r>
          </w:p>
        </w:tc>
        <w:tc>
          <w:tcPr>
            <w:tcW w:w="111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必修</w:t>
            </w:r>
          </w:p>
        </w:tc>
        <w:tc>
          <w:tcPr>
            <w:tcW w:w="181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PHYS10004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0.8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111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598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19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基础物理实验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Fundamental Physics Experiments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54</w:t>
            </w:r>
          </w:p>
        </w:tc>
        <w:tc>
          <w:tcPr>
            <w:tcW w:w="111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必修</w:t>
            </w:r>
          </w:p>
        </w:tc>
        <w:tc>
          <w:tcPr>
            <w:tcW w:w="181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PHYS10005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4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111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598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19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普通化学实验I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Experiments in General Chemistry I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18</w:t>
            </w:r>
          </w:p>
        </w:tc>
        <w:tc>
          <w:tcPr>
            <w:tcW w:w="111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必修</w:t>
            </w:r>
          </w:p>
        </w:tc>
        <w:tc>
          <w:tcPr>
            <w:tcW w:w="181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CHEM10005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111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598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19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普通化学A（上）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General Chemistry A I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1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必修</w:t>
            </w:r>
          </w:p>
        </w:tc>
        <w:tc>
          <w:tcPr>
            <w:tcW w:w="181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CHEM10003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111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598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修满4学分 可申请免修；</w:t>
            </w:r>
          </w:p>
        </w:tc>
      </w:tr>
      <w:tr>
        <w:trPr>
          <w:trHeight w:val="45" w:hRule="atLeast"/>
        </w:trPr>
        <w:tc>
          <w:tcPr>
            <w:tcW w:w="319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普通化学A（下）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General Chemistry A II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1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必修</w:t>
            </w:r>
          </w:p>
        </w:tc>
        <w:tc>
          <w:tcPr>
            <w:tcW w:w="181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CHEM10004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111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598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 xml:space="preserve">修满4学分 </w:t>
            </w:r>
          </w:p>
        </w:tc>
      </w:tr>
      <w:tr>
        <w:trPr>
          <w:trHeight w:val="45" w:hRule="atLeast"/>
        </w:trPr>
        <w:tc>
          <w:tcPr>
            <w:tcW w:w="319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Python程序设计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Python Programming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72</w:t>
            </w:r>
          </w:p>
        </w:tc>
        <w:tc>
          <w:tcPr>
            <w:tcW w:w="111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必修</w:t>
            </w:r>
          </w:p>
        </w:tc>
        <w:tc>
          <w:tcPr>
            <w:tcW w:w="181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GEEC10072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111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598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19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普通化学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General Chemistry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4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72</w:t>
            </w:r>
          </w:p>
        </w:tc>
        <w:tc>
          <w:tcPr>
            <w:tcW w:w="111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必修</w:t>
            </w:r>
          </w:p>
        </w:tc>
        <w:tc>
          <w:tcPr>
            <w:tcW w:w="181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CHEM10001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111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598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修满4学分 可申请免修</w:t>
            </w:r>
          </w:p>
        </w:tc>
      </w:tr>
      <w:tr>
        <w:trPr>
          <w:trHeight w:val="45" w:hRule="atLeast"/>
        </w:trPr>
        <w:tc>
          <w:tcPr>
            <w:tcW w:w="319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大学物理A：力学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College Physics A: Mechanics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4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90</w:t>
            </w:r>
          </w:p>
        </w:tc>
        <w:tc>
          <w:tcPr>
            <w:tcW w:w="111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81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PHYS10006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0.8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111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598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19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大学物理A：热学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College Physics A: Thermology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54</w:t>
            </w:r>
          </w:p>
        </w:tc>
        <w:tc>
          <w:tcPr>
            <w:tcW w:w="111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81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PHYS10007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0.7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111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598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19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大学物理A：电磁学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College Physics A: Electromagnetism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4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90</w:t>
            </w:r>
          </w:p>
        </w:tc>
        <w:tc>
          <w:tcPr>
            <w:tcW w:w="111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81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PHYS10008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0.8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111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598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194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线性代数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Linear Algebra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72</w:t>
            </w:r>
          </w:p>
        </w:tc>
        <w:tc>
          <w:tcPr>
            <w:tcW w:w="1117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819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CS10003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1118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59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</w:tbl>
    <w:p>
      <w:pPr>
        <w:spacing w:after="0"/>
        <w:ind w:left="0"/>
        <w:jc w:val="left"/>
      </w:pPr>
      <w:r>
        <w:rPr>
          <w:rFonts w:ascii="SimSun" w:hAnsi="SimSun"/>
          <w:b/>
          <w:i w:val="false"/>
          <w:color w:val="000000"/>
          <w:sz w:val="21"/>
        </w:rPr>
        <w:t xml:space="preserve">
       </w:t>
      </w:r>
      <w:r>
        <w:rPr>
          <w:rFonts w:ascii="SimSun" w:hAnsi="SimSun"/>
          <w:b/>
          <w:i w:val="false"/>
          <w:color w:val="000000"/>
          <w:sz w:val="21"/>
        </w:rPr>
        <w:t>2.  专业核心教育课程</w:t>
      </w:r>
      <w:r>
        <w:rPr>
          <w:rFonts w:ascii="SimSun" w:hAnsi="SimSun"/>
          <w:b/>
          <w:i w:val="false"/>
          <w:color w:val="000000"/>
          <w:sz w:val="21"/>
        </w:rPr>
        <w:t>（8学分）</w:t>
      </w:r>
      <w:r>
        <w:rPr>
          <w:rFonts w:ascii="SimSun" w:hAnsi="SimSun"/>
          <w:b/>
          <w:i w:val="false"/>
          <w:color w:val="000000"/>
          <w:sz w:val="21"/>
        </w:rPr>
        <w:t xml:space="preserve">
      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3194"/>
        <w:gridCol w:w="798"/>
        <w:gridCol w:w="798"/>
        <w:gridCol w:w="1117"/>
        <w:gridCol w:w="1819"/>
        <w:gridCol w:w="798"/>
        <w:gridCol w:w="798"/>
        <w:gridCol w:w="798"/>
        <w:gridCol w:w="798"/>
        <w:gridCol w:w="1118"/>
        <w:gridCol w:w="1598"/>
      </w:tblGrid>
      <w:tr>
        <w:trPr>
          <w:trHeight w:val="45" w:hRule="atLeast"/>
        </w:trPr>
        <w:tc>
          <w:tcPr>
            <w:tcW w:w="319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课程名称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学分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学时</w:t>
            </w:r>
          </w:p>
        </w:tc>
        <w:tc>
          <w:tcPr>
            <w:tcW w:w="111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修读要求</w:t>
            </w:r>
          </w:p>
        </w:tc>
        <w:tc>
          <w:tcPr>
            <w:tcW w:w="181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课程代码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含实践学分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含美育学分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含劳动教育总学时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开课学期</w:t>
            </w:r>
          </w:p>
        </w:tc>
        <w:tc>
          <w:tcPr>
            <w:tcW w:w="111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研究生学位课程类别</w:t>
            </w:r>
          </w:p>
        </w:tc>
        <w:tc>
          <w:tcPr>
            <w:tcW w:w="1598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备注</w:t>
            </w:r>
          </w:p>
        </w:tc>
      </w:tr>
      <w:tr>
        <w:trPr>
          <w:trHeight w:val="45" w:hRule="atLeast"/>
        </w:trPr>
        <w:tc>
          <w:tcPr>
            <w:tcW w:w="319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线性代数（理工类）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Linear Algebra （for Students of Science and Engineering）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54</w:t>
            </w:r>
          </w:p>
        </w:tc>
        <w:tc>
          <w:tcPr>
            <w:tcW w:w="111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必修</w:t>
            </w:r>
          </w:p>
        </w:tc>
        <w:tc>
          <w:tcPr>
            <w:tcW w:w="181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MATH10014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111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598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19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有机化学C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Organic Chemistry C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54</w:t>
            </w:r>
          </w:p>
        </w:tc>
        <w:tc>
          <w:tcPr>
            <w:tcW w:w="111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必修</w:t>
            </w:r>
          </w:p>
        </w:tc>
        <w:tc>
          <w:tcPr>
            <w:tcW w:w="181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CHEM10007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111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598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19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未来能源前沿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Frontiers in Future Energy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1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81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MASE30002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111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598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 xml:space="preserve">必修二选一 </w:t>
            </w:r>
          </w:p>
        </w:tc>
      </w:tr>
      <w:tr>
        <w:trPr>
          <w:trHeight w:val="45" w:hRule="atLeast"/>
        </w:trPr>
        <w:tc>
          <w:tcPr>
            <w:tcW w:w="319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智能材料前沿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The Frontiers of Smart Materials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1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81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MASE40002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111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598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 xml:space="preserve">必修二选一 </w:t>
            </w:r>
          </w:p>
        </w:tc>
      </w:tr>
      <w:tr>
        <w:trPr>
          <w:trHeight w:val="45" w:hRule="atLeast"/>
        </w:trPr>
        <w:tc>
          <w:tcPr>
            <w:tcW w:w="319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材料科学导论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Introduction to Materials Science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54</w:t>
            </w:r>
          </w:p>
        </w:tc>
        <w:tc>
          <w:tcPr>
            <w:tcW w:w="111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81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MASE20002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0.5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</w:t>
            </w:r>
          </w:p>
        </w:tc>
        <w:tc>
          <w:tcPr>
            <w:tcW w:w="111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598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19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物理化学AⅠ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Physical Chemistry A I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54</w:t>
            </w:r>
          </w:p>
        </w:tc>
        <w:tc>
          <w:tcPr>
            <w:tcW w:w="111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81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CHEM20005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</w:t>
            </w:r>
          </w:p>
        </w:tc>
        <w:tc>
          <w:tcPr>
            <w:tcW w:w="111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598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19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分析化学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Analytical Chemistry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1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81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CHEM20015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</w:t>
            </w:r>
          </w:p>
        </w:tc>
        <w:tc>
          <w:tcPr>
            <w:tcW w:w="111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598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19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材料结构与性能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Structures and Properties of Materials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54</w:t>
            </w:r>
          </w:p>
        </w:tc>
        <w:tc>
          <w:tcPr>
            <w:tcW w:w="111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81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MASE20010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0.5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4</w:t>
            </w:r>
          </w:p>
        </w:tc>
        <w:tc>
          <w:tcPr>
            <w:tcW w:w="111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598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19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物理化学B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Physical Chemistry B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4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72</w:t>
            </w:r>
          </w:p>
        </w:tc>
        <w:tc>
          <w:tcPr>
            <w:tcW w:w="111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81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MASE20005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0.5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</w:t>
            </w:r>
          </w:p>
        </w:tc>
        <w:tc>
          <w:tcPr>
            <w:tcW w:w="111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598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19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近代物理A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Modern Physics A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4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72</w:t>
            </w:r>
          </w:p>
        </w:tc>
        <w:tc>
          <w:tcPr>
            <w:tcW w:w="111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81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PHYS20007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</w:t>
            </w:r>
          </w:p>
        </w:tc>
        <w:tc>
          <w:tcPr>
            <w:tcW w:w="111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598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19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经典物理A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Classical Physics A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4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72</w:t>
            </w:r>
          </w:p>
        </w:tc>
        <w:tc>
          <w:tcPr>
            <w:tcW w:w="111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81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PHYS20008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4</w:t>
            </w:r>
          </w:p>
        </w:tc>
        <w:tc>
          <w:tcPr>
            <w:tcW w:w="111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598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194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材料力学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Materials Mechanics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17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819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MASE20006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0.5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4</w:t>
            </w:r>
          </w:p>
        </w:tc>
        <w:tc>
          <w:tcPr>
            <w:tcW w:w="1118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59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</w:tbl>
    <w:p>
      <w:pPr>
        <w:spacing w:after="0"/>
        <w:ind w:left="0"/>
        <w:jc w:val="left"/>
      </w:pPr>
      <w:r>
        <w:rPr>
          <w:rFonts w:ascii="SimSun" w:hAnsi="SimSun"/>
          <w:b/>
          <w:i w:val="false"/>
          <w:color w:val="000000"/>
          <w:sz w:val="21"/>
        </w:rPr>
        <w:t xml:space="preserve">
       </w:t>
      </w:r>
      <w:r>
        <w:rPr>
          <w:rFonts w:ascii="SimSun" w:hAnsi="SimSun"/>
          <w:b/>
          <w:i w:val="false"/>
          <w:color w:val="000000"/>
          <w:sz w:val="21"/>
        </w:rPr>
        <w:t>(三) 任意选修</w:t>
      </w:r>
      <w:r>
        <w:rPr>
          <w:rFonts w:ascii="SimSun" w:hAnsi="SimSun"/>
          <w:b/>
          <w:i w:val="false"/>
          <w:color w:val="000000"/>
          <w:sz w:val="21"/>
        </w:rPr>
        <w:t>（0学分）</w:t>
      </w:r>
      <w:r>
        <w:rPr>
          <w:rFonts w:ascii="SimSun" w:hAnsi="SimSun"/>
          <w:b/>
          <w:i w:val="false"/>
          <w:color w:val="000000"/>
          <w:sz w:val="21"/>
        </w:rPr>
        <w:t xml:space="preserve">
      </w:t>
      </w:r>
    </w:p>
    <w:p>
      <w:pPr>
        <w:spacing w:after="0"/>
        <w:ind w:left="0"/>
        <w:jc w:val="left"/>
      </w:pPr>
      <w:r>
        <w:rPr>
          <w:rFonts w:ascii="SimSun" w:hAnsi="SimSun"/>
          <w:b/>
          <w:i w:val="false"/>
          <w:color w:val="000000"/>
          <w:sz w:val="21"/>
        </w:rPr>
        <w:t xml:space="preserve">
       </w:t>
      </w:r>
      <w:r>
        <w:rPr>
          <w:rFonts w:ascii="SimSun" w:hAnsi="SimSun"/>
          <w:b/>
          <w:i w:val="false"/>
          <w:color w:val="000000"/>
          <w:sz w:val="21"/>
        </w:rPr>
        <w:t>1.  通识教育选修课程</w:t>
      </w:r>
      <w:r>
        <w:rPr>
          <w:rFonts w:ascii="SimSun" w:hAnsi="SimSun"/>
          <w:b/>
          <w:i w:val="false"/>
          <w:color w:val="000000"/>
          <w:sz w:val="21"/>
        </w:rPr>
        <w:t>（0学分）</w:t>
      </w:r>
      <w:r>
        <w:rPr>
          <w:rFonts w:ascii="SimSun" w:hAnsi="SimSun"/>
          <w:b/>
          <w:i w:val="false"/>
          <w:color w:val="000000"/>
          <w:sz w:val="21"/>
        </w:rPr>
        <w:t xml:space="preserve">
      </w:t>
      </w:r>
    </w:p>
    <w:p>
      <w:pPr>
        <w:spacing w:after="0"/>
        <w:ind w:left="0"/>
        <w:jc w:val="left"/>
      </w:pPr>
      <w:r>
        <w:rPr>
          <w:rFonts w:ascii="SimSun" w:hAnsi="SimSun"/>
          <w:b/>
          <w:i w:val="false"/>
          <w:color w:val="000000"/>
          <w:sz w:val="21"/>
        </w:rPr>
        <w:t xml:space="preserve">
       </w:t>
      </w:r>
      <w:r>
        <w:rPr>
          <w:rFonts w:ascii="SimSun" w:hAnsi="SimSun"/>
          <w:b/>
          <w:i w:val="false"/>
          <w:color w:val="000000"/>
          <w:sz w:val="21"/>
        </w:rPr>
        <w:t>(1) 人文科学与艺术</w:t>
      </w:r>
      <w:r>
        <w:rPr>
          <w:rFonts w:ascii="SimSun" w:hAnsi="SimSun"/>
          <w:b/>
          <w:i w:val="false"/>
          <w:color w:val="000000"/>
          <w:sz w:val="21"/>
        </w:rPr>
        <w:t>（0学分）</w:t>
      </w:r>
      <w:r>
        <w:rPr>
          <w:rFonts w:ascii="SimSun" w:hAnsi="SimSun"/>
          <w:b/>
          <w:i w:val="false"/>
          <w:color w:val="000000"/>
          <w:sz w:val="21"/>
        </w:rPr>
        <w:t xml:space="preserve">
      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3216"/>
        <w:gridCol w:w="803"/>
        <w:gridCol w:w="803"/>
        <w:gridCol w:w="1125"/>
        <w:gridCol w:w="1737"/>
        <w:gridCol w:w="803"/>
        <w:gridCol w:w="803"/>
        <w:gridCol w:w="804"/>
        <w:gridCol w:w="804"/>
        <w:gridCol w:w="1126"/>
        <w:gridCol w:w="1610"/>
      </w:tblGrid>
      <w:tr>
        <w:trPr>
          <w:trHeight w:val="45" w:hRule="atLeast"/>
        </w:trPr>
        <w:tc>
          <w:tcPr>
            <w:tcW w:w="321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课程名称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学分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学时</w:t>
            </w:r>
          </w:p>
        </w:tc>
        <w:tc>
          <w:tcPr>
            <w:tcW w:w="11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修读要求</w:t>
            </w:r>
          </w:p>
        </w:tc>
        <w:tc>
          <w:tcPr>
            <w:tcW w:w="173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课程代码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含实践学分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含美育学分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含劳动教育总学时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开课学期</w:t>
            </w:r>
          </w:p>
        </w:tc>
        <w:tc>
          <w:tcPr>
            <w:tcW w:w="112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研究生学位课程类别</w:t>
            </w:r>
          </w:p>
        </w:tc>
        <w:tc>
          <w:tcPr>
            <w:tcW w:w="1610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备注</w:t>
            </w:r>
          </w:p>
        </w:tc>
      </w:tr>
      <w:tr>
        <w:trPr>
          <w:trHeight w:val="45" w:hRule="atLeast"/>
        </w:trPr>
        <w:tc>
          <w:tcPr>
            <w:tcW w:w="321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东西方美术巡礼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East and West Fine Arts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3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GEEC10273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2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0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1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考古发现与探索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Discovery and Exploration in Archaeology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3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GEEC10274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</w:t>
            </w:r>
          </w:p>
        </w:tc>
        <w:tc>
          <w:tcPr>
            <w:tcW w:w="112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0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1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中国近代城市与建筑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Chinese Modern Cities and Architecture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3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GEEC10276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0.1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秋</w:t>
            </w:r>
          </w:p>
        </w:tc>
        <w:tc>
          <w:tcPr>
            <w:tcW w:w="112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0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1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中国考古与文化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Chinese Archaeology and Cultures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3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GEEC10277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0.1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2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0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 xml:space="preserve">全英语授课 </w:t>
            </w:r>
          </w:p>
        </w:tc>
      </w:tr>
      <w:tr>
        <w:trPr>
          <w:trHeight w:val="45" w:hRule="atLeast"/>
        </w:trPr>
        <w:tc>
          <w:tcPr>
            <w:tcW w:w="321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中国古代建筑与园林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Chinese Ancient Architecture and Gardens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3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GEEC10278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0.1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2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0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 xml:space="preserve">全英语授课 </w:t>
            </w:r>
          </w:p>
        </w:tc>
      </w:tr>
      <w:tr>
        <w:trPr>
          <w:trHeight w:val="45" w:hRule="atLeast"/>
        </w:trPr>
        <w:tc>
          <w:tcPr>
            <w:tcW w:w="321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海洋考古学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Maritime Archaeology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3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GEEC10279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2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0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1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人类的过去——从史前到文明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The Human Past: From Prehistory to Civilization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3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GEEC10281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秋</w:t>
            </w:r>
          </w:p>
        </w:tc>
        <w:tc>
          <w:tcPr>
            <w:tcW w:w="112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0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1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古代植物的开发与利用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Ancient Plant Exploitation and Utilization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3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GEEC10282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秋</w:t>
            </w:r>
          </w:p>
        </w:tc>
        <w:tc>
          <w:tcPr>
            <w:tcW w:w="112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0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1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数字艺术创作实践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Digital Art Creation Practice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4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72</w:t>
            </w:r>
          </w:p>
        </w:tc>
        <w:tc>
          <w:tcPr>
            <w:tcW w:w="11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3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GEEC20038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3.5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2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0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1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文物与科技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Cultural Relics and Science and Technology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3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GEEC10275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2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0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1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中国古代文学名著赏析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Appreciation of Classical Chinese Literature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3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GEEC10041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2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0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1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中国古典诗词鉴赏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Appreciation of Classical Chinese Poetry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3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GEEC10042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2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0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1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古代散文鉴赏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Appreciation of Classical Chinese Prose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3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GEEC10043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2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0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1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古代名剧鉴赏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Appreciation of Classical Chinese Drama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3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GEEC10044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2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0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1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当代世界文学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World Literature Today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3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GEEC10045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2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0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1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当代文学鉴赏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Appreciation of Contemporary Chinese Literature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3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GEEC10046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2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0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1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东西方美学思潮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Eastern and Western Aesthetic Thought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3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GEEC10047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2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0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1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古代文学选讲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Selected Readings in Classical Chinese Literature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3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GEEC10048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2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0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1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现代文学思潮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Modern Literary Thought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3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GEEC10049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2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0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1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影视艺术审美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Aesthetics of Audiovisual Art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3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GEEC10050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2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0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1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中国民俗文化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Chinese Folk Culture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3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GEEC10051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2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0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1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风俗与文学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Chinese Folk Traditions and Literature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3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GEEC10052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2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0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1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先秦诸子美学思想与文化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Pre-Qin Philosophers'Thought on Aesthetics and Culture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3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GEEC10053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2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0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1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华语电影评析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On Chinese Language Films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54</w:t>
            </w:r>
          </w:p>
        </w:tc>
        <w:tc>
          <w:tcPr>
            <w:tcW w:w="11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3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GEEC10054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2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0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1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《旧约》与中国现代作家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Old Testaments and Modern Chinese Writers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3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GEEC10055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2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0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1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非物质文化遗产保护导论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Introduction of the Intangible Cultural Heritage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3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GEEC10058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2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0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1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世界科幻电影导论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Introduction to World Science Fiction Films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3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GEEC10059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2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0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1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国外马克思主义美学与现当代艺术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Marxist Aesthetics Abroad and Modern Art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3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GEEC10060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2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0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1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上海话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Shanghai Dialect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3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GEEC10198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秋</w:t>
            </w:r>
          </w:p>
        </w:tc>
        <w:tc>
          <w:tcPr>
            <w:tcW w:w="112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0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1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中国古诗词鉴赏诵读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Appreciating and Reading of Ancient Chinese Poetry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3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GEEC10199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秋</w:t>
            </w:r>
          </w:p>
        </w:tc>
        <w:tc>
          <w:tcPr>
            <w:tcW w:w="112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0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1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本科留学生学术汉语视听说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Academic Chinese for International Undergraduate Students: Viewing, Listening &amp;Speaking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3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GEEC10200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秋</w:t>
            </w:r>
          </w:p>
        </w:tc>
        <w:tc>
          <w:tcPr>
            <w:tcW w:w="112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0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1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本科留学生学术汉语读写课程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Academic Chinese  Reading and Writing for International Undergraduate Students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3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GEEC10201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</w:t>
            </w:r>
          </w:p>
        </w:tc>
        <w:tc>
          <w:tcPr>
            <w:tcW w:w="112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0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1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中华文化经典选读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The Selected Readings of Chinese Cultural Classics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3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GEEC10202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</w:t>
            </w:r>
          </w:p>
        </w:tc>
        <w:tc>
          <w:tcPr>
            <w:tcW w:w="112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0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1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中国古典诗乐艺术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The Art of Classical Chinese Musical Poetry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3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GEEC10203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</w:t>
            </w:r>
          </w:p>
        </w:tc>
        <w:tc>
          <w:tcPr>
            <w:tcW w:w="112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0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1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公共政策分析方法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Methods for Public Policy Analysis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3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GEEC20009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2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0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全英语授课 全英语课程</w:t>
            </w:r>
          </w:p>
        </w:tc>
      </w:tr>
      <w:tr>
        <w:trPr>
          <w:trHeight w:val="45" w:hRule="atLeast"/>
        </w:trPr>
        <w:tc>
          <w:tcPr>
            <w:tcW w:w="321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全球公共政策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Global Public Policy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3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GEEC20011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2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0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全英语授课 全英语课程</w:t>
            </w:r>
          </w:p>
        </w:tc>
      </w:tr>
      <w:tr>
        <w:trPr>
          <w:trHeight w:val="45" w:hRule="atLeast"/>
        </w:trPr>
        <w:tc>
          <w:tcPr>
            <w:tcW w:w="321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国际组织管理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International Organizations Management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3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GEEC20012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</w:t>
            </w:r>
          </w:p>
        </w:tc>
        <w:tc>
          <w:tcPr>
            <w:tcW w:w="112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0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全英语授课 全英语课程</w:t>
            </w:r>
          </w:p>
        </w:tc>
      </w:tr>
      <w:tr>
        <w:trPr>
          <w:trHeight w:val="45" w:hRule="atLeast"/>
        </w:trPr>
        <w:tc>
          <w:tcPr>
            <w:tcW w:w="321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全球廉政分析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Global Integrity Analysis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3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GEEC20013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2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0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1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全球可持续发展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Global Sustainable Development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3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GEEC20014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秋</w:t>
            </w:r>
          </w:p>
        </w:tc>
        <w:tc>
          <w:tcPr>
            <w:tcW w:w="112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0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1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全球公共政策与治理分析报告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Analysis of Global Public Policy and Governance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3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GEEC20015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秋</w:t>
            </w:r>
          </w:p>
        </w:tc>
        <w:tc>
          <w:tcPr>
            <w:tcW w:w="112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0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1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新兴技术与全球科技治理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Emerging Technology and Global Governance of Science and Technology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3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GEEC20016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秋</w:t>
            </w:r>
          </w:p>
        </w:tc>
        <w:tc>
          <w:tcPr>
            <w:tcW w:w="112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0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1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近代上海与中西文化交流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Modern Shanghai and China-West Cultural Exchanges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3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GEEC10204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0.5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</w:t>
            </w:r>
          </w:p>
        </w:tc>
        <w:tc>
          <w:tcPr>
            <w:tcW w:w="112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0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1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日本文学文化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Japanese Culture and Literature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3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GEEC20006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秋</w:t>
            </w:r>
          </w:p>
        </w:tc>
        <w:tc>
          <w:tcPr>
            <w:tcW w:w="112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0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1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北欧文学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Nordic Literature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3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GEEC10145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2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0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 xml:space="preserve">全英语授课 </w:t>
            </w:r>
          </w:p>
        </w:tc>
      </w:tr>
      <w:tr>
        <w:trPr>
          <w:trHeight w:val="45" w:hRule="atLeast"/>
        </w:trPr>
        <w:tc>
          <w:tcPr>
            <w:tcW w:w="321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北欧电影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North European Movies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3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GEEC10146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2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0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 xml:space="preserve">全英语授课 </w:t>
            </w:r>
          </w:p>
        </w:tc>
      </w:tr>
      <w:tr>
        <w:trPr>
          <w:trHeight w:val="45" w:hRule="atLeast"/>
        </w:trPr>
        <w:tc>
          <w:tcPr>
            <w:tcW w:w="321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俄罗斯文学史与经典赏析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Russian Literature and Appreciation of the Russian Classics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3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GEEC10147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2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0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1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莎士比亚悲剧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Shakespearean Tragedy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3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GEEC10148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2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0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 xml:space="preserve">全英语授课 </w:t>
            </w:r>
          </w:p>
        </w:tc>
      </w:tr>
      <w:tr>
        <w:trPr>
          <w:trHeight w:val="45" w:hRule="atLeast"/>
        </w:trPr>
        <w:tc>
          <w:tcPr>
            <w:tcW w:w="321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语言与文化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Language and Culture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3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GEEC10150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2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0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 xml:space="preserve">全英语授课 </w:t>
            </w:r>
          </w:p>
        </w:tc>
      </w:tr>
      <w:tr>
        <w:trPr>
          <w:trHeight w:val="45" w:hRule="atLeast"/>
        </w:trPr>
        <w:tc>
          <w:tcPr>
            <w:tcW w:w="321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拉丁美洲的经济和政治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Economy and Politics in Latin America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3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GEEC30002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2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0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 xml:space="preserve">全英语授课 </w:t>
            </w:r>
          </w:p>
        </w:tc>
      </w:tr>
      <w:tr>
        <w:trPr>
          <w:trHeight w:val="45" w:hRule="atLeast"/>
        </w:trPr>
        <w:tc>
          <w:tcPr>
            <w:tcW w:w="321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拉丁美洲的历史和文化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History and Culture in Latin America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3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GEEC30003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2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0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 xml:space="preserve">全英语授课 </w:t>
            </w:r>
          </w:p>
        </w:tc>
      </w:tr>
      <w:tr>
        <w:trPr>
          <w:trHeight w:val="45" w:hRule="atLeast"/>
        </w:trPr>
        <w:tc>
          <w:tcPr>
            <w:tcW w:w="321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欧美经典短篇小说赏析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Appreciation of Euro-American Classic Narration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3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GEEC10151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2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0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 xml:space="preserve">全英语授课 </w:t>
            </w:r>
          </w:p>
        </w:tc>
      </w:tr>
      <w:tr>
        <w:trPr>
          <w:trHeight w:val="45" w:hRule="atLeast"/>
        </w:trPr>
        <w:tc>
          <w:tcPr>
            <w:tcW w:w="321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天籁与诗：漫谈德奥古典音乐与文学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Interaction of German Literature and Music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3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GEEC10152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2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0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1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美国文学史选读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Selected Readings in History of American Literature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3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GEEC10153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秋</w:t>
            </w:r>
          </w:p>
        </w:tc>
        <w:tc>
          <w:tcPr>
            <w:tcW w:w="112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0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 xml:space="preserve">全英语授课 </w:t>
            </w:r>
          </w:p>
        </w:tc>
      </w:tr>
      <w:tr>
        <w:trPr>
          <w:trHeight w:val="45" w:hRule="atLeast"/>
        </w:trPr>
        <w:tc>
          <w:tcPr>
            <w:tcW w:w="321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英美报刊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British and American Press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3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GEEC10154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2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0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 xml:space="preserve">全英语授课 </w:t>
            </w:r>
          </w:p>
        </w:tc>
      </w:tr>
      <w:tr>
        <w:trPr>
          <w:trHeight w:val="45" w:hRule="atLeast"/>
        </w:trPr>
        <w:tc>
          <w:tcPr>
            <w:tcW w:w="321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非虚构文学赏析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Reading Creative Nonfiction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3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GEEC10155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2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0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 xml:space="preserve">全英语授课 </w:t>
            </w:r>
          </w:p>
        </w:tc>
      </w:tr>
      <w:tr>
        <w:trPr>
          <w:trHeight w:val="45" w:hRule="atLeast"/>
        </w:trPr>
        <w:tc>
          <w:tcPr>
            <w:tcW w:w="321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英语短篇小说导读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Selected Readings in English Short Stories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3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GEEC10156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2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0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 xml:space="preserve">全英语授课 </w:t>
            </w:r>
          </w:p>
        </w:tc>
      </w:tr>
      <w:tr>
        <w:trPr>
          <w:trHeight w:val="45" w:hRule="atLeast"/>
        </w:trPr>
        <w:tc>
          <w:tcPr>
            <w:tcW w:w="321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丹麦社会与文化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Denmark and Danish Culture and Society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3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GEEC10157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2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0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1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光影镜像中的德国社会多元文化变迁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Germany's Multicultural Changes in German Movies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3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GEEC10158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2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0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1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阿拉伯伊斯兰文化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Introduction to Arab-Islamic Culture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3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GEEC10159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2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0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1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英美悬疑短篇小说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British and American Suspense Short Stories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3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GEEC10160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2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0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 xml:space="preserve">全英语授课 </w:t>
            </w:r>
          </w:p>
        </w:tc>
      </w:tr>
      <w:tr>
        <w:trPr>
          <w:trHeight w:val="45" w:hRule="atLeast"/>
        </w:trPr>
        <w:tc>
          <w:tcPr>
            <w:tcW w:w="321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以色列文化与社会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Israeli Culture and Society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3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GEEC10161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2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0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1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葡萄牙文学与艺术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Portuguese Literature and Arts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3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GEEC10162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2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0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1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阿拉伯语语法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Arabic Grammar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3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GEEC10163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2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0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汉语、阿拉伯语双语</w:t>
            </w:r>
          </w:p>
        </w:tc>
      </w:tr>
      <w:tr>
        <w:trPr>
          <w:trHeight w:val="45" w:hRule="atLeast"/>
        </w:trPr>
        <w:tc>
          <w:tcPr>
            <w:tcW w:w="321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阿拉伯语进阶讲练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Comprehensive Study of Arabic (Intermediate)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3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GEEC30004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2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0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汉语、阿拉伯语双语</w:t>
            </w:r>
          </w:p>
        </w:tc>
      </w:tr>
      <w:tr>
        <w:trPr>
          <w:trHeight w:val="45" w:hRule="atLeast"/>
        </w:trPr>
        <w:tc>
          <w:tcPr>
            <w:tcW w:w="321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阿拉伯语高阶讲练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Comprehensive Study of Arabic (Upper Intermediate)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3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GEEC40001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2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0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汉语、阿拉伯语双语</w:t>
            </w:r>
          </w:p>
        </w:tc>
      </w:tr>
      <w:tr>
        <w:trPr>
          <w:trHeight w:val="45" w:hRule="atLeast"/>
        </w:trPr>
        <w:tc>
          <w:tcPr>
            <w:tcW w:w="321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德国文学与圣经文学批评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German literature and the Critic of Biblical literature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3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GEEC10164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2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0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1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歌德时代的德国文艺和思想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The German Literature and Thought in Goethe’s Time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3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GEEC10165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2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0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1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荷兰社会与文化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Dutch Society and Culture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3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GEEC10166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2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0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1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村上春树文学十五讲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Lectures on Literature of Haruki Murakami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3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GEEC20007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2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0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1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阿拉伯社会与文化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Arab Society and Culture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3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GEEC10167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2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0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1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泰国文化与社会概论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Introduction to Thai Culture and Society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32</w:t>
            </w:r>
          </w:p>
        </w:tc>
        <w:tc>
          <w:tcPr>
            <w:tcW w:w="11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3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GEEC10168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2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0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1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西班牙语世界概况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Introduction to the Hispanic World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3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GEEC30005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2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0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1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20世纪的中国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China in the 20th Century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3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GEEC10171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2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0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1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中国革命的起源与目标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Origin and Goal of Chinese Revolution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3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GEEC10172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2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0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1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西方人在中国:1600-1900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Westerners in China: 1600-1900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3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GEEC10173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2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0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 xml:space="preserve">全英语授课 </w:t>
            </w:r>
          </w:p>
        </w:tc>
      </w:tr>
      <w:tr>
        <w:trPr>
          <w:trHeight w:val="45" w:hRule="atLeast"/>
        </w:trPr>
        <w:tc>
          <w:tcPr>
            <w:tcW w:w="321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中国现代史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History of Modern China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3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GEEC10174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2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0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 xml:space="preserve">全英语授课 </w:t>
            </w:r>
          </w:p>
        </w:tc>
      </w:tr>
      <w:tr>
        <w:trPr>
          <w:trHeight w:val="45" w:hRule="atLeast"/>
        </w:trPr>
        <w:tc>
          <w:tcPr>
            <w:tcW w:w="321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中国文明史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Chinese Civilization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3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GEEC10175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2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0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 xml:space="preserve">全英语授课 </w:t>
            </w:r>
          </w:p>
        </w:tc>
      </w:tr>
      <w:tr>
        <w:trPr>
          <w:trHeight w:val="45" w:hRule="atLeast"/>
        </w:trPr>
        <w:tc>
          <w:tcPr>
            <w:tcW w:w="321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影像中的中国近代史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Image and Modern China History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3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GEEC10177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2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0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1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国史概要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Concise History of China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3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GEEC10178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2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0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1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中国货币史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The Monetary History of China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3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GEEC10179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2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0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1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莎士比亚戏剧与英国历史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Shakespeare's plays and the British History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3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GEEC10182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2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0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1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古埃及接受史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A History of the Reception of the Ancient Egypt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3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GEEC10183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2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0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1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近代中国的思想与人物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Key Figures and Their Thoughts of Intellectual History in Modern China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3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GEEC10184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2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0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1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中国艺术品在德国（1860-1949）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Chinese Artwork in Germany(1860-1949)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3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GEEC10186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2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0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1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书面写作与口头沟通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Written and Oral Communication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3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GEEC10187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2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0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1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地理信息系统导论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Introduction to Geographic Information System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3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GEEC10188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2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0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1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中国历史城市地理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Chinese Historical Urban Geography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3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GEEC10189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0.2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2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0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1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全球变化与中华文明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Global Change and Chinese Civilization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3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GEEC10190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2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0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1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海岸生态与人类文明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Coastal Ecology and Human Civilization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3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GEEC10191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2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0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1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环境与社会史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Environmental and Social History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3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GEEC10192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2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0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1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周易选读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Selected Readings from The Book of Changes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3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GEEC10342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</w:t>
            </w:r>
          </w:p>
        </w:tc>
        <w:tc>
          <w:tcPr>
            <w:tcW w:w="112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0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1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当代西方哲学思潮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Contemporary Western Philosophical Thoughts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3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GEEC10343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秋</w:t>
            </w:r>
          </w:p>
        </w:tc>
        <w:tc>
          <w:tcPr>
            <w:tcW w:w="112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0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1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人生哲学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Philosophy of Life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3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GEEC10344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秋</w:t>
            </w:r>
          </w:p>
        </w:tc>
        <w:tc>
          <w:tcPr>
            <w:tcW w:w="112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0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1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技术与人文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Technology and Humanity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3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GEEC10345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</w:t>
            </w:r>
          </w:p>
        </w:tc>
        <w:tc>
          <w:tcPr>
            <w:tcW w:w="112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0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1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佛教思想入门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Buddhist Philosophy for Beginners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54</w:t>
            </w:r>
          </w:p>
        </w:tc>
        <w:tc>
          <w:tcPr>
            <w:tcW w:w="11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3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GEEC10346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2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0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 xml:space="preserve">全英语授课 </w:t>
            </w:r>
          </w:p>
        </w:tc>
      </w:tr>
      <w:tr>
        <w:trPr>
          <w:trHeight w:val="45" w:hRule="atLeast"/>
        </w:trPr>
        <w:tc>
          <w:tcPr>
            <w:tcW w:w="321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先秦道家与墨家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Pre-Qin(Classical) Daoism and Mohism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54</w:t>
            </w:r>
          </w:p>
        </w:tc>
        <w:tc>
          <w:tcPr>
            <w:tcW w:w="11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3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GEEC10347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2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0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 xml:space="preserve">全英语授课 </w:t>
            </w:r>
          </w:p>
        </w:tc>
      </w:tr>
      <w:tr>
        <w:trPr>
          <w:trHeight w:val="45" w:hRule="atLeast"/>
        </w:trPr>
        <w:tc>
          <w:tcPr>
            <w:tcW w:w="321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中国心灵传统学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Study of Chinese Spiritual Traditions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54</w:t>
            </w:r>
          </w:p>
        </w:tc>
        <w:tc>
          <w:tcPr>
            <w:tcW w:w="11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3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GEEC10348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2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0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 xml:space="preserve">全英语授课 </w:t>
            </w:r>
          </w:p>
        </w:tc>
      </w:tr>
      <w:tr>
        <w:trPr>
          <w:trHeight w:val="45" w:hRule="atLeast"/>
        </w:trPr>
        <w:tc>
          <w:tcPr>
            <w:tcW w:w="321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宋明理学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Neo-Confucianism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54</w:t>
            </w:r>
          </w:p>
        </w:tc>
        <w:tc>
          <w:tcPr>
            <w:tcW w:w="11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3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GEEC10349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2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0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 xml:space="preserve">全英语授课 </w:t>
            </w:r>
          </w:p>
        </w:tc>
      </w:tr>
      <w:tr>
        <w:trPr>
          <w:trHeight w:val="45" w:hRule="atLeast"/>
        </w:trPr>
        <w:tc>
          <w:tcPr>
            <w:tcW w:w="321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中国传统文化的艺术韵味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Artistic Charms of Chinese Traditional Culture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3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GEEC10350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2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0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 xml:space="preserve">全英语授课 </w:t>
            </w:r>
          </w:p>
        </w:tc>
      </w:tr>
      <w:tr>
        <w:trPr>
          <w:trHeight w:val="45" w:hRule="atLeast"/>
        </w:trPr>
        <w:tc>
          <w:tcPr>
            <w:tcW w:w="321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电影中的哲学思辨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Philosophical Questions in Films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3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GEEC10351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2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0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1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先秦儒家与法家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Pre-Qin Confucianism and Legalism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54</w:t>
            </w:r>
          </w:p>
        </w:tc>
        <w:tc>
          <w:tcPr>
            <w:tcW w:w="11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3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GEEC10352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2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0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 xml:space="preserve">全英语授课 </w:t>
            </w:r>
          </w:p>
        </w:tc>
      </w:tr>
      <w:tr>
        <w:trPr>
          <w:trHeight w:val="45" w:hRule="atLeast"/>
        </w:trPr>
        <w:tc>
          <w:tcPr>
            <w:tcW w:w="321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通识游学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Study Tour on General Education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9</w:t>
            </w:r>
          </w:p>
        </w:tc>
        <w:tc>
          <w:tcPr>
            <w:tcW w:w="11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3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GEEC10353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2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0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1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生命伦理学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Bioethics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3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GEEC20066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2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0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1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艺术训练（一）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ArtsTraining I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3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GEEC10104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2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0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1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艺术训练（二）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ArtsTraining II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3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GEEC10105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2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0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1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艺术训练（三）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ArtsTraining III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3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GEEC10106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2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0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1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艺术训练（四）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ArtsTraining IV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3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GEEC10107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2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0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1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艺术表演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Art Performance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3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GEEC10128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2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0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1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英语诗歌导读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Introduction to English Poetry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3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GEEC10056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2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0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1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法国现当代文论原典选读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Selected Readings in French Modern and Contemporary Literary Theories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3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GEEC20008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2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0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1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《论语》英译研究十五讲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Fifteen Lectures on The Analects and Its English Translations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3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GEEC30006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2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0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1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能源与美国文化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Energy and American Culture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3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GEEC10169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2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0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 xml:space="preserve">全英语授课 </w:t>
            </w:r>
          </w:p>
        </w:tc>
      </w:tr>
      <w:tr>
        <w:trPr>
          <w:trHeight w:val="45" w:hRule="atLeast"/>
        </w:trPr>
        <w:tc>
          <w:tcPr>
            <w:tcW w:w="321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大问题：阅读与辩论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Big Questions: Readings and Debate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3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GEEC10170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2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0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 xml:space="preserve">全英语授课 </w:t>
            </w:r>
          </w:p>
        </w:tc>
      </w:tr>
      <w:tr>
        <w:trPr>
          <w:trHeight w:val="45" w:hRule="atLeast"/>
        </w:trPr>
        <w:tc>
          <w:tcPr>
            <w:tcW w:w="321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言语交际与人际沟通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Verbal Communication and Interpersonal Communication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3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GEEC10057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2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0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1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全球健康治理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Global Health Governance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3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GEEC20017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秋</w:t>
            </w:r>
          </w:p>
        </w:tc>
        <w:tc>
          <w:tcPr>
            <w:tcW w:w="112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0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1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科学技术与创新政策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Science, Technology and Innovation Policy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3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GEEC20018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秋</w:t>
            </w:r>
          </w:p>
        </w:tc>
        <w:tc>
          <w:tcPr>
            <w:tcW w:w="112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0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全英语授课 全英语课程</w:t>
            </w:r>
          </w:p>
        </w:tc>
      </w:tr>
      <w:tr>
        <w:trPr>
          <w:trHeight w:val="45" w:hRule="atLeast"/>
        </w:trPr>
        <w:tc>
          <w:tcPr>
            <w:tcW w:w="321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全球生态环境史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Global Ecological Environment History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3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GEEC20002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2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0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1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中国传统戏曲赏析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Appreciation of Chinese Traditional Opera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3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GEEC10425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112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0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1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中国旅游文化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Chinese Tourism Culture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3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GEEC10426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112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0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1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中国印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Chinese Seal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3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GEEC10427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112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0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1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中国传统医学文化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Traditional Chinese Medical Culture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3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GEEC20074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112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0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1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中国传统建筑文化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Traditional Chinese Architectural Culture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3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GEEC10428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112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0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1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中国文化地理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Cultural Geography Chinese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3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GEEC10429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112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0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1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中国书法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Chinese Calligraphy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3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GEEC10430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112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0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1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中国历史名人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Famous Figures in Chinese History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3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GEEC10431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112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0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1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中国神话传说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Chinese Myths and Legends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3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GEEC10432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112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0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16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世界中的中国现代文学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Worlding Modern Chinese Literature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5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37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GEEC10447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1126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</w:tbl>
    <w:p>
      <w:pPr>
        <w:spacing w:after="0"/>
        <w:ind w:left="0"/>
        <w:jc w:val="left"/>
      </w:pPr>
      <w:r>
        <w:rPr>
          <w:rFonts w:ascii="SimSun" w:hAnsi="SimSun"/>
          <w:b/>
          <w:i w:val="false"/>
          <w:color w:val="000000"/>
          <w:sz w:val="21"/>
        </w:rPr>
        <w:t xml:space="preserve">
       </w:t>
      </w:r>
      <w:r>
        <w:rPr>
          <w:rFonts w:ascii="SimSun" w:hAnsi="SimSun"/>
          <w:b/>
          <w:i w:val="false"/>
          <w:color w:val="000000"/>
          <w:sz w:val="21"/>
        </w:rPr>
        <w:t>(2) 社会科学与行为科学</w:t>
      </w:r>
      <w:r>
        <w:rPr>
          <w:rFonts w:ascii="SimSun" w:hAnsi="SimSun"/>
          <w:b/>
          <w:i w:val="false"/>
          <w:color w:val="000000"/>
          <w:sz w:val="21"/>
        </w:rPr>
        <w:t>（0学分）</w:t>
      </w:r>
      <w:r>
        <w:rPr>
          <w:rFonts w:ascii="SimSun" w:hAnsi="SimSun"/>
          <w:b/>
          <w:i w:val="false"/>
          <w:color w:val="000000"/>
          <w:sz w:val="21"/>
        </w:rPr>
        <w:t xml:space="preserve">
      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4203"/>
        <w:gridCol w:w="725"/>
        <w:gridCol w:w="725"/>
        <w:gridCol w:w="1016"/>
        <w:gridCol w:w="1595"/>
        <w:gridCol w:w="725"/>
        <w:gridCol w:w="725"/>
        <w:gridCol w:w="725"/>
        <w:gridCol w:w="725"/>
        <w:gridCol w:w="1017"/>
        <w:gridCol w:w="1453"/>
      </w:tblGrid>
      <w:tr>
        <w:trPr>
          <w:trHeight w:val="45" w:hRule="atLeast"/>
        </w:trPr>
        <w:tc>
          <w:tcPr>
            <w:tcW w:w="42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课程名称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学分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学时</w:t>
            </w:r>
          </w:p>
        </w:tc>
        <w:tc>
          <w:tcPr>
            <w:tcW w:w="101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修读要求</w:t>
            </w:r>
          </w:p>
        </w:tc>
        <w:tc>
          <w:tcPr>
            <w:tcW w:w="159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课程代码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含实践学分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含美育学分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含劳动教育总学时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开课学期</w:t>
            </w:r>
          </w:p>
        </w:tc>
        <w:tc>
          <w:tcPr>
            <w:tcW w:w="101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研究生学位课程类别</w:t>
            </w:r>
          </w:p>
        </w:tc>
        <w:tc>
          <w:tcPr>
            <w:tcW w:w="1453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备注</w:t>
            </w:r>
          </w:p>
        </w:tc>
      </w:tr>
      <w:tr>
        <w:trPr>
          <w:trHeight w:val="45" w:hRule="atLeast"/>
        </w:trPr>
        <w:tc>
          <w:tcPr>
            <w:tcW w:w="42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电子商务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E-Business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01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59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GEEC10220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01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453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42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宏观经济学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Macroeconomics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01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59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GEEC10221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01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453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42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金融工程导论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Introduction to Financial Engineering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01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59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GEEC10222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01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453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42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现代物流管理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Business Logistics Management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01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59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GEEC10224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01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453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42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产业经济学概论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General Survey of Industrial Economics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01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59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GEEC10226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01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453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42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企业发展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Entrepreneurial Development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54</w:t>
            </w:r>
          </w:p>
        </w:tc>
        <w:tc>
          <w:tcPr>
            <w:tcW w:w="101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59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GEEC10237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01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453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全英语授课 国际合作课程</w:t>
            </w:r>
          </w:p>
        </w:tc>
      </w:tr>
      <w:tr>
        <w:trPr>
          <w:trHeight w:val="45" w:hRule="atLeast"/>
        </w:trPr>
        <w:tc>
          <w:tcPr>
            <w:tcW w:w="42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管理沟通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Managerial Communication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01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59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GEEC10239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01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453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全英语授课 国际合作课程</w:t>
            </w:r>
          </w:p>
        </w:tc>
      </w:tr>
      <w:tr>
        <w:trPr>
          <w:trHeight w:val="45" w:hRule="atLeast"/>
        </w:trPr>
        <w:tc>
          <w:tcPr>
            <w:tcW w:w="42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市场营销导论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Introduction to Marketing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01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59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GEEC10228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01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453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42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现代投资学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Advanced Investment Theory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01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59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GEEC10229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01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453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42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信息技术管理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Information Technology Management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01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59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GEEC10230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01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453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42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质量管理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Quality Management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01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59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GEEC10232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01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453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42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国际财务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International Finance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01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59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GEEC10233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01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453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42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量化金融中的数学方法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Mathematics in Quantitative Finance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01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59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GEEC10234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01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453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42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人口、资源、环境与经济发展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Population,Resources,Environment and Economic Development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01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59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GEEC10080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01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453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42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外国经济思潮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Western Economic Thought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01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59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GEEC10081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01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453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42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证券投资与技术分析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Securities Investment and Technical Analysis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01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59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GEEC10082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01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453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42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国际金融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International Finance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54</w:t>
            </w:r>
          </w:p>
        </w:tc>
        <w:tc>
          <w:tcPr>
            <w:tcW w:w="101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59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GEEC10083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01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453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国际合作课程</w:t>
            </w:r>
          </w:p>
        </w:tc>
      </w:tr>
      <w:tr>
        <w:trPr>
          <w:trHeight w:val="45" w:hRule="atLeast"/>
        </w:trPr>
        <w:tc>
          <w:tcPr>
            <w:tcW w:w="42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国际金融与贸易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International Finance and Trade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01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59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GEEC10084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01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453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42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货币与金融市场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Monetary and Financial Market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01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59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GEEC10085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01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453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42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证券投资理论与实证分析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Securities Investment: Theory and Empirical Analysis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01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59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GEEC10086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01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453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42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国际经济学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International Economics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01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59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GEEC10087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01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453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42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国际贸易与政治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Politics of International Trade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01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59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GEEC10088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01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453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 xml:space="preserve">全英语授课 </w:t>
            </w:r>
          </w:p>
        </w:tc>
      </w:tr>
      <w:tr>
        <w:trPr>
          <w:trHeight w:val="45" w:hRule="atLeast"/>
        </w:trPr>
        <w:tc>
          <w:tcPr>
            <w:tcW w:w="42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婚姻家庭法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Marriage and Family Law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01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59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GEEC10210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01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453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42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知识产权法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Intellectual Property Law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01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59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GEEC10211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01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453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42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外国行政法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Foreign Administrative Law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01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59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GEEC10212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01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453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42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合同法的理论与实践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Theory and Practice of Contract Law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01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59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GEEC10213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01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453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42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知识经济与知识产权管理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Knowledge-Based Economy and Management of Intellectual Property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01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59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GEEC10214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01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453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42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交易法律制度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Legal System of Transactions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01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59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GEEC10215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01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453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42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法治社会的公民权利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Civil Rights in a Legal Society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01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59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GEEC10216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01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453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42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环境与资源保护法律政策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Environment and Resource Law and Policy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01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59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GEEC10218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01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453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42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日本战后法律事件的解读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Legal Interpretation of Significant Legal Events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01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59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GEEC10219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01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453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42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当代美国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Contemporary America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01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59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GEEC10369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秋</w:t>
            </w:r>
          </w:p>
        </w:tc>
        <w:tc>
          <w:tcPr>
            <w:tcW w:w="101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453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42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公务员制度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Civil Service System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01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59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GEEC30012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</w:t>
            </w:r>
          </w:p>
        </w:tc>
        <w:tc>
          <w:tcPr>
            <w:tcW w:w="101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453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42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美国宗教与社会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American Religion and Society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01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59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GEEC10370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秋</w:t>
            </w:r>
          </w:p>
        </w:tc>
        <w:tc>
          <w:tcPr>
            <w:tcW w:w="101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453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42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全球问题与治理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Global Problems and Governance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01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59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GEEC10371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秋</w:t>
            </w:r>
          </w:p>
        </w:tc>
        <w:tc>
          <w:tcPr>
            <w:tcW w:w="101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453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42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中国当代外交史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History of Diplomacy In Modern China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01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59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GEEC10372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01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453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 xml:space="preserve">全英语授课 </w:t>
            </w:r>
          </w:p>
        </w:tc>
      </w:tr>
      <w:tr>
        <w:trPr>
          <w:trHeight w:val="45" w:hRule="atLeast"/>
        </w:trPr>
        <w:tc>
          <w:tcPr>
            <w:tcW w:w="42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国际热点问题讲座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Lectures on International Hot Issues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01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59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GEEC10373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01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453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42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东亚国际关系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International Relations of East Asia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01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59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GEEC10374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01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453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国际合作课程</w:t>
            </w:r>
          </w:p>
        </w:tc>
      </w:tr>
      <w:tr>
        <w:trPr>
          <w:trHeight w:val="45" w:hRule="atLeast"/>
        </w:trPr>
        <w:tc>
          <w:tcPr>
            <w:tcW w:w="42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北欧国家国情简介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Nordic Countries: An Introduction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01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59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GEEC10375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01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453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国际合作课程</w:t>
            </w:r>
          </w:p>
        </w:tc>
      </w:tr>
      <w:tr>
        <w:trPr>
          <w:trHeight w:val="45" w:hRule="atLeast"/>
        </w:trPr>
        <w:tc>
          <w:tcPr>
            <w:tcW w:w="42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中国的边界与海洋事务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China's Boundary and Ocean Affairs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01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59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GEEC10376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01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453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42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计算社会科学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Computational Social Science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32</w:t>
            </w:r>
          </w:p>
        </w:tc>
        <w:tc>
          <w:tcPr>
            <w:tcW w:w="101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59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GEEC10378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01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453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42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当代中东热点问题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Hot Issues in Contemporary Middle East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01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59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GEEC10379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01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453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42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治理全球城市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Governing Global City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54</w:t>
            </w:r>
          </w:p>
        </w:tc>
        <w:tc>
          <w:tcPr>
            <w:tcW w:w="101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59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GEEC40006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01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453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42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政策调研与写作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Practical Guide to Survey Research and Public Policy Papers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32</w:t>
            </w:r>
          </w:p>
        </w:tc>
        <w:tc>
          <w:tcPr>
            <w:tcW w:w="101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59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GEXZ10024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01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453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42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当代中国教育与社会发展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Education and Social Development in Contemporary China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01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59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GEXZ10025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01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453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42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中国的政治与外交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China's Politics and Diplomacy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01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59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GEEC10381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暑期</w:t>
            </w:r>
          </w:p>
        </w:tc>
        <w:tc>
          <w:tcPr>
            <w:tcW w:w="101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453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42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全球治理与金砖合作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Global Governance and BRICS Cooperation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01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59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GEEC10382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暑期</w:t>
            </w:r>
          </w:p>
        </w:tc>
        <w:tc>
          <w:tcPr>
            <w:tcW w:w="101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453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42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港台政治与行政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Politics and Administration in Taiwan and Hong Kong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01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59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GEEC30013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01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453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42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社会调查研究方法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Social Survey Method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01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59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GEEC10383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</w:t>
            </w:r>
          </w:p>
        </w:tc>
        <w:tc>
          <w:tcPr>
            <w:tcW w:w="101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453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42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视觉文化与社会性别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Gender and Visual Culture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01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59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GEEC10385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01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453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42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公共政策过程分析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Analysis of Public Policy Formation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01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59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GEEC10386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0.5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01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453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42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社会科学方法论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Methodology of Social Science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01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59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GEEC10384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01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453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42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博弈论在社会科学中的应用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Game Theory and Its Applications in Social Science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01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59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GEEC10387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0.5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01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453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42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大学生生涯规划与发展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Career Planning and Development for College students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01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59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GEEC10388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01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453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42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大学生就业指导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Employment Consultation for College Students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01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59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GEEC10389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01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453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42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大学生创业导论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Introduction to Undergraduate Enterpreneurship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01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59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GEEC10391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0.5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01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453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42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中国人口与发展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China's Population and Development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01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59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GEEC10392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01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453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42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社会心理与社会政策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Social Psychology and Social Policy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01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59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GEEC10393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01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453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42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政策科学引论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Introduction to Policy Science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01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59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GEEC10395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01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453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42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21世纪的人口老龄化：挑战与机遇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Aging into the 21st Century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01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59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GEEC10398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01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453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42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人口学概论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Introduction to Demography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01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59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GEEC10399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01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453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42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现代化和中国社会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Modernization and Chinese Society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01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59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GEEC10400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01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453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42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城市化与发展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Urbanisation and Development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30</w:t>
            </w:r>
          </w:p>
        </w:tc>
        <w:tc>
          <w:tcPr>
            <w:tcW w:w="101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59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GEEC10401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01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453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42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亲密关系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Intimate Relationships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32</w:t>
            </w:r>
          </w:p>
        </w:tc>
        <w:tc>
          <w:tcPr>
            <w:tcW w:w="101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59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GEEC10402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01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453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42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政策模拟方法与应用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Methods and Applications for Policy Simulation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32</w:t>
            </w:r>
          </w:p>
        </w:tc>
        <w:tc>
          <w:tcPr>
            <w:tcW w:w="101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59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GEEC10403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01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453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42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19世纪以来人类死亡率简史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A brief history of human mortality since the 19th century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32</w:t>
            </w:r>
          </w:p>
        </w:tc>
        <w:tc>
          <w:tcPr>
            <w:tcW w:w="101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59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GEEC10407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01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453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42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人口经济学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Population Economics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01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59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GEEC10408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01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453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42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中国的人口迁移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The Migration in China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32</w:t>
            </w:r>
          </w:p>
        </w:tc>
        <w:tc>
          <w:tcPr>
            <w:tcW w:w="101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59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GEEC10409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01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453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42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人口与经济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Population and Economy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32</w:t>
            </w:r>
          </w:p>
        </w:tc>
        <w:tc>
          <w:tcPr>
            <w:tcW w:w="101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59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GEEC10410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01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453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42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婚恋心理学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The Psychology of Love and Marriage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01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59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GEEC10411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01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453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42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家庭养育与儿童发展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Parenting and Child Development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01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59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GEEC10412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01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453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42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旅游与经济管理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Tourism and Economy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01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59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GEEC10420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01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453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42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旅游与文化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Tourism and Culture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01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59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GEEC10421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01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453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42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中国旅游名胜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Tourist Attractions in China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01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59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GEEC10422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01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453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42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互联网时代的企业信息管理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Management Information System for the information age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01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59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GEEC10423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01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453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42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健康管理与健康政策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Management and Policy for Health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01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59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GEEC10008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01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453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42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人机传播与数智向善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Human Machine Communication &amp; Benevolent AI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01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59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GEEC10009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01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453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42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人口老龄化与社会政策应对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Population Ageing and Social Policy Response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01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59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GEEC10010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01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453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4203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政策模拟与计算社会科学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Policy Modeling and Computational Social Science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016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595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GEEC10011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017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4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</w:tbl>
    <w:p>
      <w:pPr>
        <w:spacing w:after="0"/>
        <w:ind w:left="0"/>
        <w:jc w:val="left"/>
      </w:pPr>
      <w:r>
        <w:rPr>
          <w:rFonts w:ascii="SimSun" w:hAnsi="SimSun"/>
          <w:b/>
          <w:i w:val="false"/>
          <w:color w:val="000000"/>
          <w:sz w:val="21"/>
        </w:rPr>
        <w:t xml:space="preserve">
       </w:t>
      </w:r>
      <w:r>
        <w:rPr>
          <w:rFonts w:ascii="SimSun" w:hAnsi="SimSun"/>
          <w:b/>
          <w:i w:val="false"/>
          <w:color w:val="000000"/>
          <w:sz w:val="21"/>
        </w:rPr>
        <w:t>(3) 自然科学</w:t>
      </w:r>
      <w:r>
        <w:rPr>
          <w:rFonts w:ascii="SimSun" w:hAnsi="SimSun"/>
          <w:b/>
          <w:i w:val="false"/>
          <w:color w:val="000000"/>
          <w:sz w:val="21"/>
        </w:rPr>
        <w:t>（0学分）</w:t>
      </w:r>
      <w:r>
        <w:rPr>
          <w:rFonts w:ascii="SimSun" w:hAnsi="SimSun"/>
          <w:b/>
          <w:i w:val="false"/>
          <w:color w:val="000000"/>
          <w:sz w:val="21"/>
        </w:rPr>
        <w:t xml:space="preserve">
      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3480"/>
        <w:gridCol w:w="781"/>
        <w:gridCol w:w="781"/>
        <w:gridCol w:w="1095"/>
        <w:gridCol w:w="1708"/>
        <w:gridCol w:w="782"/>
        <w:gridCol w:w="782"/>
        <w:gridCol w:w="782"/>
        <w:gridCol w:w="782"/>
        <w:gridCol w:w="1095"/>
        <w:gridCol w:w="1566"/>
      </w:tblGrid>
      <w:tr>
        <w:trPr>
          <w:trHeight w:val="45" w:hRule="atLeast"/>
        </w:trPr>
        <w:tc>
          <w:tcPr>
            <w:tcW w:w="348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课程名称</w:t>
            </w:r>
          </w:p>
        </w:tc>
        <w:tc>
          <w:tcPr>
            <w:tcW w:w="78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学分</w:t>
            </w:r>
          </w:p>
        </w:tc>
        <w:tc>
          <w:tcPr>
            <w:tcW w:w="78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学时</w:t>
            </w:r>
          </w:p>
        </w:tc>
        <w:tc>
          <w:tcPr>
            <w:tcW w:w="109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修读要求</w:t>
            </w:r>
          </w:p>
        </w:tc>
        <w:tc>
          <w:tcPr>
            <w:tcW w:w="170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课程代码</w:t>
            </w: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含实践学分</w:t>
            </w: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含美育学分</w:t>
            </w: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含劳动教育总学时</w:t>
            </w: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开课学期</w:t>
            </w:r>
          </w:p>
        </w:tc>
        <w:tc>
          <w:tcPr>
            <w:tcW w:w="109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研究生学位课程类别</w:t>
            </w:r>
          </w:p>
        </w:tc>
        <w:tc>
          <w:tcPr>
            <w:tcW w:w="1566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备注</w:t>
            </w:r>
          </w:p>
        </w:tc>
      </w:tr>
      <w:tr>
        <w:trPr>
          <w:trHeight w:val="45" w:hRule="atLeast"/>
        </w:trPr>
        <w:tc>
          <w:tcPr>
            <w:tcW w:w="348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气候变化与极端天气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Climate Change and Extreme Weather</w:t>
            </w:r>
          </w:p>
        </w:tc>
        <w:tc>
          <w:tcPr>
            <w:tcW w:w="78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78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09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0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GEEC10017</w:t>
            </w: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0.5</w:t>
            </w: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09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566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 xml:space="preserve">全英语授课 </w:t>
            </w:r>
          </w:p>
        </w:tc>
      </w:tr>
      <w:tr>
        <w:trPr>
          <w:trHeight w:val="45" w:hRule="atLeast"/>
        </w:trPr>
        <w:tc>
          <w:tcPr>
            <w:tcW w:w="348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复杂系统简介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An Introduction to Complex Systems</w:t>
            </w:r>
          </w:p>
        </w:tc>
        <w:tc>
          <w:tcPr>
            <w:tcW w:w="78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78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09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0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GEEC10016</w:t>
            </w: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</w:t>
            </w:r>
          </w:p>
        </w:tc>
        <w:tc>
          <w:tcPr>
            <w:tcW w:w="109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566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48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数学概论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Introduction to Mathematics</w:t>
            </w:r>
          </w:p>
        </w:tc>
        <w:tc>
          <w:tcPr>
            <w:tcW w:w="78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78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09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0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GEEC10258</w:t>
            </w: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09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566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48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数学模型概论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Introduction to Mathematical Modeling</w:t>
            </w:r>
          </w:p>
        </w:tc>
        <w:tc>
          <w:tcPr>
            <w:tcW w:w="78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78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09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0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GEEC20029</w:t>
            </w: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09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566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48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电工实验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Electronic Experiments</w:t>
            </w:r>
          </w:p>
        </w:tc>
        <w:tc>
          <w:tcPr>
            <w:tcW w:w="78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78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09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0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GEEC10205</w:t>
            </w: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09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566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48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光与色彩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Light and Color</w:t>
            </w:r>
          </w:p>
        </w:tc>
        <w:tc>
          <w:tcPr>
            <w:tcW w:w="78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78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09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0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GEEC10206</w:t>
            </w: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09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566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48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无孔不入的纳米科技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Basis of nanoscience and nanotechnology</w:t>
            </w:r>
          </w:p>
        </w:tc>
        <w:tc>
          <w:tcPr>
            <w:tcW w:w="78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78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32</w:t>
            </w:r>
          </w:p>
        </w:tc>
        <w:tc>
          <w:tcPr>
            <w:tcW w:w="109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0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GEEC10207</w:t>
            </w: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</w:t>
            </w:r>
          </w:p>
        </w:tc>
        <w:tc>
          <w:tcPr>
            <w:tcW w:w="109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566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48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诺贝尔奖与光学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Nobel Prize and Optics</w:t>
            </w:r>
          </w:p>
        </w:tc>
        <w:tc>
          <w:tcPr>
            <w:tcW w:w="78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78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09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0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GEEC10208</w:t>
            </w: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09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566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48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元素发现史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Discovery of Elements</w:t>
            </w:r>
          </w:p>
        </w:tc>
        <w:tc>
          <w:tcPr>
            <w:tcW w:w="78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78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09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0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GEEC10038</w:t>
            </w: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09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566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48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食品安全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Food Safety</w:t>
            </w:r>
          </w:p>
        </w:tc>
        <w:tc>
          <w:tcPr>
            <w:tcW w:w="78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78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09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0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GEEC10040</w:t>
            </w: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09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566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48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大学化学实验(文管类)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Chemistry Laboratory Course for Non-Science Majors</w:t>
            </w:r>
          </w:p>
        </w:tc>
        <w:tc>
          <w:tcPr>
            <w:tcW w:w="78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78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18</w:t>
            </w:r>
          </w:p>
        </w:tc>
        <w:tc>
          <w:tcPr>
            <w:tcW w:w="109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0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GEEC10039</w:t>
            </w: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秋</w:t>
            </w:r>
          </w:p>
        </w:tc>
        <w:tc>
          <w:tcPr>
            <w:tcW w:w="109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566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48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脑信息处理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Information Processing in Brain</w:t>
            </w:r>
          </w:p>
        </w:tc>
        <w:tc>
          <w:tcPr>
            <w:tcW w:w="78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78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09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0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GEEC10019</w:t>
            </w: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09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566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48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普通生物学实验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Experiment of General Biology</w:t>
            </w:r>
          </w:p>
        </w:tc>
        <w:tc>
          <w:tcPr>
            <w:tcW w:w="78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78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72</w:t>
            </w:r>
          </w:p>
        </w:tc>
        <w:tc>
          <w:tcPr>
            <w:tcW w:w="109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0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GEEC10037</w:t>
            </w: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09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566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48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生命的科学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Science of Life</w:t>
            </w:r>
          </w:p>
        </w:tc>
        <w:tc>
          <w:tcPr>
            <w:tcW w:w="78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78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09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0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GEEC10020</w:t>
            </w: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09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566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48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现代药物与疾病治疗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Current Drug Therapy</w:t>
            </w:r>
          </w:p>
        </w:tc>
        <w:tc>
          <w:tcPr>
            <w:tcW w:w="78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78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09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0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GEEC10021</w:t>
            </w: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09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566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48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应用系统生物学前沿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Frontiers in Applied Systems Biology</w:t>
            </w:r>
          </w:p>
        </w:tc>
        <w:tc>
          <w:tcPr>
            <w:tcW w:w="78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78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09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0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GEEC10022</w:t>
            </w: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09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566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48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遗传与疾病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Genetics and Diseases</w:t>
            </w:r>
          </w:p>
        </w:tc>
        <w:tc>
          <w:tcPr>
            <w:tcW w:w="78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78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09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0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GEEC10023</w:t>
            </w: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09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566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48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生理与健康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Principles of Physiology and Human Health</w:t>
            </w:r>
          </w:p>
        </w:tc>
        <w:tc>
          <w:tcPr>
            <w:tcW w:w="78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78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09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0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GEEC10024</w:t>
            </w: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09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566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48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免疫与人类健康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Immunology and Health</w:t>
            </w:r>
          </w:p>
        </w:tc>
        <w:tc>
          <w:tcPr>
            <w:tcW w:w="78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78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09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0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GEEC10025</w:t>
            </w: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09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566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48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脑科学概论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The Principles of Brain Science</w:t>
            </w:r>
          </w:p>
        </w:tc>
        <w:tc>
          <w:tcPr>
            <w:tcW w:w="78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78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09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0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GEEC10026</w:t>
            </w: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</w:t>
            </w:r>
          </w:p>
        </w:tc>
        <w:tc>
          <w:tcPr>
            <w:tcW w:w="109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566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隔年开课</w:t>
            </w:r>
          </w:p>
        </w:tc>
      </w:tr>
      <w:tr>
        <w:trPr>
          <w:trHeight w:val="45" w:hRule="atLeast"/>
        </w:trPr>
        <w:tc>
          <w:tcPr>
            <w:tcW w:w="348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改变生活的生物技术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Biotechnology in Daily Life</w:t>
            </w:r>
          </w:p>
        </w:tc>
        <w:tc>
          <w:tcPr>
            <w:tcW w:w="78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78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09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0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GEEC10027</w:t>
            </w: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0.5</w:t>
            </w: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09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566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48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生命的基石：细胞概论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Introduction to Cell Biology</w:t>
            </w:r>
          </w:p>
        </w:tc>
        <w:tc>
          <w:tcPr>
            <w:tcW w:w="78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78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09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0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GEEC10029</w:t>
            </w: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09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566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48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寄生虫与寄生虫病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Parasite and Parasitic Diseases</w:t>
            </w:r>
          </w:p>
        </w:tc>
        <w:tc>
          <w:tcPr>
            <w:tcW w:w="78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78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09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0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GEEC10030</w:t>
            </w: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09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566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48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医学史与转化医学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History of Medicine and Translational Medicine</w:t>
            </w:r>
          </w:p>
        </w:tc>
        <w:tc>
          <w:tcPr>
            <w:tcW w:w="78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78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09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0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GEEC10031</w:t>
            </w: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09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566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48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生活中的微生物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Microorganisms In Our Daily Life</w:t>
            </w:r>
          </w:p>
        </w:tc>
        <w:tc>
          <w:tcPr>
            <w:tcW w:w="78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78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09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0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GEEC10033</w:t>
            </w: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09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566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48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人类医学遗传学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Human Medical Genetics</w:t>
            </w:r>
          </w:p>
        </w:tc>
        <w:tc>
          <w:tcPr>
            <w:tcW w:w="78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78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09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0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GEEC10034</w:t>
            </w: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09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566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48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营养与健康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Nutrition and Health</w:t>
            </w:r>
          </w:p>
        </w:tc>
        <w:tc>
          <w:tcPr>
            <w:tcW w:w="78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78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09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0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GEEC10035</w:t>
            </w: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09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566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48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LINUX操作系统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Linux Operating System</w:t>
            </w:r>
          </w:p>
        </w:tc>
        <w:tc>
          <w:tcPr>
            <w:tcW w:w="78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78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09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0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GEEC10063</w:t>
            </w: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09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566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48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Web页制作技术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Techniques for Webpage Making</w:t>
            </w:r>
          </w:p>
        </w:tc>
        <w:tc>
          <w:tcPr>
            <w:tcW w:w="78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78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09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0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GEEC10064</w:t>
            </w: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09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566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48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MATLAB程序设计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MATLAB Programming</w:t>
            </w:r>
          </w:p>
        </w:tc>
        <w:tc>
          <w:tcPr>
            <w:tcW w:w="78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78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09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0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GEEC10066</w:t>
            </w: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09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566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48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Excel与数据处理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Excel and Its Data Processing</w:t>
            </w:r>
          </w:p>
        </w:tc>
        <w:tc>
          <w:tcPr>
            <w:tcW w:w="78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78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09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0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GEEC10069</w:t>
            </w: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09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566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48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音乐与计算机的交融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Fusion of Music and Computer Science</w:t>
            </w:r>
          </w:p>
        </w:tc>
        <w:tc>
          <w:tcPr>
            <w:tcW w:w="78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78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09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0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GEEC10070</w:t>
            </w: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09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566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48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数据分析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Data Analysis</w:t>
            </w:r>
          </w:p>
        </w:tc>
        <w:tc>
          <w:tcPr>
            <w:tcW w:w="78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</w:t>
            </w:r>
          </w:p>
        </w:tc>
        <w:tc>
          <w:tcPr>
            <w:tcW w:w="78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54</w:t>
            </w:r>
          </w:p>
        </w:tc>
        <w:tc>
          <w:tcPr>
            <w:tcW w:w="109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0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GEEC10071</w:t>
            </w: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09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566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48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城市绿地规划与设计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Planning and Design of Urban Green Space and Landscape</w:t>
            </w:r>
          </w:p>
        </w:tc>
        <w:tc>
          <w:tcPr>
            <w:tcW w:w="78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78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09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0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GEEC10089</w:t>
            </w: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09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566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48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地理信息系统及其应用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Geographical Information System and Its Application</w:t>
            </w:r>
          </w:p>
        </w:tc>
        <w:tc>
          <w:tcPr>
            <w:tcW w:w="78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78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09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0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GEEC10090</w:t>
            </w: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09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566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48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环境法学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Environmental Law</w:t>
            </w:r>
          </w:p>
        </w:tc>
        <w:tc>
          <w:tcPr>
            <w:tcW w:w="78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78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09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0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GEEC10091</w:t>
            </w: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09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566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48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能源与环境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Energy and Environment</w:t>
            </w:r>
          </w:p>
        </w:tc>
        <w:tc>
          <w:tcPr>
            <w:tcW w:w="78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78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09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0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GEEC10092</w:t>
            </w: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09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566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 xml:space="preserve">全英语授课 </w:t>
            </w:r>
          </w:p>
        </w:tc>
      </w:tr>
      <w:tr>
        <w:trPr>
          <w:trHeight w:val="45" w:hRule="atLeast"/>
        </w:trPr>
        <w:tc>
          <w:tcPr>
            <w:tcW w:w="348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环境与健康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Environment and Health　</w:t>
            </w:r>
          </w:p>
        </w:tc>
        <w:tc>
          <w:tcPr>
            <w:tcW w:w="78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78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09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0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GEEC10093</w:t>
            </w: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09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566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48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植物改变生活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Plants Change Your Life</w:t>
            </w:r>
          </w:p>
        </w:tc>
        <w:tc>
          <w:tcPr>
            <w:tcW w:w="78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78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09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0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GEEC10094</w:t>
            </w: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0.5</w:t>
            </w: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09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566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48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气候变化与能源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Climate Change and Energy</w:t>
            </w:r>
          </w:p>
        </w:tc>
        <w:tc>
          <w:tcPr>
            <w:tcW w:w="78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78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09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0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GEEC10095</w:t>
            </w: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0.5</w:t>
            </w: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09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566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 xml:space="preserve">全英语授课 </w:t>
            </w:r>
          </w:p>
        </w:tc>
      </w:tr>
      <w:tr>
        <w:trPr>
          <w:trHeight w:val="45" w:hRule="atLeast"/>
        </w:trPr>
        <w:tc>
          <w:tcPr>
            <w:tcW w:w="348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全球化时代的环境问题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Environment Issues in Globalization</w:t>
            </w:r>
          </w:p>
        </w:tc>
        <w:tc>
          <w:tcPr>
            <w:tcW w:w="78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78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09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0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GEEC10096</w:t>
            </w: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09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566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48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可再生能源—原理、应用与新兴生物质能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Renewable Energy: Principles, Application, and the Rise of Bioenergy</w:t>
            </w:r>
          </w:p>
        </w:tc>
        <w:tc>
          <w:tcPr>
            <w:tcW w:w="78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</w:t>
            </w:r>
          </w:p>
        </w:tc>
        <w:tc>
          <w:tcPr>
            <w:tcW w:w="78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54</w:t>
            </w:r>
          </w:p>
        </w:tc>
        <w:tc>
          <w:tcPr>
            <w:tcW w:w="109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0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GEEC10097</w:t>
            </w: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09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566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 xml:space="preserve">全英语授课 </w:t>
            </w:r>
          </w:p>
        </w:tc>
      </w:tr>
      <w:tr>
        <w:trPr>
          <w:trHeight w:val="45" w:hRule="atLeast"/>
        </w:trPr>
        <w:tc>
          <w:tcPr>
            <w:tcW w:w="348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燃烧与文明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Combustion and Civilization</w:t>
            </w:r>
          </w:p>
        </w:tc>
        <w:tc>
          <w:tcPr>
            <w:tcW w:w="78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78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09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0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GEEC10098</w:t>
            </w: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09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566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48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生态文明的理论与实践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The theory and practice of ecological civilization</w:t>
            </w:r>
          </w:p>
        </w:tc>
        <w:tc>
          <w:tcPr>
            <w:tcW w:w="78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</w:t>
            </w:r>
          </w:p>
        </w:tc>
        <w:tc>
          <w:tcPr>
            <w:tcW w:w="78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54</w:t>
            </w:r>
          </w:p>
        </w:tc>
        <w:tc>
          <w:tcPr>
            <w:tcW w:w="109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0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GEXZ10007</w:t>
            </w: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09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566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48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高分子材料概论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Introduction to Polymeric Materials</w:t>
            </w:r>
          </w:p>
        </w:tc>
        <w:tc>
          <w:tcPr>
            <w:tcW w:w="78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78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09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0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GEEC20020</w:t>
            </w: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09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566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48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纳米材料与纳米技术导论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Introduction to Nanomaterials and Nanotechnology</w:t>
            </w:r>
          </w:p>
        </w:tc>
        <w:tc>
          <w:tcPr>
            <w:tcW w:w="78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78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09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0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GEEC20021</w:t>
            </w: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09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566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48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超分子化学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Supramolecular Chemistry</w:t>
            </w:r>
          </w:p>
        </w:tc>
        <w:tc>
          <w:tcPr>
            <w:tcW w:w="78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78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09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0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GEEC20022</w:t>
            </w: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09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566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48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甜蜜化学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Sweet Chemistry</w:t>
            </w:r>
          </w:p>
        </w:tc>
        <w:tc>
          <w:tcPr>
            <w:tcW w:w="78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78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09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0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GEEC20023</w:t>
            </w: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09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566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48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自然与材料创新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Nature and Materials Innovation</w:t>
            </w:r>
          </w:p>
        </w:tc>
        <w:tc>
          <w:tcPr>
            <w:tcW w:w="78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78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09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0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GEEC20024</w:t>
            </w: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09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566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48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奇异的纳米“建筑”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Fantastic Nanoarchitectures</w:t>
            </w:r>
          </w:p>
        </w:tc>
        <w:tc>
          <w:tcPr>
            <w:tcW w:w="78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78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09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0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GEEC20025</w:t>
            </w: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09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566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48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现代精细化学品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Modern Fine Chemicals</w:t>
            </w:r>
          </w:p>
        </w:tc>
        <w:tc>
          <w:tcPr>
            <w:tcW w:w="78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78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09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0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GEEC20026</w:t>
            </w: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09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566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48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材料科学中的机器学习导论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Introduction to Machine Learning in Material Science</w:t>
            </w:r>
          </w:p>
        </w:tc>
        <w:tc>
          <w:tcPr>
            <w:tcW w:w="78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78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09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0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GEEC20028</w:t>
            </w: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09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566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48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生物医用材料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Biomedical Materials</w:t>
            </w:r>
          </w:p>
        </w:tc>
        <w:tc>
          <w:tcPr>
            <w:tcW w:w="78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78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09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0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GEEC10240</w:t>
            </w: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09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566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48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现代复合材料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Introduction to Modern Composite Materials</w:t>
            </w:r>
          </w:p>
        </w:tc>
        <w:tc>
          <w:tcPr>
            <w:tcW w:w="78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78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09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0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GEEC10241</w:t>
            </w: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09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566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48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能源的今天和明天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Present and Future Energy</w:t>
            </w:r>
          </w:p>
        </w:tc>
        <w:tc>
          <w:tcPr>
            <w:tcW w:w="78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78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09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0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GEEC10243</w:t>
            </w: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09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566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48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光纤传感技术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Optical Fiber Sensing Technique</w:t>
            </w:r>
          </w:p>
        </w:tc>
        <w:tc>
          <w:tcPr>
            <w:tcW w:w="78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78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09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0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GEEC10244</w:t>
            </w: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09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566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48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虚拟仪器技术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Virtual Instrumentation</w:t>
            </w:r>
          </w:p>
        </w:tc>
        <w:tc>
          <w:tcPr>
            <w:tcW w:w="78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78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09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0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GEEC10245</w:t>
            </w: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09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566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48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光电子器件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Optoelectronic Devices</w:t>
            </w:r>
          </w:p>
        </w:tc>
        <w:tc>
          <w:tcPr>
            <w:tcW w:w="78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78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09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0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GEEC10246</w:t>
            </w: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09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566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48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生活中的材料学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Materials Science in Life</w:t>
            </w:r>
          </w:p>
        </w:tc>
        <w:tc>
          <w:tcPr>
            <w:tcW w:w="78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78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09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0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GEEC10247</w:t>
            </w: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09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566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48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推进世界的材料科学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Materials Science Promoting the World</w:t>
            </w:r>
          </w:p>
        </w:tc>
        <w:tc>
          <w:tcPr>
            <w:tcW w:w="78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78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09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0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GEEC10248</w:t>
            </w: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09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566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48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扫描探针显微镜：从宏观到微观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Scanning Probe Microscopy: An Approach to the Nano-World</w:t>
            </w:r>
          </w:p>
        </w:tc>
        <w:tc>
          <w:tcPr>
            <w:tcW w:w="78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78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09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0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GEEC10249</w:t>
            </w: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09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566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48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奇妙的纳米世界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Wonderful Nano-World</w:t>
            </w:r>
          </w:p>
        </w:tc>
        <w:tc>
          <w:tcPr>
            <w:tcW w:w="78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78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09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0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GEEC10250</w:t>
            </w: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09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566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48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材料失效分析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Failure Analysis of Materials</w:t>
            </w:r>
          </w:p>
        </w:tc>
        <w:tc>
          <w:tcPr>
            <w:tcW w:w="78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78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09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0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GEEC10251</w:t>
            </w: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09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566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48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有机分子和聚合物材料导论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Introduction to Organic Molecules and Polymer Materials</w:t>
            </w:r>
          </w:p>
        </w:tc>
        <w:tc>
          <w:tcPr>
            <w:tcW w:w="78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78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09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0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GEEC10252</w:t>
            </w: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09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566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48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有机发光材料与器件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Organic Light-emitting Materials and Devices</w:t>
            </w:r>
          </w:p>
        </w:tc>
        <w:tc>
          <w:tcPr>
            <w:tcW w:w="78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78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09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0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GEEC10253</w:t>
            </w: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09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566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48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界面与分子科学引论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Introduction to Interfacial and Molecular Science</w:t>
            </w:r>
          </w:p>
        </w:tc>
        <w:tc>
          <w:tcPr>
            <w:tcW w:w="78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78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09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0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GEEC10254</w:t>
            </w: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09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566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48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智能材料与器件漫谈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Informal Discussion on Intelligent Materials and Devices</w:t>
            </w:r>
          </w:p>
        </w:tc>
        <w:tc>
          <w:tcPr>
            <w:tcW w:w="78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78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09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0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GEEC10255</w:t>
            </w: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09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566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48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纳米科技与生活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Nanotechnology and Life</w:t>
            </w:r>
          </w:p>
        </w:tc>
        <w:tc>
          <w:tcPr>
            <w:tcW w:w="78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78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09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0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GEEC10256</w:t>
            </w: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0.5</w:t>
            </w: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09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566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48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科技信息素养及检索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Scientific and Technological Information Literacy and Retrieval</w:t>
            </w:r>
          </w:p>
        </w:tc>
        <w:tc>
          <w:tcPr>
            <w:tcW w:w="78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78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09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0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GEEC10257</w:t>
            </w: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09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566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48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医学物理学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Medical Physics</w:t>
            </w:r>
          </w:p>
        </w:tc>
        <w:tc>
          <w:tcPr>
            <w:tcW w:w="78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78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09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0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GEEC20063</w:t>
            </w: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09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566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48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文科物理实验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Physics Experiments of Liberal Art</w:t>
            </w:r>
          </w:p>
        </w:tc>
        <w:tc>
          <w:tcPr>
            <w:tcW w:w="78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78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09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0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GEEC10366</w:t>
            </w: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09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566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48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物理实验技能（I）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Physics Laboratory Skills（I）</w:t>
            </w:r>
          </w:p>
        </w:tc>
        <w:tc>
          <w:tcPr>
            <w:tcW w:w="78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78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18</w:t>
            </w:r>
          </w:p>
        </w:tc>
        <w:tc>
          <w:tcPr>
            <w:tcW w:w="109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0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GEEC10367</w:t>
            </w: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09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566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48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严肃游戏应用与设计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Application and Design of Serious Game</w:t>
            </w:r>
          </w:p>
        </w:tc>
        <w:tc>
          <w:tcPr>
            <w:tcW w:w="78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78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09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0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GEEC10417</w:t>
            </w: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09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566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48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虚拟世界：科技与人文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Virtual World：Science-Technology and Humanity</w:t>
            </w:r>
          </w:p>
        </w:tc>
        <w:tc>
          <w:tcPr>
            <w:tcW w:w="78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78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09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0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GEEC10418</w:t>
            </w: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09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566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48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天使还是恶魔——人类驯核记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Angel or demon – Taming of the nuclear power</w:t>
            </w:r>
          </w:p>
        </w:tc>
        <w:tc>
          <w:tcPr>
            <w:tcW w:w="78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78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09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0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GEEC10419</w:t>
            </w: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09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566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480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气候变化及影响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Climate Changes and Their Impacts</w:t>
            </w:r>
          </w:p>
        </w:tc>
        <w:tc>
          <w:tcPr>
            <w:tcW w:w="781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781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095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08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GEEC20003</w:t>
            </w: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095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56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</w:tbl>
    <w:p>
      <w:pPr>
        <w:spacing w:after="0"/>
        <w:ind w:left="0"/>
        <w:jc w:val="left"/>
      </w:pPr>
      <w:r>
        <w:rPr>
          <w:rFonts w:ascii="SimSun" w:hAnsi="SimSun"/>
          <w:b/>
          <w:i w:val="false"/>
          <w:color w:val="000000"/>
          <w:sz w:val="21"/>
        </w:rPr>
        <w:t xml:space="preserve">
       </w:t>
      </w:r>
      <w:r>
        <w:rPr>
          <w:rFonts w:ascii="SimSun" w:hAnsi="SimSun"/>
          <w:b/>
          <w:i w:val="false"/>
          <w:color w:val="000000"/>
          <w:sz w:val="21"/>
        </w:rPr>
        <w:t>(4) 医学与药学</w:t>
      </w:r>
      <w:r>
        <w:rPr>
          <w:rFonts w:ascii="SimSun" w:hAnsi="SimSun"/>
          <w:b/>
          <w:i w:val="false"/>
          <w:color w:val="000000"/>
          <w:sz w:val="21"/>
        </w:rPr>
        <w:t>（0学分）</w:t>
      </w:r>
      <w:r>
        <w:rPr>
          <w:rFonts w:ascii="SimSun" w:hAnsi="SimSun"/>
          <w:b/>
          <w:i w:val="false"/>
          <w:color w:val="000000"/>
          <w:sz w:val="21"/>
        </w:rPr>
        <w:t xml:space="preserve">
      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3194"/>
        <w:gridCol w:w="798"/>
        <w:gridCol w:w="798"/>
        <w:gridCol w:w="1117"/>
        <w:gridCol w:w="1819"/>
        <w:gridCol w:w="798"/>
        <w:gridCol w:w="798"/>
        <w:gridCol w:w="798"/>
        <w:gridCol w:w="798"/>
        <w:gridCol w:w="1118"/>
        <w:gridCol w:w="1598"/>
      </w:tblGrid>
      <w:tr>
        <w:trPr>
          <w:trHeight w:val="45" w:hRule="atLeast"/>
        </w:trPr>
        <w:tc>
          <w:tcPr>
            <w:tcW w:w="319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课程名称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学分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学时</w:t>
            </w:r>
          </w:p>
        </w:tc>
        <w:tc>
          <w:tcPr>
            <w:tcW w:w="111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修读要求</w:t>
            </w:r>
          </w:p>
        </w:tc>
        <w:tc>
          <w:tcPr>
            <w:tcW w:w="181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课程代码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含实践学分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含美育学分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含劳动教育总学时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开课学期</w:t>
            </w:r>
          </w:p>
        </w:tc>
        <w:tc>
          <w:tcPr>
            <w:tcW w:w="111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研究生学位课程类别</w:t>
            </w:r>
          </w:p>
        </w:tc>
        <w:tc>
          <w:tcPr>
            <w:tcW w:w="1598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备注</w:t>
            </w:r>
          </w:p>
        </w:tc>
      </w:tr>
      <w:tr>
        <w:trPr>
          <w:trHeight w:val="45" w:hRule="atLeast"/>
        </w:trPr>
        <w:tc>
          <w:tcPr>
            <w:tcW w:w="319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昆虫与健康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Insects and Health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1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81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GEEC10259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1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598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19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人身伤害的法医学鉴定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Medicolegal Expertise on Personal Injuries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1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81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GEEC10261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1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598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19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毒物分析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Analytical Toxicology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1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81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GEEC10262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1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598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19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简明法医学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Introduction to Forensic Medicine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1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81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GEEC10263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1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598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19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大学生健康教育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Health Education For College Students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1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81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GEEC10264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1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598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19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直面灾难，自救与互救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Facing Disaster, Self-help and Mutual Aid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32</w:t>
            </w:r>
          </w:p>
        </w:tc>
        <w:tc>
          <w:tcPr>
            <w:tcW w:w="111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81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GEEC20030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1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598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19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口腔健康与美学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Oral Health and Aesthetics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32</w:t>
            </w:r>
          </w:p>
        </w:tc>
        <w:tc>
          <w:tcPr>
            <w:tcW w:w="111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81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MED110052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1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598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19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创伤与急救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Trauma and Emergency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32</w:t>
            </w:r>
          </w:p>
        </w:tc>
        <w:tc>
          <w:tcPr>
            <w:tcW w:w="111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81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GEEC10265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1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598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19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疼痛-隐藏的慢性杀手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Pain--hidden killer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32</w:t>
            </w:r>
          </w:p>
        </w:tc>
        <w:tc>
          <w:tcPr>
            <w:tcW w:w="111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81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GEEC20031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1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598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19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艺术与现实中的医学—医学影视作品赏析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Medicine in Film Art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32</w:t>
            </w:r>
          </w:p>
        </w:tc>
        <w:tc>
          <w:tcPr>
            <w:tcW w:w="111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81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GEEC20032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1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598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19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近代医学人文历史巡礼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The History and Humanities of Modern Medicine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32</w:t>
            </w:r>
          </w:p>
        </w:tc>
        <w:tc>
          <w:tcPr>
            <w:tcW w:w="111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81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GEEC20072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暑期</w:t>
            </w:r>
          </w:p>
        </w:tc>
        <w:tc>
          <w:tcPr>
            <w:tcW w:w="111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598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19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中西医急救知识及技能培训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First Aid Training in Traditional Chinese Medicine and Western Medicine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32</w:t>
            </w:r>
          </w:p>
        </w:tc>
        <w:tc>
          <w:tcPr>
            <w:tcW w:w="111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81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GEEC20033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</w:t>
            </w:r>
          </w:p>
        </w:tc>
        <w:tc>
          <w:tcPr>
            <w:tcW w:w="111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598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19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直面生命—医学纪录片《人间世》赏析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Face up to life：appreciation of the medical documentary 《Ren Jian Shi》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32</w:t>
            </w:r>
          </w:p>
        </w:tc>
        <w:tc>
          <w:tcPr>
            <w:tcW w:w="111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81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GEEC20034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1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598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19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信息素养与科学发现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Information Literacy and Science Discovery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1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81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GEEC10266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1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598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19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中国传统医学初探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The Introduction of Chinese Traditional Medicine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32</w:t>
            </w:r>
          </w:p>
        </w:tc>
        <w:tc>
          <w:tcPr>
            <w:tcW w:w="111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81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GEEC10424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</w:t>
            </w:r>
          </w:p>
        </w:tc>
        <w:tc>
          <w:tcPr>
            <w:tcW w:w="111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598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19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睡眠与健康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SleepandHealth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32</w:t>
            </w:r>
          </w:p>
        </w:tc>
        <w:tc>
          <w:tcPr>
            <w:tcW w:w="111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81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GEEC10267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</w:t>
            </w:r>
          </w:p>
        </w:tc>
        <w:tc>
          <w:tcPr>
            <w:tcW w:w="111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598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19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女性健康与保健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Women’s health and health care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32</w:t>
            </w:r>
          </w:p>
        </w:tc>
        <w:tc>
          <w:tcPr>
            <w:tcW w:w="111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81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GEEC10268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1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598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19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旅行中的医学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Traveling medicine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32</w:t>
            </w:r>
          </w:p>
        </w:tc>
        <w:tc>
          <w:tcPr>
            <w:tcW w:w="111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81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GEEC10269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1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598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19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人文与医学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The Humanities and Medical Sciences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1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81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GEEC10272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1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598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19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显微镜下的生命奥秘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The Mystery of Life under the Microscope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27</w:t>
            </w:r>
          </w:p>
        </w:tc>
        <w:tc>
          <w:tcPr>
            <w:tcW w:w="111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81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GEEC10270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0.5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</w:t>
            </w:r>
          </w:p>
        </w:tc>
        <w:tc>
          <w:tcPr>
            <w:tcW w:w="111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598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19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症状护理学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Symptom Care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1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81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GEEC20039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1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598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19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实用老年护理学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Practical  Gerontological  Nursing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1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81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GEEC20040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1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598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19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实用康复护理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Practical  Rehabilitative  Nursing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18</w:t>
            </w:r>
          </w:p>
        </w:tc>
        <w:tc>
          <w:tcPr>
            <w:tcW w:w="111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81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GEEC30009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1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598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19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实用肿瘤预防与康复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Introduction to Cancer Prevention and Rehabilitation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1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81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GEEC20041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1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598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19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药学概论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Introduction to Pharmacy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18</w:t>
            </w:r>
          </w:p>
        </w:tc>
        <w:tc>
          <w:tcPr>
            <w:tcW w:w="111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81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GEEC10320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1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598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19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医药微生物学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Pharmaceutical Microbiology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18</w:t>
            </w:r>
          </w:p>
        </w:tc>
        <w:tc>
          <w:tcPr>
            <w:tcW w:w="111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81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GEEC10322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1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598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19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药学服务与健康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Pharmacy Service and Health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1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81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GEEC10324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1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598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19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药物剂型与疾病治疗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Drug Dosage Forms and the Treatment of Diseases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1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81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GEEC10325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1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598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19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脑健康科学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Brain Health and Science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1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81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GEEC10326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1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598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19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纳米医学与健康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Nanomedicine and Health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1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81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GEEC10327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1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598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19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病毒与人类的斗争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Virus versus Human Being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1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81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GEEC10328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1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598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19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新药研发中的科学和人文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Science and Humanity in New Drug Discovery and Development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1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81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GEEC10329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1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598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19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现代生活方式病与药物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Modern Lifestyle Disease and Drug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1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81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GEEC10330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1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598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19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中草药概论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Brief Introduction to Chinese Traditional and Herbal Medicines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1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81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GEEC10331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1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598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19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食品营养成分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Nutrition Constituents of Food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1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81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GEEC10332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1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598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19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常见疾病的药物治疗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Drug Therapy for Common Diseases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1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81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GEEC10333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1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598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19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药膳与中国饮食文化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Medicinal Food and Chinese Dietetic Culture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1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81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GEEC10334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1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598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19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诺贝尔奖与药物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The Nobel Prize and Drugs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1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81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GEEC10335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1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598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19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食物营养与健康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Food Nutrition and Food Hygiene　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18</w:t>
            </w:r>
          </w:p>
        </w:tc>
        <w:tc>
          <w:tcPr>
            <w:tcW w:w="111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81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GEEC10354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1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598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19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毒物中毒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Poisoning and Control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1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81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GEEC10355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1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598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19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法医毒理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Forensic Toxicology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18</w:t>
            </w:r>
          </w:p>
        </w:tc>
        <w:tc>
          <w:tcPr>
            <w:tcW w:w="111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81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GEEC20042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1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598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19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环境与健康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Environment and Health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1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81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GEEC20043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1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598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19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食品安全与健康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Food Safety and Health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1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81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GEEC20044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1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598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19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卫生法导论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Introduction to Health Law　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18</w:t>
            </w:r>
          </w:p>
        </w:tc>
        <w:tc>
          <w:tcPr>
            <w:tcW w:w="111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81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GEEC10356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</w:t>
            </w:r>
          </w:p>
        </w:tc>
        <w:tc>
          <w:tcPr>
            <w:tcW w:w="111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598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19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性病、艾滋病预防和控制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Prevention and Control of STD and AIDS　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18</w:t>
            </w:r>
          </w:p>
        </w:tc>
        <w:tc>
          <w:tcPr>
            <w:tcW w:w="111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81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GEEC20045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</w:t>
            </w:r>
          </w:p>
        </w:tc>
        <w:tc>
          <w:tcPr>
            <w:tcW w:w="111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598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19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药品经济与市场营销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 xml:space="preserve">Pharmaceutical Economics and Marketing 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1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81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GEEC20046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1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598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19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医学技术与健康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Medical Technology and Health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18</w:t>
            </w:r>
          </w:p>
        </w:tc>
        <w:tc>
          <w:tcPr>
            <w:tcW w:w="111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81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GEEC10357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</w:t>
            </w:r>
          </w:p>
        </w:tc>
        <w:tc>
          <w:tcPr>
            <w:tcW w:w="111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598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19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营养与疾病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Nutrition and Disease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1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81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GEEC20047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1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598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19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职业与健康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Work and Health　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1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81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GEEC10358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1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598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19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美国管理保健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Managed Care in the USA　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18</w:t>
            </w:r>
          </w:p>
        </w:tc>
        <w:tc>
          <w:tcPr>
            <w:tcW w:w="111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81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GEEC20048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秋</w:t>
            </w:r>
          </w:p>
        </w:tc>
        <w:tc>
          <w:tcPr>
            <w:tcW w:w="111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598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19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我国医药政策的分析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Analysis of Chinese Health Policy　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18</w:t>
            </w:r>
          </w:p>
        </w:tc>
        <w:tc>
          <w:tcPr>
            <w:tcW w:w="111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81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GEEC10359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1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598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19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青少年健康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Adolescent Health　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1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81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GEEC10360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1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598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19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医院管理理论与案例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 xml:space="preserve">Hospital Management: Theory and Case Study 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1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81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GEEC20049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1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598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19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环境与生殖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 xml:space="preserve">Environment and Reproduction 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1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81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GEEC30010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</w:t>
            </w:r>
          </w:p>
        </w:tc>
        <w:tc>
          <w:tcPr>
            <w:tcW w:w="111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598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19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多学科视角的全球卫生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Global Health with Multidisciplinary Perspectives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1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81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GEEC20050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1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598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19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空气污染、气候变化与人体健康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Air Pollution, Climate Change and Health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1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81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GEEC20051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秋</w:t>
            </w:r>
          </w:p>
        </w:tc>
        <w:tc>
          <w:tcPr>
            <w:tcW w:w="111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598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 xml:space="preserve">全英语授课 </w:t>
            </w:r>
          </w:p>
        </w:tc>
      </w:tr>
      <w:tr>
        <w:trPr>
          <w:trHeight w:val="45" w:hRule="atLeast"/>
        </w:trPr>
        <w:tc>
          <w:tcPr>
            <w:tcW w:w="319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新现环境污染物与健康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Emerging Environmental Chemicals and Health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1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81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GEEC20052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秋</w:t>
            </w:r>
          </w:p>
        </w:tc>
        <w:tc>
          <w:tcPr>
            <w:tcW w:w="111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598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19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儿童发展和社会适应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Child Development and Social Adaptation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1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81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GEMH10006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秋</w:t>
            </w:r>
          </w:p>
        </w:tc>
        <w:tc>
          <w:tcPr>
            <w:tcW w:w="111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598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19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中美卫生系统比较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Understanding the China Health Service System and U.S. Health Service System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1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81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GEEC20053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秋</w:t>
            </w:r>
          </w:p>
        </w:tc>
        <w:tc>
          <w:tcPr>
            <w:tcW w:w="111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598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19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健康社会科学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Introduction to Health Social Science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1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81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GEEC10361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</w:t>
            </w:r>
          </w:p>
        </w:tc>
        <w:tc>
          <w:tcPr>
            <w:tcW w:w="111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598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19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大气PM2.5与疾病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Ambient PM2.5 and Diseases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1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81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GEEC30011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1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598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19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系统思维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Thinking in Systems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1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81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GEEC10362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1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598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19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健康传播理论与实践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Health Communication Theory and Practice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1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81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GEEC10363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1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598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19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流行病学常识与解读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General Knowledge and Typical Cases of Epidemiology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1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81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GEEC20054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1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598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19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卫生经济计量方法介绍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Introduction to Econometric Applications in Health Economics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32</w:t>
            </w:r>
          </w:p>
        </w:tc>
        <w:tc>
          <w:tcPr>
            <w:tcW w:w="111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81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GEEC20055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1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598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 xml:space="preserve">全英语授课 </w:t>
            </w:r>
          </w:p>
        </w:tc>
      </w:tr>
      <w:tr>
        <w:trPr>
          <w:trHeight w:val="45" w:hRule="atLeast"/>
        </w:trPr>
        <w:tc>
          <w:tcPr>
            <w:tcW w:w="319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健康促进与个体化干预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Personalized interventions for health promotion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48</w:t>
            </w:r>
          </w:p>
        </w:tc>
        <w:tc>
          <w:tcPr>
            <w:tcW w:w="111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81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GEEC10364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1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598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19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营养膳食与健康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Nutrition diet and health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1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81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GEEC20056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1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598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19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人类的伟大发明-疫苗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A great human invention-Vaccine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1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81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GEEC20057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1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598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19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全球卫生治理与实践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Global Health Governance and Practice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1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81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GEEC20059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1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598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 xml:space="preserve">全英语授课 </w:t>
            </w:r>
          </w:p>
        </w:tc>
      </w:tr>
      <w:tr>
        <w:trPr>
          <w:trHeight w:val="45" w:hRule="atLeast"/>
        </w:trPr>
        <w:tc>
          <w:tcPr>
            <w:tcW w:w="319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大学生健康教育与健康管理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Health education and health management for College Students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1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81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GEEC10365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1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598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19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卫生体系与健康中国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Health System and Healthy China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18</w:t>
            </w:r>
          </w:p>
        </w:tc>
        <w:tc>
          <w:tcPr>
            <w:tcW w:w="111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81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GEEC20060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1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598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 xml:space="preserve">全英语授课 </w:t>
            </w:r>
          </w:p>
        </w:tc>
      </w:tr>
      <w:tr>
        <w:trPr>
          <w:trHeight w:val="45" w:hRule="atLeast"/>
        </w:trPr>
        <w:tc>
          <w:tcPr>
            <w:tcW w:w="319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药物与历史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Drug and history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1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81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GEEC10340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1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598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19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人工智能与药物设计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Artificial Intelligence and Drug Discovery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1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81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GEEC10341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1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598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19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破解流行病的密码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Cracking the Code of Epidemiology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18</w:t>
            </w:r>
          </w:p>
        </w:tc>
        <w:tc>
          <w:tcPr>
            <w:tcW w:w="111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81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GEEC10012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1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598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19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医学人文视野下的生命关怀与死亡教育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Life Care and Death Education from the Perspective of Medical Humanities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32</w:t>
            </w:r>
          </w:p>
        </w:tc>
        <w:tc>
          <w:tcPr>
            <w:tcW w:w="111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81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GEEC10013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1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598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194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护理学专业学生职业生涯规划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Career Planning of Nursing Students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32</w:t>
            </w:r>
          </w:p>
        </w:tc>
        <w:tc>
          <w:tcPr>
            <w:tcW w:w="1117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819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GEEC10014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18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59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</w:tbl>
    <w:p>
      <w:pPr>
        <w:spacing w:after="0"/>
        <w:ind w:left="0"/>
        <w:jc w:val="left"/>
      </w:pPr>
      <w:r>
        <w:rPr>
          <w:rFonts w:ascii="SimSun" w:hAnsi="SimSun"/>
          <w:b/>
          <w:i w:val="false"/>
          <w:color w:val="000000"/>
          <w:sz w:val="21"/>
        </w:rPr>
        <w:t xml:space="preserve">
       </w:t>
      </w:r>
      <w:r>
        <w:rPr>
          <w:rFonts w:ascii="SimSun" w:hAnsi="SimSun"/>
          <w:b/>
          <w:i w:val="false"/>
          <w:color w:val="000000"/>
          <w:sz w:val="21"/>
        </w:rPr>
        <w:t>(5) 体育选修课程</w:t>
      </w:r>
      <w:r>
        <w:rPr>
          <w:rFonts w:ascii="SimSun" w:hAnsi="SimSun"/>
          <w:b/>
          <w:i w:val="false"/>
          <w:color w:val="000000"/>
          <w:sz w:val="21"/>
        </w:rPr>
        <w:t>（0学分）</w:t>
      </w:r>
      <w:r>
        <w:rPr>
          <w:rFonts w:ascii="SimSun" w:hAnsi="SimSun"/>
          <w:b/>
          <w:i w:val="false"/>
          <w:color w:val="000000"/>
          <w:sz w:val="21"/>
        </w:rPr>
        <w:t xml:space="preserve">
      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3216"/>
        <w:gridCol w:w="803"/>
        <w:gridCol w:w="803"/>
        <w:gridCol w:w="1125"/>
        <w:gridCol w:w="1737"/>
        <w:gridCol w:w="803"/>
        <w:gridCol w:w="803"/>
        <w:gridCol w:w="804"/>
        <w:gridCol w:w="804"/>
        <w:gridCol w:w="1126"/>
        <w:gridCol w:w="1610"/>
      </w:tblGrid>
      <w:tr>
        <w:trPr>
          <w:trHeight w:val="45" w:hRule="atLeast"/>
        </w:trPr>
        <w:tc>
          <w:tcPr>
            <w:tcW w:w="321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课程名称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学分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学时</w:t>
            </w:r>
          </w:p>
        </w:tc>
        <w:tc>
          <w:tcPr>
            <w:tcW w:w="11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修读要求</w:t>
            </w:r>
          </w:p>
        </w:tc>
        <w:tc>
          <w:tcPr>
            <w:tcW w:w="173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课程代码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含实践学分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含美育学分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含劳动教育总学时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开课学期</w:t>
            </w:r>
          </w:p>
        </w:tc>
        <w:tc>
          <w:tcPr>
            <w:tcW w:w="112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研究生学位课程类别</w:t>
            </w:r>
          </w:p>
        </w:tc>
        <w:tc>
          <w:tcPr>
            <w:tcW w:w="1610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备注</w:t>
            </w:r>
          </w:p>
        </w:tc>
      </w:tr>
      <w:tr>
        <w:trPr>
          <w:trHeight w:val="45" w:hRule="atLeast"/>
        </w:trPr>
        <w:tc>
          <w:tcPr>
            <w:tcW w:w="321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毽球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Shuttlecock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3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GEEC10283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2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0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1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武术兵道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Wushu Bingdao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3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GEEC10284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2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0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1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极限飞盘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Ultimate Frisbee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3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GEEC10285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2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0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1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瑜伽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Yoga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3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GEEC10286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2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0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1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中国龙舞表演与赏析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Chinese Dragon Dance Performance and Appreciation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3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GEEC10287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2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0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1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健康体适能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Health-Related Physical Fitness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3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GEEC10288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2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0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1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旱地冰球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Floorball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3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GEEC10289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2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0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1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桥牌（二）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Bridge Ⅱ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3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GEEC10290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2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0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1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桥牌（一）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Bridge Ⅰ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3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GEEC10291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2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0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1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围棋（二）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Go Ⅱ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3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GEEC10292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2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0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1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围棋（一）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Go Ⅰ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3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GEEC10293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2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0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1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龙狮运动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Chinese Dragon and Lion Dance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3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GEEC10294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2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0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1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导引养生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Chinese Daoyin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3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GEEC10295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2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0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1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射艺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Chinese Traditional Archery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3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GEEC10296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2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0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1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有氧塑身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Aerobic Body Shaping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3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GEEC10297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2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0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1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新编木兰拳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New Mu Lan Quan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3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GEEC10298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2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0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1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攻防格斗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Martial Arts Fighting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3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GEEC10299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2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0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1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段位长拳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Duan System Changquan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3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GEEC10300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2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0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1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太极拳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Tai Chi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3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GEEC10301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2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0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1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运动训练（四）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Athletic Training Ⅳ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3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GEEC40002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2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0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1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运动训练（三）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Athletic Training Ⅲ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3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GEEC40003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2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0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1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运动训练（二）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Athletic Training Ⅱ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3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GEEC40004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2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0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1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运动训练（一）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Athletic Training Ⅰ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3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GEEC40005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2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0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1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二十四式太极拳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24-Form Tai Chi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3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GEEC10302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2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0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1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游泳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Swimming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3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GEEC10303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2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0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1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击剑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Fencing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3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GEEC10304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2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0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1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健美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Body Building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3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GEEC10305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2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0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1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形体健美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Women's Bodybuilding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3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GEEC10306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2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0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1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综合体育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Comprehensive Physical Education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3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GEEC10307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2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0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1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健美操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Aerobics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3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GEEC10308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2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0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1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气排球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Balloon Volleyball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3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GEEC10309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2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0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1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板球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Cricket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3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GEEC10310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2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0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1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棒球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Baseball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3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GEEC10311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2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0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1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垒球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Softball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3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GEEC10312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2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0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1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乒乓球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Ping Pong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3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GEEC10313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2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0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1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羽毛球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Badminton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3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GEEC10314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2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0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1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网球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Tennis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3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GEEC10315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2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0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1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足球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Soccer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3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GEEC10316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2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0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1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排球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Volleyball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3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GEEC10317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2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0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1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篮球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Basketball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3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GEEC10318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2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0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1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高尔夫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Golf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3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GEEC10319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2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0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1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花样跳绳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Fancy Rope Skipping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3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GEEC10003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2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0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1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跆拳道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Taekwondo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3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GEEC10004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2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0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1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射击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Shooting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3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GEEC10005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2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0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1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中国传统舞蹈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Traditional Chinese Dance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3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GEEC10433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112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0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1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匹克球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Pickleball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3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GEEC10434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112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0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16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武术短兵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Wushu Short Weapon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5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37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GEEC10435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1126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</w:tbl>
    <w:p>
      <w:pPr>
        <w:spacing w:after="0"/>
        <w:ind w:left="0"/>
        <w:jc w:val="left"/>
      </w:pPr>
      <w:r>
        <w:rPr>
          <w:rFonts w:ascii="SimSun" w:hAnsi="SimSun"/>
          <w:b/>
          <w:i w:val="false"/>
          <w:color w:val="000000"/>
          <w:sz w:val="21"/>
        </w:rPr>
        <w:t xml:space="preserve">
       </w:t>
      </w:r>
      <w:r>
        <w:rPr>
          <w:rFonts w:ascii="SimSun" w:hAnsi="SimSun"/>
          <w:b/>
          <w:i w:val="false"/>
          <w:color w:val="000000"/>
          <w:sz w:val="21"/>
        </w:rPr>
        <w:t>2.  新生研讨课</w:t>
      </w:r>
      <w:r>
        <w:rPr>
          <w:rFonts w:ascii="SimSun" w:hAnsi="SimSun"/>
          <w:b/>
          <w:i w:val="false"/>
          <w:color w:val="000000"/>
          <w:sz w:val="21"/>
        </w:rPr>
        <w:t>（0学分）</w:t>
      </w:r>
      <w:r>
        <w:rPr>
          <w:rFonts w:ascii="SimSun" w:hAnsi="SimSun"/>
          <w:b/>
          <w:i w:val="false"/>
          <w:color w:val="000000"/>
          <w:sz w:val="21"/>
        </w:rPr>
        <w:t xml:space="preserve">
      </w:t>
      </w:r>
    </w:p>
    <w:p>
      <w:pPr>
        <w:spacing w:after="0"/>
        <w:ind w:left="0"/>
        <w:jc w:val="left"/>
      </w:pPr>
      <w:r>
        <w:rPr>
          <w:rFonts w:ascii="SimSun" w:hAnsi="SimSun"/>
          <w:b/>
          <w:i w:val="false"/>
          <w:color w:val="000000"/>
          <w:sz w:val="21"/>
        </w:rPr>
        <w:t xml:space="preserve">
       </w:t>
      </w:r>
      <w:r>
        <w:rPr>
          <w:rFonts w:ascii="SimSun" w:hAnsi="SimSun"/>
          <w:b/>
          <w:i w:val="false"/>
          <w:color w:val="000000"/>
          <w:sz w:val="21"/>
        </w:rPr>
        <w:t>(1) 任重书院</w:t>
      </w:r>
      <w:r>
        <w:rPr>
          <w:rFonts w:ascii="SimSun" w:hAnsi="SimSun"/>
          <w:b/>
          <w:i w:val="false"/>
          <w:color w:val="000000"/>
          <w:sz w:val="21"/>
        </w:rPr>
        <w:t>（0学分）</w:t>
      </w:r>
      <w:r>
        <w:rPr>
          <w:rFonts w:ascii="SimSun" w:hAnsi="SimSun"/>
          <w:b/>
          <w:i w:val="false"/>
          <w:color w:val="000000"/>
          <w:sz w:val="21"/>
        </w:rPr>
        <w:t xml:space="preserve">
      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3227"/>
        <w:gridCol w:w="806"/>
        <w:gridCol w:w="806"/>
        <w:gridCol w:w="1129"/>
        <w:gridCol w:w="1696"/>
        <w:gridCol w:w="806"/>
        <w:gridCol w:w="806"/>
        <w:gridCol w:w="806"/>
        <w:gridCol w:w="806"/>
        <w:gridCol w:w="1130"/>
        <w:gridCol w:w="1616"/>
      </w:tblGrid>
      <w:tr>
        <w:trPr>
          <w:trHeight w:val="45" w:hRule="atLeast"/>
        </w:trPr>
        <w:tc>
          <w:tcPr>
            <w:tcW w:w="322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课程名称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学分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学时</w:t>
            </w:r>
          </w:p>
        </w:tc>
        <w:tc>
          <w:tcPr>
            <w:tcW w:w="112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修读要求</w:t>
            </w:r>
          </w:p>
        </w:tc>
        <w:tc>
          <w:tcPr>
            <w:tcW w:w="169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课程代码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含实践学分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含美育学分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含劳动教育总学时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开课学期</w:t>
            </w:r>
          </w:p>
        </w:tc>
        <w:tc>
          <w:tcPr>
            <w:tcW w:w="113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研究生学位课程类别</w:t>
            </w:r>
          </w:p>
        </w:tc>
        <w:tc>
          <w:tcPr>
            <w:tcW w:w="1616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备注</w:t>
            </w:r>
          </w:p>
        </w:tc>
      </w:tr>
      <w:tr>
        <w:trPr>
          <w:trHeight w:val="45" w:hRule="atLeast"/>
        </w:trPr>
        <w:tc>
          <w:tcPr>
            <w:tcW w:w="322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语言科学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Introduction to Linguistic Science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69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GEFS10003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3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6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2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分配正义论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Theories of Distributive Justice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69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GEFS10004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3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6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27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文化遗产与我们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Cultural Heritage in Our Hands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9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696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GEFS10005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0.1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30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</w:tbl>
    <w:p>
      <w:pPr>
        <w:spacing w:after="0"/>
        <w:ind w:left="0"/>
        <w:jc w:val="left"/>
      </w:pPr>
      <w:r>
        <w:rPr>
          <w:rFonts w:ascii="SimSun" w:hAnsi="SimSun"/>
          <w:b/>
          <w:i w:val="false"/>
          <w:color w:val="000000"/>
          <w:sz w:val="21"/>
        </w:rPr>
        <w:t xml:space="preserve">
       </w:t>
      </w:r>
      <w:r>
        <w:rPr>
          <w:rFonts w:ascii="SimSun" w:hAnsi="SimSun"/>
          <w:b/>
          <w:i w:val="false"/>
          <w:color w:val="000000"/>
          <w:sz w:val="21"/>
        </w:rPr>
        <w:t>(2) 志德书院</w:t>
      </w:r>
      <w:r>
        <w:rPr>
          <w:rFonts w:ascii="SimSun" w:hAnsi="SimSun"/>
          <w:b/>
          <w:i w:val="false"/>
          <w:color w:val="000000"/>
          <w:sz w:val="21"/>
        </w:rPr>
        <w:t>（0学分）</w:t>
      </w:r>
      <w:r>
        <w:rPr>
          <w:rFonts w:ascii="SimSun" w:hAnsi="SimSun"/>
          <w:b/>
          <w:i w:val="false"/>
          <w:color w:val="000000"/>
          <w:sz w:val="21"/>
        </w:rPr>
        <w:t xml:space="preserve">
      </w:t>
      </w:r>
    </w:p>
    <w:p>
      <w:pPr>
        <w:spacing w:after="0"/>
        <w:ind w:left="0"/>
        <w:jc w:val="left"/>
      </w:pPr>
      <w:r>
        <w:rPr>
          <w:rFonts w:ascii="SimSun" w:hAnsi="SimSun"/>
          <w:b/>
          <w:i w:val="false"/>
          <w:color w:val="000000"/>
          <w:sz w:val="21"/>
        </w:rPr>
        <w:t xml:space="preserve">
       </w:t>
      </w:r>
      <w:r>
        <w:rPr>
          <w:rFonts w:ascii="SimSun" w:hAnsi="SimSun"/>
          <w:b/>
          <w:i w:val="false"/>
          <w:color w:val="000000"/>
          <w:sz w:val="21"/>
        </w:rPr>
        <w:t>(3) 克卿书院</w:t>
      </w:r>
      <w:r>
        <w:rPr>
          <w:rFonts w:ascii="SimSun" w:hAnsi="SimSun"/>
          <w:b/>
          <w:i w:val="false"/>
          <w:color w:val="000000"/>
          <w:sz w:val="21"/>
        </w:rPr>
        <w:t>（0学分）</w:t>
      </w:r>
      <w:r>
        <w:rPr>
          <w:rFonts w:ascii="SimSun" w:hAnsi="SimSun"/>
          <w:b/>
          <w:i w:val="false"/>
          <w:color w:val="000000"/>
          <w:sz w:val="21"/>
        </w:rPr>
        <w:t xml:space="preserve">
      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3227"/>
        <w:gridCol w:w="806"/>
        <w:gridCol w:w="806"/>
        <w:gridCol w:w="1129"/>
        <w:gridCol w:w="1696"/>
        <w:gridCol w:w="806"/>
        <w:gridCol w:w="806"/>
        <w:gridCol w:w="806"/>
        <w:gridCol w:w="806"/>
        <w:gridCol w:w="1130"/>
        <w:gridCol w:w="1616"/>
      </w:tblGrid>
      <w:tr>
        <w:trPr>
          <w:trHeight w:val="45" w:hRule="atLeast"/>
        </w:trPr>
        <w:tc>
          <w:tcPr>
            <w:tcW w:w="322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课程名称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学分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学时</w:t>
            </w:r>
          </w:p>
        </w:tc>
        <w:tc>
          <w:tcPr>
            <w:tcW w:w="112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修读要求</w:t>
            </w:r>
          </w:p>
        </w:tc>
        <w:tc>
          <w:tcPr>
            <w:tcW w:w="169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课程代码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含实践学分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含美育学分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含劳动教育总学时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开课学期</w:t>
            </w:r>
          </w:p>
        </w:tc>
        <w:tc>
          <w:tcPr>
            <w:tcW w:w="113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研究生学位课程类别</w:t>
            </w:r>
          </w:p>
        </w:tc>
        <w:tc>
          <w:tcPr>
            <w:tcW w:w="1616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备注</w:t>
            </w:r>
          </w:p>
        </w:tc>
      </w:tr>
      <w:tr>
        <w:trPr>
          <w:trHeight w:val="45" w:hRule="atLeast"/>
        </w:trPr>
        <w:tc>
          <w:tcPr>
            <w:tcW w:w="322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免疫学和社会学的对话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Reflections between Immunology and Sociology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18</w:t>
            </w:r>
          </w:p>
        </w:tc>
        <w:tc>
          <w:tcPr>
            <w:tcW w:w="112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69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GEFS10001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3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6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27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大学生健康素养及促进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Undergraduates’ Health Literacy Promotion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18</w:t>
            </w:r>
          </w:p>
        </w:tc>
        <w:tc>
          <w:tcPr>
            <w:tcW w:w="1129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696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GEFS10002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30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</w:tbl>
    <w:p>
      <w:pPr>
        <w:spacing w:after="0"/>
        <w:ind w:left="0"/>
        <w:jc w:val="left"/>
      </w:pPr>
      <w:r>
        <w:rPr>
          <w:rFonts w:ascii="SimSun" w:hAnsi="SimSun"/>
          <w:b/>
          <w:i w:val="false"/>
          <w:color w:val="000000"/>
          <w:sz w:val="21"/>
        </w:rPr>
        <w:t xml:space="preserve">
       </w:t>
      </w:r>
      <w:r>
        <w:rPr>
          <w:rFonts w:ascii="SimSun" w:hAnsi="SimSun"/>
          <w:b/>
          <w:i w:val="false"/>
          <w:color w:val="000000"/>
          <w:sz w:val="21"/>
        </w:rPr>
        <w:t>(4) 腾飞书院</w:t>
      </w:r>
      <w:r>
        <w:rPr>
          <w:rFonts w:ascii="SimSun" w:hAnsi="SimSun"/>
          <w:b/>
          <w:i w:val="false"/>
          <w:color w:val="000000"/>
          <w:sz w:val="21"/>
        </w:rPr>
        <w:t>（0学分）</w:t>
      </w:r>
      <w:r>
        <w:rPr>
          <w:rFonts w:ascii="SimSun" w:hAnsi="SimSun"/>
          <w:b/>
          <w:i w:val="false"/>
          <w:color w:val="000000"/>
          <w:sz w:val="21"/>
        </w:rPr>
        <w:t xml:space="preserve">
      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3227"/>
        <w:gridCol w:w="806"/>
        <w:gridCol w:w="806"/>
        <w:gridCol w:w="1129"/>
        <w:gridCol w:w="1696"/>
        <w:gridCol w:w="806"/>
        <w:gridCol w:w="806"/>
        <w:gridCol w:w="806"/>
        <w:gridCol w:w="806"/>
        <w:gridCol w:w="1130"/>
        <w:gridCol w:w="1616"/>
      </w:tblGrid>
      <w:tr>
        <w:trPr>
          <w:trHeight w:val="45" w:hRule="atLeast"/>
        </w:trPr>
        <w:tc>
          <w:tcPr>
            <w:tcW w:w="322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课程名称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学分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学时</w:t>
            </w:r>
          </w:p>
        </w:tc>
        <w:tc>
          <w:tcPr>
            <w:tcW w:w="112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修读要求</w:t>
            </w:r>
          </w:p>
        </w:tc>
        <w:tc>
          <w:tcPr>
            <w:tcW w:w="169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课程代码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含实践学分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含美育学分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含劳动教育总学时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开课学期</w:t>
            </w:r>
          </w:p>
        </w:tc>
        <w:tc>
          <w:tcPr>
            <w:tcW w:w="113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研究生学位课程类别</w:t>
            </w:r>
          </w:p>
        </w:tc>
        <w:tc>
          <w:tcPr>
            <w:tcW w:w="1616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备注</w:t>
            </w:r>
          </w:p>
        </w:tc>
      </w:tr>
      <w:tr>
        <w:trPr>
          <w:trHeight w:val="45" w:hRule="atLeast"/>
        </w:trPr>
        <w:tc>
          <w:tcPr>
            <w:tcW w:w="322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生活中的材料启示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From Life to Materials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69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GEFS10006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3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6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2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音乐科技导论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Introduction to Music Technology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18</w:t>
            </w:r>
          </w:p>
        </w:tc>
        <w:tc>
          <w:tcPr>
            <w:tcW w:w="112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69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GEFS10007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3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6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2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集成电路设计透视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Integrated Circuits Design:A Design Perspective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69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GEFS10008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3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6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2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人体信息建模与计算机仿真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Human Information Modeling and Its Computer Simulation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69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GEFS10009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3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6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2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生命、医学与材料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Materials and Biomedical Sciences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69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GEFS10010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3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6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27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半导体的昨天、今天和明天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The History,Present and Future of Semiconductors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18</w:t>
            </w:r>
          </w:p>
        </w:tc>
        <w:tc>
          <w:tcPr>
            <w:tcW w:w="1129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696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GEFS10011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30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</w:tbl>
    <w:p>
      <w:pPr>
        <w:spacing w:after="0"/>
        <w:ind w:left="0"/>
        <w:jc w:val="left"/>
      </w:pPr>
      <w:r>
        <w:rPr>
          <w:rFonts w:ascii="SimSun" w:hAnsi="SimSun"/>
          <w:b/>
          <w:i w:val="false"/>
          <w:color w:val="000000"/>
          <w:sz w:val="21"/>
        </w:rPr>
        <w:t xml:space="preserve">
       </w:t>
      </w:r>
      <w:r>
        <w:rPr>
          <w:rFonts w:ascii="SimSun" w:hAnsi="SimSun"/>
          <w:b/>
          <w:i w:val="false"/>
          <w:color w:val="000000"/>
          <w:sz w:val="21"/>
        </w:rPr>
        <w:t>(5) 希德书院</w:t>
      </w:r>
      <w:r>
        <w:rPr>
          <w:rFonts w:ascii="SimSun" w:hAnsi="SimSun"/>
          <w:b/>
          <w:i w:val="false"/>
          <w:color w:val="000000"/>
          <w:sz w:val="21"/>
        </w:rPr>
        <w:t>（0学分）</w:t>
      </w:r>
      <w:r>
        <w:rPr>
          <w:rFonts w:ascii="SimSun" w:hAnsi="SimSun"/>
          <w:b/>
          <w:i w:val="false"/>
          <w:color w:val="000000"/>
          <w:sz w:val="21"/>
        </w:rPr>
        <w:t xml:space="preserve">
      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3227"/>
        <w:gridCol w:w="806"/>
        <w:gridCol w:w="806"/>
        <w:gridCol w:w="1129"/>
        <w:gridCol w:w="1696"/>
        <w:gridCol w:w="806"/>
        <w:gridCol w:w="806"/>
        <w:gridCol w:w="806"/>
        <w:gridCol w:w="806"/>
        <w:gridCol w:w="1130"/>
        <w:gridCol w:w="1616"/>
      </w:tblGrid>
      <w:tr>
        <w:trPr>
          <w:trHeight w:val="45" w:hRule="atLeast"/>
        </w:trPr>
        <w:tc>
          <w:tcPr>
            <w:tcW w:w="322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课程名称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学分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学时</w:t>
            </w:r>
          </w:p>
        </w:tc>
        <w:tc>
          <w:tcPr>
            <w:tcW w:w="112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修读要求</w:t>
            </w:r>
          </w:p>
        </w:tc>
        <w:tc>
          <w:tcPr>
            <w:tcW w:w="169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课程代码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含实践学分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含美育学分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含劳动教育总学时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开课学期</w:t>
            </w:r>
          </w:p>
        </w:tc>
        <w:tc>
          <w:tcPr>
            <w:tcW w:w="113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研究生学位课程类别</w:t>
            </w:r>
          </w:p>
        </w:tc>
        <w:tc>
          <w:tcPr>
            <w:tcW w:w="1616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备注</w:t>
            </w:r>
          </w:p>
        </w:tc>
      </w:tr>
      <w:tr>
        <w:trPr>
          <w:trHeight w:val="45" w:hRule="atLeast"/>
        </w:trPr>
        <w:tc>
          <w:tcPr>
            <w:tcW w:w="322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经典与前沿：细胞生物学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Moments in the History of Cell Biology Research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69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GEFS10012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3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6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2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现代人类学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Contemporary Anthropology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69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GEFS10013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0.5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3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6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2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探索大脑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Exploring the Brain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69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GEFS10014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3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6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2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DNA数据的浅析与应用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Preliminary Analyses of DNA Data and Their Application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69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GEFS10015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3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6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2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跨入科学研究之门——计算机应用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Road to Scientific Research: Powerful Computer Applications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69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GEFS10017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3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6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2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疾病中的生命科学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Biology of Disease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69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GEFS10018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3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6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27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生命的魅力与生命科学的挑战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Charms of Life and Challenges of Life Sciences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9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696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GEFS10016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30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</w:tbl>
    <w:p>
      <w:pPr>
        <w:spacing w:after="0"/>
        <w:ind w:left="0"/>
        <w:jc w:val="left"/>
      </w:pPr>
      <w:r>
        <w:rPr>
          <w:rFonts w:ascii="SimSun" w:hAnsi="SimSun"/>
          <w:b/>
          <w:i w:val="false"/>
          <w:color w:val="000000"/>
          <w:sz w:val="21"/>
        </w:rPr>
        <w:t xml:space="preserve">
       </w:t>
      </w:r>
      <w:r>
        <w:rPr>
          <w:rFonts w:ascii="SimSun" w:hAnsi="SimSun"/>
          <w:b/>
          <w:i w:val="false"/>
          <w:color w:val="000000"/>
          <w:sz w:val="21"/>
        </w:rPr>
        <w:t>3.  复旦行知课程</w:t>
      </w:r>
      <w:r>
        <w:rPr>
          <w:rFonts w:ascii="SimSun" w:hAnsi="SimSun"/>
          <w:b/>
          <w:i w:val="false"/>
          <w:color w:val="000000"/>
          <w:sz w:val="21"/>
        </w:rPr>
        <w:t>（0学分）</w:t>
      </w:r>
      <w:r>
        <w:rPr>
          <w:rFonts w:ascii="SimSun" w:hAnsi="SimSun"/>
          <w:b/>
          <w:i w:val="false"/>
          <w:color w:val="000000"/>
          <w:sz w:val="21"/>
        </w:rPr>
        <w:t xml:space="preserve">
      </w:t>
      </w:r>
    </w:p>
    <w:p>
      <w:pPr>
        <w:spacing w:after="0"/>
        <w:ind w:left="0"/>
        <w:jc w:val="left"/>
      </w:pPr>
      <w:r>
        <w:rPr>
          <w:rFonts w:ascii="SimSun" w:hAnsi="SimSun"/>
          <w:b/>
          <w:i w:val="false"/>
          <w:color w:val="000000"/>
          <w:sz w:val="21"/>
        </w:rPr>
        <w:t xml:space="preserve">
       </w:t>
      </w:r>
      <w:r>
        <w:rPr>
          <w:rFonts w:ascii="SimSun" w:hAnsi="SimSun"/>
          <w:b/>
          <w:i w:val="false"/>
          <w:color w:val="000000"/>
          <w:sz w:val="21"/>
        </w:rPr>
        <w:t>(1) 复旦行知･服务学习</w:t>
      </w:r>
      <w:r>
        <w:rPr>
          <w:rFonts w:ascii="SimSun" w:hAnsi="SimSun"/>
          <w:b/>
          <w:i w:val="false"/>
          <w:color w:val="000000"/>
          <w:sz w:val="21"/>
        </w:rPr>
        <w:t>（0学分）</w:t>
      </w:r>
      <w:r>
        <w:rPr>
          <w:rFonts w:ascii="SimSun" w:hAnsi="SimSun"/>
          <w:b/>
          <w:i w:val="false"/>
          <w:color w:val="000000"/>
          <w:sz w:val="21"/>
        </w:rPr>
        <w:t xml:space="preserve">
      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3212"/>
        <w:gridCol w:w="802"/>
        <w:gridCol w:w="802"/>
        <w:gridCol w:w="1124"/>
        <w:gridCol w:w="1750"/>
        <w:gridCol w:w="803"/>
        <w:gridCol w:w="803"/>
        <w:gridCol w:w="803"/>
        <w:gridCol w:w="803"/>
        <w:gridCol w:w="1124"/>
        <w:gridCol w:w="1608"/>
      </w:tblGrid>
      <w:tr>
        <w:trPr>
          <w:trHeight w:val="45" w:hRule="atLeast"/>
        </w:trPr>
        <w:tc>
          <w:tcPr>
            <w:tcW w:w="321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课程名称</w:t>
            </w:r>
          </w:p>
        </w:tc>
        <w:tc>
          <w:tcPr>
            <w:tcW w:w="80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学分</w:t>
            </w:r>
          </w:p>
        </w:tc>
        <w:tc>
          <w:tcPr>
            <w:tcW w:w="80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学时</w:t>
            </w:r>
          </w:p>
        </w:tc>
        <w:tc>
          <w:tcPr>
            <w:tcW w:w="112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修读要求</w:t>
            </w:r>
          </w:p>
        </w:tc>
        <w:tc>
          <w:tcPr>
            <w:tcW w:w="175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课程代码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含实践学分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含美育学分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含劳动教育总学时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开课学期</w:t>
            </w:r>
          </w:p>
        </w:tc>
        <w:tc>
          <w:tcPr>
            <w:tcW w:w="112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研究生学位课程类别</w:t>
            </w:r>
          </w:p>
        </w:tc>
        <w:tc>
          <w:tcPr>
            <w:tcW w:w="1608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备注</w:t>
            </w:r>
          </w:p>
        </w:tc>
      </w:tr>
      <w:tr>
        <w:trPr>
          <w:trHeight w:val="45" w:hRule="atLeast"/>
        </w:trPr>
        <w:tc>
          <w:tcPr>
            <w:tcW w:w="321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中国书法艺术-理论与实践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Chinese Calligraphy – Theroy and Practices</w:t>
            </w:r>
          </w:p>
        </w:tc>
        <w:tc>
          <w:tcPr>
            <w:tcW w:w="80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</w:t>
            </w:r>
          </w:p>
        </w:tc>
        <w:tc>
          <w:tcPr>
            <w:tcW w:w="80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54</w:t>
            </w:r>
          </w:p>
        </w:tc>
        <w:tc>
          <w:tcPr>
            <w:tcW w:w="112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5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GEXZ10023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暑期</w:t>
            </w:r>
          </w:p>
        </w:tc>
        <w:tc>
          <w:tcPr>
            <w:tcW w:w="112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08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1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探究大熊猫栖息地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Investigating Giant Panda Habitat</w:t>
            </w:r>
          </w:p>
        </w:tc>
        <w:tc>
          <w:tcPr>
            <w:tcW w:w="80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</w:t>
            </w:r>
          </w:p>
        </w:tc>
        <w:tc>
          <w:tcPr>
            <w:tcW w:w="80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54</w:t>
            </w:r>
          </w:p>
        </w:tc>
        <w:tc>
          <w:tcPr>
            <w:tcW w:w="112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5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GEXZ10005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32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暑期</w:t>
            </w:r>
          </w:p>
        </w:tc>
        <w:tc>
          <w:tcPr>
            <w:tcW w:w="112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08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1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丝绸之路与古陶瓷外销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Silk Roads and the Epic History of Ancient Ceramic Exports</w:t>
            </w:r>
          </w:p>
        </w:tc>
        <w:tc>
          <w:tcPr>
            <w:tcW w:w="80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</w:t>
            </w:r>
          </w:p>
        </w:tc>
        <w:tc>
          <w:tcPr>
            <w:tcW w:w="80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54</w:t>
            </w:r>
          </w:p>
        </w:tc>
        <w:tc>
          <w:tcPr>
            <w:tcW w:w="112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5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GEXZ10017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暑期</w:t>
            </w:r>
          </w:p>
        </w:tc>
        <w:tc>
          <w:tcPr>
            <w:tcW w:w="112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08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可认定为通识核心课程第七模块学分</w:t>
            </w:r>
          </w:p>
        </w:tc>
      </w:tr>
      <w:tr>
        <w:trPr>
          <w:trHeight w:val="45" w:hRule="atLeast"/>
        </w:trPr>
        <w:tc>
          <w:tcPr>
            <w:tcW w:w="321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中国山水画审美与实践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Aesthetic Study and Practice in Chinese Landscape Painting</w:t>
            </w:r>
          </w:p>
        </w:tc>
        <w:tc>
          <w:tcPr>
            <w:tcW w:w="80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</w:t>
            </w:r>
          </w:p>
        </w:tc>
        <w:tc>
          <w:tcPr>
            <w:tcW w:w="80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48</w:t>
            </w:r>
          </w:p>
        </w:tc>
        <w:tc>
          <w:tcPr>
            <w:tcW w:w="112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5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GEXZ10022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8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暑期</w:t>
            </w:r>
          </w:p>
        </w:tc>
        <w:tc>
          <w:tcPr>
            <w:tcW w:w="112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08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1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篆刻专题创作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Thematic Creation of Chinese Seal Engraving</w:t>
            </w:r>
          </w:p>
        </w:tc>
        <w:tc>
          <w:tcPr>
            <w:tcW w:w="80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</w:t>
            </w:r>
          </w:p>
        </w:tc>
        <w:tc>
          <w:tcPr>
            <w:tcW w:w="80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54</w:t>
            </w:r>
          </w:p>
        </w:tc>
        <w:tc>
          <w:tcPr>
            <w:tcW w:w="112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5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GEXZ10018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暑期</w:t>
            </w:r>
          </w:p>
        </w:tc>
        <w:tc>
          <w:tcPr>
            <w:tcW w:w="112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08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1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社会创新与设计思维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Social Innovation and Design Thinking</w:t>
            </w:r>
          </w:p>
        </w:tc>
        <w:tc>
          <w:tcPr>
            <w:tcW w:w="80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</w:t>
            </w:r>
          </w:p>
        </w:tc>
        <w:tc>
          <w:tcPr>
            <w:tcW w:w="80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54</w:t>
            </w:r>
          </w:p>
        </w:tc>
        <w:tc>
          <w:tcPr>
            <w:tcW w:w="112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5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GEXZ10027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16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2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08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1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艺术与心灵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Art and Psyche</w:t>
            </w:r>
          </w:p>
        </w:tc>
        <w:tc>
          <w:tcPr>
            <w:tcW w:w="80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</w:t>
            </w:r>
          </w:p>
        </w:tc>
        <w:tc>
          <w:tcPr>
            <w:tcW w:w="80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54</w:t>
            </w:r>
          </w:p>
        </w:tc>
        <w:tc>
          <w:tcPr>
            <w:tcW w:w="112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5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GEXZ10028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2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08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1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科技服务创新与智慧养老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Technological Innovations in elderly care</w:t>
            </w:r>
          </w:p>
        </w:tc>
        <w:tc>
          <w:tcPr>
            <w:tcW w:w="80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</w:t>
            </w:r>
          </w:p>
        </w:tc>
        <w:tc>
          <w:tcPr>
            <w:tcW w:w="80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54</w:t>
            </w:r>
          </w:p>
        </w:tc>
        <w:tc>
          <w:tcPr>
            <w:tcW w:w="112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5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GEXZ10029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12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2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08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1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古村落的保护与开发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The Protection and Development of Historic Village</w:t>
            </w:r>
          </w:p>
        </w:tc>
        <w:tc>
          <w:tcPr>
            <w:tcW w:w="80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</w:t>
            </w:r>
          </w:p>
        </w:tc>
        <w:tc>
          <w:tcPr>
            <w:tcW w:w="80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54</w:t>
            </w:r>
          </w:p>
        </w:tc>
        <w:tc>
          <w:tcPr>
            <w:tcW w:w="112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5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GEXZ10010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暑期</w:t>
            </w:r>
          </w:p>
        </w:tc>
        <w:tc>
          <w:tcPr>
            <w:tcW w:w="112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08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可认定为通识核心课程第七模块学分</w:t>
            </w:r>
          </w:p>
        </w:tc>
      </w:tr>
      <w:tr>
        <w:trPr>
          <w:trHeight w:val="45" w:hRule="atLeast"/>
        </w:trPr>
        <w:tc>
          <w:tcPr>
            <w:tcW w:w="321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原本性音乐教育与社区服务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Element music pedagogy and community service</w:t>
            </w:r>
          </w:p>
        </w:tc>
        <w:tc>
          <w:tcPr>
            <w:tcW w:w="80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</w:t>
            </w:r>
          </w:p>
        </w:tc>
        <w:tc>
          <w:tcPr>
            <w:tcW w:w="80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54</w:t>
            </w:r>
          </w:p>
        </w:tc>
        <w:tc>
          <w:tcPr>
            <w:tcW w:w="112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5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GEXZ10011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暑期</w:t>
            </w:r>
          </w:p>
        </w:tc>
        <w:tc>
          <w:tcPr>
            <w:tcW w:w="112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08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可认定为通识核心课程第七模块学分</w:t>
            </w:r>
          </w:p>
        </w:tc>
      </w:tr>
      <w:tr>
        <w:trPr>
          <w:trHeight w:val="45" w:hRule="atLeast"/>
        </w:trPr>
        <w:tc>
          <w:tcPr>
            <w:tcW w:w="321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医疗救治与人文关怀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Medical treatment and humanistic care</w:t>
            </w:r>
          </w:p>
        </w:tc>
        <w:tc>
          <w:tcPr>
            <w:tcW w:w="80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</w:t>
            </w:r>
          </w:p>
        </w:tc>
        <w:tc>
          <w:tcPr>
            <w:tcW w:w="80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48</w:t>
            </w:r>
          </w:p>
        </w:tc>
        <w:tc>
          <w:tcPr>
            <w:tcW w:w="112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5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GEXZ20002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16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2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08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1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计算思维与信息素养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Computational Thinking and Information Literacy</w:t>
            </w:r>
          </w:p>
        </w:tc>
        <w:tc>
          <w:tcPr>
            <w:tcW w:w="80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</w:t>
            </w:r>
          </w:p>
        </w:tc>
        <w:tc>
          <w:tcPr>
            <w:tcW w:w="80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54</w:t>
            </w:r>
          </w:p>
        </w:tc>
        <w:tc>
          <w:tcPr>
            <w:tcW w:w="112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5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GEXZ10032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2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08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1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油画风景写生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Landscape Oil Painting</w:t>
            </w:r>
          </w:p>
        </w:tc>
        <w:tc>
          <w:tcPr>
            <w:tcW w:w="80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</w:t>
            </w:r>
          </w:p>
        </w:tc>
        <w:tc>
          <w:tcPr>
            <w:tcW w:w="80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54</w:t>
            </w:r>
          </w:p>
        </w:tc>
        <w:tc>
          <w:tcPr>
            <w:tcW w:w="112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5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GEXZ10012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暑期</w:t>
            </w:r>
          </w:p>
        </w:tc>
        <w:tc>
          <w:tcPr>
            <w:tcW w:w="112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08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可认定为通识核心课程第七模块学分</w:t>
            </w:r>
          </w:p>
        </w:tc>
      </w:tr>
      <w:tr>
        <w:trPr>
          <w:trHeight w:val="45" w:hRule="atLeast"/>
        </w:trPr>
        <w:tc>
          <w:tcPr>
            <w:tcW w:w="321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多声部声乐实践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Art Practice of Multi-voice Music</w:t>
            </w:r>
          </w:p>
        </w:tc>
        <w:tc>
          <w:tcPr>
            <w:tcW w:w="80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</w:t>
            </w:r>
          </w:p>
        </w:tc>
        <w:tc>
          <w:tcPr>
            <w:tcW w:w="80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54</w:t>
            </w:r>
          </w:p>
        </w:tc>
        <w:tc>
          <w:tcPr>
            <w:tcW w:w="112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5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GEXZ10013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2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08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可认定为通识核心课程第七模块学分</w:t>
            </w:r>
          </w:p>
        </w:tc>
      </w:tr>
      <w:tr>
        <w:trPr>
          <w:trHeight w:val="45" w:hRule="atLeast"/>
        </w:trPr>
        <w:tc>
          <w:tcPr>
            <w:tcW w:w="321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植物标本的艺术创作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Artistic Creation of Plant Specimens</w:t>
            </w:r>
          </w:p>
        </w:tc>
        <w:tc>
          <w:tcPr>
            <w:tcW w:w="80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</w:t>
            </w:r>
          </w:p>
        </w:tc>
        <w:tc>
          <w:tcPr>
            <w:tcW w:w="80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54</w:t>
            </w:r>
          </w:p>
        </w:tc>
        <w:tc>
          <w:tcPr>
            <w:tcW w:w="112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5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GEXZ10014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暑期</w:t>
            </w:r>
          </w:p>
        </w:tc>
        <w:tc>
          <w:tcPr>
            <w:tcW w:w="112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08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可认定为通识核心课程第七模块学分</w:t>
            </w:r>
          </w:p>
        </w:tc>
      </w:tr>
      <w:tr>
        <w:trPr>
          <w:trHeight w:val="45" w:hRule="atLeast"/>
        </w:trPr>
        <w:tc>
          <w:tcPr>
            <w:tcW w:w="321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虚拟现实艺术与在地创新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Virtual Reality Art &amp; Local Innovation</w:t>
            </w:r>
          </w:p>
        </w:tc>
        <w:tc>
          <w:tcPr>
            <w:tcW w:w="80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</w:t>
            </w:r>
          </w:p>
        </w:tc>
        <w:tc>
          <w:tcPr>
            <w:tcW w:w="80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54</w:t>
            </w:r>
          </w:p>
        </w:tc>
        <w:tc>
          <w:tcPr>
            <w:tcW w:w="112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5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GEXZ10016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2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08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可认定为通识核心课程第七模块学分</w:t>
            </w:r>
          </w:p>
        </w:tc>
      </w:tr>
      <w:tr>
        <w:trPr>
          <w:trHeight w:val="45" w:hRule="atLeast"/>
        </w:trPr>
        <w:tc>
          <w:tcPr>
            <w:tcW w:w="321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生态文明的理论与实践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The theory and practice of ecological civilization</w:t>
            </w:r>
          </w:p>
        </w:tc>
        <w:tc>
          <w:tcPr>
            <w:tcW w:w="80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</w:t>
            </w:r>
          </w:p>
        </w:tc>
        <w:tc>
          <w:tcPr>
            <w:tcW w:w="80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54</w:t>
            </w:r>
          </w:p>
        </w:tc>
        <w:tc>
          <w:tcPr>
            <w:tcW w:w="112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5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GEXZ10007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2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08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1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常见疾病与健康促进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Common diseases and health promotion</w:t>
            </w:r>
          </w:p>
        </w:tc>
        <w:tc>
          <w:tcPr>
            <w:tcW w:w="80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</w:t>
            </w:r>
          </w:p>
        </w:tc>
        <w:tc>
          <w:tcPr>
            <w:tcW w:w="80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54</w:t>
            </w:r>
          </w:p>
        </w:tc>
        <w:tc>
          <w:tcPr>
            <w:tcW w:w="112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5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GEXZ30001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40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</w:t>
            </w:r>
          </w:p>
        </w:tc>
        <w:tc>
          <w:tcPr>
            <w:tcW w:w="112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08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1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乡村振兴的教育赋能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Empowering Rural Revitalization through Education</w:t>
            </w:r>
          </w:p>
        </w:tc>
        <w:tc>
          <w:tcPr>
            <w:tcW w:w="80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</w:t>
            </w:r>
          </w:p>
        </w:tc>
        <w:tc>
          <w:tcPr>
            <w:tcW w:w="80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54</w:t>
            </w:r>
          </w:p>
        </w:tc>
        <w:tc>
          <w:tcPr>
            <w:tcW w:w="112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5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GEXZ10031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8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暑期</w:t>
            </w:r>
          </w:p>
        </w:tc>
        <w:tc>
          <w:tcPr>
            <w:tcW w:w="112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08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1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博物教育与生态文明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Natural History Education and Ecological Civilization</w:t>
            </w:r>
          </w:p>
        </w:tc>
        <w:tc>
          <w:tcPr>
            <w:tcW w:w="80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</w:t>
            </w:r>
          </w:p>
        </w:tc>
        <w:tc>
          <w:tcPr>
            <w:tcW w:w="80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54</w:t>
            </w:r>
          </w:p>
        </w:tc>
        <w:tc>
          <w:tcPr>
            <w:tcW w:w="112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5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GEXZ10008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1.5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暑期</w:t>
            </w:r>
          </w:p>
        </w:tc>
        <w:tc>
          <w:tcPr>
            <w:tcW w:w="112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08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1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艺术与创造力（陶艺）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Art and Creativity(Ceramic Art)</w:t>
            </w:r>
          </w:p>
        </w:tc>
        <w:tc>
          <w:tcPr>
            <w:tcW w:w="80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</w:t>
            </w:r>
          </w:p>
        </w:tc>
        <w:tc>
          <w:tcPr>
            <w:tcW w:w="80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54</w:t>
            </w:r>
          </w:p>
        </w:tc>
        <w:tc>
          <w:tcPr>
            <w:tcW w:w="112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5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GEXZ10009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2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08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可认定为通识核心课程第七模块学分</w:t>
            </w:r>
          </w:p>
        </w:tc>
      </w:tr>
      <w:tr>
        <w:trPr>
          <w:trHeight w:val="45" w:hRule="atLeast"/>
        </w:trPr>
        <w:tc>
          <w:tcPr>
            <w:tcW w:w="321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智能芯片与社会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Intellegent Integrate Circuit and Society</w:t>
            </w:r>
          </w:p>
        </w:tc>
        <w:tc>
          <w:tcPr>
            <w:tcW w:w="80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</w:t>
            </w:r>
          </w:p>
        </w:tc>
        <w:tc>
          <w:tcPr>
            <w:tcW w:w="80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54</w:t>
            </w:r>
          </w:p>
        </w:tc>
        <w:tc>
          <w:tcPr>
            <w:tcW w:w="112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5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GEXZ10019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2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08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1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小城镇绿色发展田野调查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Field Survey on Green Development in Small Towns</w:t>
            </w:r>
          </w:p>
        </w:tc>
        <w:tc>
          <w:tcPr>
            <w:tcW w:w="80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</w:t>
            </w:r>
          </w:p>
        </w:tc>
        <w:tc>
          <w:tcPr>
            <w:tcW w:w="80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48</w:t>
            </w:r>
          </w:p>
        </w:tc>
        <w:tc>
          <w:tcPr>
            <w:tcW w:w="112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5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GEXZ10003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1.5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暑期</w:t>
            </w:r>
          </w:p>
        </w:tc>
        <w:tc>
          <w:tcPr>
            <w:tcW w:w="112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08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1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飞越田野-应用气象学中的无人机遥感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UAV-Based Remote Sensing Applications in Applied Meteorology</w:t>
            </w:r>
          </w:p>
        </w:tc>
        <w:tc>
          <w:tcPr>
            <w:tcW w:w="80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</w:t>
            </w:r>
          </w:p>
        </w:tc>
        <w:tc>
          <w:tcPr>
            <w:tcW w:w="80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54</w:t>
            </w:r>
          </w:p>
        </w:tc>
        <w:tc>
          <w:tcPr>
            <w:tcW w:w="112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5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GEXZ10002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18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暑期</w:t>
            </w:r>
          </w:p>
        </w:tc>
        <w:tc>
          <w:tcPr>
            <w:tcW w:w="112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08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1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画布上藏医药—非遗曼唐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Tibetan Medicine on Canvas: Mantang, the Intangible Cultural Heritage</w:t>
            </w:r>
          </w:p>
        </w:tc>
        <w:tc>
          <w:tcPr>
            <w:tcW w:w="80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5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GEXZ10001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1.2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暑期</w:t>
            </w:r>
          </w:p>
        </w:tc>
        <w:tc>
          <w:tcPr>
            <w:tcW w:w="112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08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1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走近中国：常见疾病与健康促进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Exploring China: Common Diseases and Health Promotion</w:t>
            </w:r>
          </w:p>
        </w:tc>
        <w:tc>
          <w:tcPr>
            <w:tcW w:w="80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</w:t>
            </w:r>
          </w:p>
        </w:tc>
        <w:tc>
          <w:tcPr>
            <w:tcW w:w="80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54</w:t>
            </w:r>
          </w:p>
        </w:tc>
        <w:tc>
          <w:tcPr>
            <w:tcW w:w="112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5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GEXZ10033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38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2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08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1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贵州千寨文化遗产与旅游实践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Guizhou's Qianzhai Cultural Heritage and Tourism Practices</w:t>
            </w:r>
          </w:p>
        </w:tc>
        <w:tc>
          <w:tcPr>
            <w:tcW w:w="80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5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GEXZ20001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暑期</w:t>
            </w:r>
          </w:p>
        </w:tc>
        <w:tc>
          <w:tcPr>
            <w:tcW w:w="112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08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12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艺术与创造力（马赛克）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Art and Creativity (Mosaic)</w:t>
            </w:r>
          </w:p>
        </w:tc>
        <w:tc>
          <w:tcPr>
            <w:tcW w:w="802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</w:t>
            </w:r>
          </w:p>
        </w:tc>
        <w:tc>
          <w:tcPr>
            <w:tcW w:w="802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54</w:t>
            </w:r>
          </w:p>
        </w:tc>
        <w:tc>
          <w:tcPr>
            <w:tcW w:w="1124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50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GEXZ10035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18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1124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0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</w:tbl>
    <w:p>
      <w:pPr>
        <w:spacing w:after="0"/>
        <w:ind w:left="0"/>
        <w:jc w:val="left"/>
      </w:pPr>
      <w:r>
        <w:rPr>
          <w:rFonts w:ascii="SimSun" w:hAnsi="SimSun"/>
          <w:b/>
          <w:i w:val="false"/>
          <w:color w:val="000000"/>
          <w:sz w:val="21"/>
        </w:rPr>
        <w:t xml:space="preserve">
       </w:t>
      </w:r>
      <w:r>
        <w:rPr>
          <w:rFonts w:ascii="SimSun" w:hAnsi="SimSun"/>
          <w:b/>
          <w:i w:val="false"/>
          <w:color w:val="000000"/>
          <w:sz w:val="21"/>
        </w:rPr>
        <w:t>(2) 复旦行知･咨政服务</w:t>
      </w:r>
      <w:r>
        <w:rPr>
          <w:rFonts w:ascii="SimSun" w:hAnsi="SimSun"/>
          <w:b/>
          <w:i w:val="false"/>
          <w:color w:val="000000"/>
          <w:sz w:val="21"/>
        </w:rPr>
        <w:t>（0学分）</w:t>
      </w:r>
      <w:r>
        <w:rPr>
          <w:rFonts w:ascii="SimSun" w:hAnsi="SimSun"/>
          <w:b/>
          <w:i w:val="false"/>
          <w:color w:val="000000"/>
          <w:sz w:val="21"/>
        </w:rPr>
        <w:t xml:space="preserve">
      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3212"/>
        <w:gridCol w:w="802"/>
        <w:gridCol w:w="802"/>
        <w:gridCol w:w="1124"/>
        <w:gridCol w:w="1750"/>
        <w:gridCol w:w="803"/>
        <w:gridCol w:w="803"/>
        <w:gridCol w:w="803"/>
        <w:gridCol w:w="803"/>
        <w:gridCol w:w="1124"/>
        <w:gridCol w:w="1608"/>
      </w:tblGrid>
      <w:tr>
        <w:trPr>
          <w:trHeight w:val="45" w:hRule="atLeast"/>
        </w:trPr>
        <w:tc>
          <w:tcPr>
            <w:tcW w:w="321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课程名称</w:t>
            </w:r>
          </w:p>
        </w:tc>
        <w:tc>
          <w:tcPr>
            <w:tcW w:w="80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学分</w:t>
            </w:r>
          </w:p>
        </w:tc>
        <w:tc>
          <w:tcPr>
            <w:tcW w:w="80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学时</w:t>
            </w:r>
          </w:p>
        </w:tc>
        <w:tc>
          <w:tcPr>
            <w:tcW w:w="112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修读要求</w:t>
            </w:r>
          </w:p>
        </w:tc>
        <w:tc>
          <w:tcPr>
            <w:tcW w:w="175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课程代码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含实践学分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含美育学分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含劳动教育总学时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开课学期</w:t>
            </w:r>
          </w:p>
        </w:tc>
        <w:tc>
          <w:tcPr>
            <w:tcW w:w="112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研究生学位课程类别</w:t>
            </w:r>
          </w:p>
        </w:tc>
        <w:tc>
          <w:tcPr>
            <w:tcW w:w="1608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备注</w:t>
            </w:r>
          </w:p>
        </w:tc>
      </w:tr>
      <w:tr>
        <w:trPr>
          <w:trHeight w:val="45" w:hRule="atLeast"/>
        </w:trPr>
        <w:tc>
          <w:tcPr>
            <w:tcW w:w="321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科技与伦理的追问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The Question concerning Technology and Ethics</w:t>
            </w:r>
          </w:p>
        </w:tc>
        <w:tc>
          <w:tcPr>
            <w:tcW w:w="80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5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GEXZ10020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0.5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2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08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1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当代中国教育与社会发展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Education and Social Development in Contemporary China</w:t>
            </w:r>
          </w:p>
        </w:tc>
        <w:tc>
          <w:tcPr>
            <w:tcW w:w="80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5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GEXZ10025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2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08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1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乡村振兴战略的理论与实践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Theory and Practice of Rural Revitalization</w:t>
            </w:r>
          </w:p>
        </w:tc>
        <w:tc>
          <w:tcPr>
            <w:tcW w:w="80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</w:t>
            </w:r>
          </w:p>
        </w:tc>
        <w:tc>
          <w:tcPr>
            <w:tcW w:w="80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54</w:t>
            </w:r>
          </w:p>
        </w:tc>
        <w:tc>
          <w:tcPr>
            <w:tcW w:w="112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5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GEXZ10030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15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暑期</w:t>
            </w:r>
          </w:p>
        </w:tc>
        <w:tc>
          <w:tcPr>
            <w:tcW w:w="112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08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1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国家发展动力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National Development Impetus</w:t>
            </w:r>
          </w:p>
        </w:tc>
        <w:tc>
          <w:tcPr>
            <w:tcW w:w="80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5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GEXZ10026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2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08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12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政策调研与写作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Practical Guide to Survey Research and Public Policy Papers</w:t>
            </w:r>
          </w:p>
        </w:tc>
        <w:tc>
          <w:tcPr>
            <w:tcW w:w="802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2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32</w:t>
            </w:r>
          </w:p>
        </w:tc>
        <w:tc>
          <w:tcPr>
            <w:tcW w:w="1124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50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GEXZ10024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24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0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</w:tbl>
    <w:p>
      <w:pPr>
        <w:spacing w:after="0"/>
        <w:ind w:left="0"/>
        <w:jc w:val="left"/>
      </w:pPr>
      <w:r>
        <w:rPr>
          <w:rFonts w:ascii="SimSun" w:hAnsi="SimSun"/>
          <w:b/>
          <w:i w:val="false"/>
          <w:color w:val="000000"/>
          <w:sz w:val="21"/>
        </w:rPr>
        <w:t xml:space="preserve">
       </w:t>
      </w:r>
      <w:r>
        <w:rPr>
          <w:rFonts w:ascii="SimSun" w:hAnsi="SimSun"/>
          <w:b/>
          <w:i w:val="false"/>
          <w:color w:val="000000"/>
          <w:sz w:val="21"/>
        </w:rPr>
        <w:t>(3) 复旦行知･劳动教育</w:t>
      </w:r>
      <w:r>
        <w:rPr>
          <w:rFonts w:ascii="SimSun" w:hAnsi="SimSun"/>
          <w:b/>
          <w:i w:val="false"/>
          <w:color w:val="000000"/>
          <w:sz w:val="21"/>
        </w:rPr>
        <w:t>（0学分）</w:t>
      </w:r>
      <w:r>
        <w:rPr>
          <w:rFonts w:ascii="SimSun" w:hAnsi="SimSun"/>
          <w:b/>
          <w:i w:val="false"/>
          <w:color w:val="000000"/>
          <w:sz w:val="21"/>
        </w:rPr>
        <w:t xml:space="preserve">
      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3212"/>
        <w:gridCol w:w="802"/>
        <w:gridCol w:w="802"/>
        <w:gridCol w:w="1124"/>
        <w:gridCol w:w="1750"/>
        <w:gridCol w:w="803"/>
        <w:gridCol w:w="803"/>
        <w:gridCol w:w="803"/>
        <w:gridCol w:w="803"/>
        <w:gridCol w:w="1124"/>
        <w:gridCol w:w="1608"/>
      </w:tblGrid>
      <w:tr>
        <w:trPr>
          <w:trHeight w:val="45" w:hRule="atLeast"/>
        </w:trPr>
        <w:tc>
          <w:tcPr>
            <w:tcW w:w="321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课程名称</w:t>
            </w:r>
          </w:p>
        </w:tc>
        <w:tc>
          <w:tcPr>
            <w:tcW w:w="80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学分</w:t>
            </w:r>
          </w:p>
        </w:tc>
        <w:tc>
          <w:tcPr>
            <w:tcW w:w="80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学时</w:t>
            </w:r>
          </w:p>
        </w:tc>
        <w:tc>
          <w:tcPr>
            <w:tcW w:w="112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修读要求</w:t>
            </w:r>
          </w:p>
        </w:tc>
        <w:tc>
          <w:tcPr>
            <w:tcW w:w="175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课程代码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含实践学分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含美育学分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含劳动教育总学时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开课学期</w:t>
            </w:r>
          </w:p>
        </w:tc>
        <w:tc>
          <w:tcPr>
            <w:tcW w:w="112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研究生学位课程类别</w:t>
            </w:r>
          </w:p>
        </w:tc>
        <w:tc>
          <w:tcPr>
            <w:tcW w:w="1608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备注</w:t>
            </w:r>
          </w:p>
        </w:tc>
      </w:tr>
      <w:tr>
        <w:trPr>
          <w:trHeight w:val="45" w:hRule="atLeast"/>
        </w:trPr>
        <w:tc>
          <w:tcPr>
            <w:tcW w:w="321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视觉艺术现场研究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Research into Scenes of Visual Art</w:t>
            </w:r>
          </w:p>
        </w:tc>
        <w:tc>
          <w:tcPr>
            <w:tcW w:w="80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</w:t>
            </w:r>
          </w:p>
        </w:tc>
        <w:tc>
          <w:tcPr>
            <w:tcW w:w="80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54</w:t>
            </w:r>
          </w:p>
        </w:tc>
        <w:tc>
          <w:tcPr>
            <w:tcW w:w="112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5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GEXZ10015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16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2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08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可认定为通识核心课程第七模块学分</w:t>
            </w:r>
          </w:p>
        </w:tc>
      </w:tr>
      <w:tr>
        <w:trPr>
          <w:trHeight w:val="45" w:hRule="atLeast"/>
        </w:trPr>
        <w:tc>
          <w:tcPr>
            <w:tcW w:w="321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中国传统书籍装帧艺术与实践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The Art and Practice of Chinese Traditional Book Binding</w:t>
            </w:r>
          </w:p>
        </w:tc>
        <w:tc>
          <w:tcPr>
            <w:tcW w:w="80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</w:t>
            </w:r>
          </w:p>
        </w:tc>
        <w:tc>
          <w:tcPr>
            <w:tcW w:w="80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54</w:t>
            </w:r>
          </w:p>
        </w:tc>
        <w:tc>
          <w:tcPr>
            <w:tcW w:w="112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5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GEXZ10021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1.5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18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2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08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1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走进非物质文化遗产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Approaching to the Intangible Cultural Heritage</w:t>
            </w:r>
          </w:p>
        </w:tc>
        <w:tc>
          <w:tcPr>
            <w:tcW w:w="80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</w:t>
            </w:r>
          </w:p>
        </w:tc>
        <w:tc>
          <w:tcPr>
            <w:tcW w:w="80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80</w:t>
            </w:r>
          </w:p>
        </w:tc>
        <w:tc>
          <w:tcPr>
            <w:tcW w:w="112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5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GEXZ10006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1.5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80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暑期</w:t>
            </w:r>
          </w:p>
        </w:tc>
        <w:tc>
          <w:tcPr>
            <w:tcW w:w="112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08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1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人类骨骼考古前沿与实践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Frontiers and Practices of Human Osteoarchaeology</w:t>
            </w:r>
          </w:p>
        </w:tc>
        <w:tc>
          <w:tcPr>
            <w:tcW w:w="80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</w:t>
            </w:r>
          </w:p>
        </w:tc>
        <w:tc>
          <w:tcPr>
            <w:tcW w:w="80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54</w:t>
            </w:r>
          </w:p>
        </w:tc>
        <w:tc>
          <w:tcPr>
            <w:tcW w:w="112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5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GEEC10280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15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暑期</w:t>
            </w:r>
          </w:p>
        </w:tc>
        <w:tc>
          <w:tcPr>
            <w:tcW w:w="112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08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12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走近红树林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Approaching Mangroves</w:t>
            </w:r>
          </w:p>
        </w:tc>
        <w:tc>
          <w:tcPr>
            <w:tcW w:w="802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</w:t>
            </w:r>
          </w:p>
        </w:tc>
        <w:tc>
          <w:tcPr>
            <w:tcW w:w="802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48</w:t>
            </w:r>
          </w:p>
        </w:tc>
        <w:tc>
          <w:tcPr>
            <w:tcW w:w="1124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50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GEXZ10004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32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暑期</w:t>
            </w:r>
          </w:p>
        </w:tc>
        <w:tc>
          <w:tcPr>
            <w:tcW w:w="1124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0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</w:tbl>
    <w:p>
      <w:pPr>
        <w:spacing w:after="0"/>
        <w:ind w:left="0"/>
        <w:jc w:val="left"/>
      </w:pPr>
      <w:r>
        <w:rPr>
          <w:rFonts w:ascii="SimSun" w:hAnsi="SimSun"/>
          <w:b/>
          <w:i w:val="false"/>
          <w:color w:val="000000"/>
          <w:sz w:val="21"/>
        </w:rPr>
        <w:t xml:space="preserve">
       </w:t>
      </w:r>
      <w:r>
        <w:rPr>
          <w:rFonts w:ascii="SimSun" w:hAnsi="SimSun"/>
          <w:b/>
          <w:i w:val="false"/>
          <w:color w:val="000000"/>
          <w:sz w:val="21"/>
        </w:rPr>
        <w:t>4.  暑期国际课程</w:t>
      </w:r>
      <w:r>
        <w:rPr>
          <w:rFonts w:ascii="SimSun" w:hAnsi="SimSun"/>
          <w:b/>
          <w:i w:val="false"/>
          <w:color w:val="000000"/>
          <w:sz w:val="21"/>
        </w:rPr>
        <w:t>（0学分）</w:t>
      </w:r>
      <w:r>
        <w:rPr>
          <w:rFonts w:ascii="SimSun" w:hAnsi="SimSun"/>
          <w:b/>
          <w:i w:val="false"/>
          <w:color w:val="000000"/>
          <w:sz w:val="21"/>
        </w:rPr>
        <w:t xml:space="preserve">
      </w:t>
      </w:r>
    </w:p>
    <w:p>
      <w:pPr>
        <w:spacing w:after="0"/>
        <w:ind w:left="0"/>
        <w:jc w:val="left"/>
      </w:pPr>
      <w:r>
        <w:rPr>
          <w:rFonts w:ascii="SimSun" w:hAnsi="SimSun"/>
          <w:b/>
          <w:i w:val="false"/>
          <w:color w:val="000000"/>
          <w:sz w:val="21"/>
        </w:rPr>
        <w:t xml:space="preserve">
       </w:t>
      </w:r>
      <w:r>
        <w:rPr>
          <w:rFonts w:ascii="SimSun" w:hAnsi="SimSun"/>
          <w:b/>
          <w:i w:val="false"/>
          <w:color w:val="000000"/>
          <w:sz w:val="21"/>
        </w:rPr>
        <w:t>(1) 中国社会与政治</w:t>
      </w:r>
      <w:r>
        <w:rPr>
          <w:rFonts w:ascii="SimSun" w:hAnsi="SimSun"/>
          <w:b/>
          <w:i w:val="false"/>
          <w:color w:val="000000"/>
          <w:sz w:val="21"/>
        </w:rPr>
        <w:t>（0学分）</w:t>
      </w:r>
      <w:r>
        <w:rPr>
          <w:rFonts w:ascii="SimSun" w:hAnsi="SimSun"/>
          <w:b/>
          <w:i w:val="false"/>
          <w:color w:val="000000"/>
          <w:sz w:val="21"/>
        </w:rPr>
        <w:t xml:space="preserve">
      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3216"/>
        <w:gridCol w:w="803"/>
        <w:gridCol w:w="803"/>
        <w:gridCol w:w="1125"/>
        <w:gridCol w:w="1737"/>
        <w:gridCol w:w="803"/>
        <w:gridCol w:w="803"/>
        <w:gridCol w:w="804"/>
        <w:gridCol w:w="804"/>
        <w:gridCol w:w="1126"/>
        <w:gridCol w:w="1610"/>
      </w:tblGrid>
      <w:tr>
        <w:trPr>
          <w:trHeight w:val="45" w:hRule="atLeast"/>
        </w:trPr>
        <w:tc>
          <w:tcPr>
            <w:tcW w:w="321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课程名称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学分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学时</w:t>
            </w:r>
          </w:p>
        </w:tc>
        <w:tc>
          <w:tcPr>
            <w:tcW w:w="11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修读要求</w:t>
            </w:r>
          </w:p>
        </w:tc>
        <w:tc>
          <w:tcPr>
            <w:tcW w:w="173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课程代码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含实践学分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含美育学分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含劳动教育总学时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开课学期</w:t>
            </w:r>
          </w:p>
        </w:tc>
        <w:tc>
          <w:tcPr>
            <w:tcW w:w="112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研究生学位课程类别</w:t>
            </w:r>
          </w:p>
        </w:tc>
        <w:tc>
          <w:tcPr>
            <w:tcW w:w="1610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备注</w:t>
            </w:r>
          </w:p>
        </w:tc>
      </w:tr>
      <w:tr>
        <w:trPr>
          <w:trHeight w:val="45" w:hRule="atLeast"/>
        </w:trPr>
        <w:tc>
          <w:tcPr>
            <w:tcW w:w="321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心理学与生活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Psychology and Life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3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GEIS10028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0.5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暑期</w:t>
            </w:r>
          </w:p>
        </w:tc>
        <w:tc>
          <w:tcPr>
            <w:tcW w:w="112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0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 xml:space="preserve">全英语授课 </w:t>
            </w:r>
          </w:p>
        </w:tc>
      </w:tr>
      <w:tr>
        <w:trPr>
          <w:trHeight w:val="45" w:hRule="atLeast"/>
        </w:trPr>
        <w:tc>
          <w:tcPr>
            <w:tcW w:w="321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社会网络与中国社会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Social Networks and Chinese Society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3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GEIS10029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暑期</w:t>
            </w:r>
          </w:p>
        </w:tc>
        <w:tc>
          <w:tcPr>
            <w:tcW w:w="112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0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 xml:space="preserve">全英语授课 </w:t>
            </w:r>
          </w:p>
        </w:tc>
      </w:tr>
      <w:tr>
        <w:trPr>
          <w:trHeight w:val="45" w:hRule="atLeast"/>
        </w:trPr>
        <w:tc>
          <w:tcPr>
            <w:tcW w:w="321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一带一路和中国在发展中国家的影响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China's Belt and Road and Its Impact in the Developing World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3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GEIS10030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暑期</w:t>
            </w:r>
          </w:p>
        </w:tc>
        <w:tc>
          <w:tcPr>
            <w:tcW w:w="112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0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 xml:space="preserve">全英语授课 </w:t>
            </w:r>
          </w:p>
        </w:tc>
      </w:tr>
      <w:tr>
        <w:trPr>
          <w:trHeight w:val="45" w:hRule="atLeast"/>
        </w:trPr>
        <w:tc>
          <w:tcPr>
            <w:tcW w:w="321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中国人口与发展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China’s Population and Development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3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GEIS10031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暑期</w:t>
            </w:r>
          </w:p>
        </w:tc>
        <w:tc>
          <w:tcPr>
            <w:tcW w:w="112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0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 xml:space="preserve">全英语授课 </w:t>
            </w:r>
          </w:p>
        </w:tc>
      </w:tr>
      <w:tr>
        <w:trPr>
          <w:trHeight w:val="45" w:hRule="atLeast"/>
        </w:trPr>
        <w:tc>
          <w:tcPr>
            <w:tcW w:w="321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全球化与中国媒体和政治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Chinese Media and Politics in the Context of Globalization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3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GEIS10013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暑期</w:t>
            </w:r>
          </w:p>
        </w:tc>
        <w:tc>
          <w:tcPr>
            <w:tcW w:w="112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0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 xml:space="preserve">全英语授课 </w:t>
            </w:r>
          </w:p>
        </w:tc>
      </w:tr>
      <w:tr>
        <w:trPr>
          <w:trHeight w:val="45" w:hRule="atLeast"/>
        </w:trPr>
        <w:tc>
          <w:tcPr>
            <w:tcW w:w="321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社会媒体和社会网络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Social Media and Social Networking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3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GEIS10014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暑期</w:t>
            </w:r>
          </w:p>
        </w:tc>
        <w:tc>
          <w:tcPr>
            <w:tcW w:w="112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0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 xml:space="preserve">全英语授课 </w:t>
            </w:r>
          </w:p>
        </w:tc>
      </w:tr>
      <w:tr>
        <w:trPr>
          <w:trHeight w:val="45" w:hRule="atLeast"/>
        </w:trPr>
        <w:tc>
          <w:tcPr>
            <w:tcW w:w="321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中国的政治与外交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China's Politics and Diplomacy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3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GEEC10381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暑期</w:t>
            </w:r>
          </w:p>
        </w:tc>
        <w:tc>
          <w:tcPr>
            <w:tcW w:w="112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0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 xml:space="preserve">全英语授课 </w:t>
            </w:r>
          </w:p>
        </w:tc>
      </w:tr>
      <w:tr>
        <w:trPr>
          <w:trHeight w:val="45" w:hRule="atLeast"/>
        </w:trPr>
        <w:tc>
          <w:tcPr>
            <w:tcW w:w="321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全球治理与金砖合作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Global Governance and BRICS Cooperation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3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GEEC10382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暑期</w:t>
            </w:r>
          </w:p>
        </w:tc>
        <w:tc>
          <w:tcPr>
            <w:tcW w:w="112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0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 xml:space="preserve">全英语授课 </w:t>
            </w:r>
          </w:p>
        </w:tc>
      </w:tr>
      <w:tr>
        <w:trPr>
          <w:trHeight w:val="45" w:hRule="atLeast"/>
        </w:trPr>
        <w:tc>
          <w:tcPr>
            <w:tcW w:w="3216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美国政治与对外政策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American Politics and Foreign Policy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5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37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GEIS10027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暑期</w:t>
            </w:r>
          </w:p>
        </w:tc>
        <w:tc>
          <w:tcPr>
            <w:tcW w:w="1126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 xml:space="preserve">全英语授课 </w:t>
            </w:r>
          </w:p>
        </w:tc>
      </w:tr>
    </w:tbl>
    <w:p>
      <w:pPr>
        <w:spacing w:after="0"/>
        <w:ind w:left="0"/>
        <w:jc w:val="left"/>
      </w:pPr>
      <w:r>
        <w:rPr>
          <w:rFonts w:ascii="SimSun" w:hAnsi="SimSun"/>
          <w:b/>
          <w:i w:val="false"/>
          <w:color w:val="000000"/>
          <w:sz w:val="21"/>
        </w:rPr>
        <w:t xml:space="preserve">
       </w:t>
      </w:r>
      <w:r>
        <w:rPr>
          <w:rFonts w:ascii="SimSun" w:hAnsi="SimSun"/>
          <w:b/>
          <w:i w:val="false"/>
          <w:color w:val="000000"/>
          <w:sz w:val="21"/>
        </w:rPr>
        <w:t>(2) 中国历史与文化</w:t>
      </w:r>
      <w:r>
        <w:rPr>
          <w:rFonts w:ascii="SimSun" w:hAnsi="SimSun"/>
          <w:b/>
          <w:i w:val="false"/>
          <w:color w:val="000000"/>
          <w:sz w:val="21"/>
        </w:rPr>
        <w:t>（0学分）</w:t>
      </w:r>
      <w:r>
        <w:rPr>
          <w:rFonts w:ascii="SimSun" w:hAnsi="SimSun"/>
          <w:b/>
          <w:i w:val="false"/>
          <w:color w:val="000000"/>
          <w:sz w:val="21"/>
        </w:rPr>
        <w:t xml:space="preserve">
      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3212"/>
        <w:gridCol w:w="802"/>
        <w:gridCol w:w="802"/>
        <w:gridCol w:w="1124"/>
        <w:gridCol w:w="1750"/>
        <w:gridCol w:w="803"/>
        <w:gridCol w:w="803"/>
        <w:gridCol w:w="803"/>
        <w:gridCol w:w="803"/>
        <w:gridCol w:w="1124"/>
        <w:gridCol w:w="1608"/>
      </w:tblGrid>
      <w:tr>
        <w:trPr>
          <w:trHeight w:val="45" w:hRule="atLeast"/>
        </w:trPr>
        <w:tc>
          <w:tcPr>
            <w:tcW w:w="321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课程名称</w:t>
            </w:r>
          </w:p>
        </w:tc>
        <w:tc>
          <w:tcPr>
            <w:tcW w:w="80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学分</w:t>
            </w:r>
          </w:p>
        </w:tc>
        <w:tc>
          <w:tcPr>
            <w:tcW w:w="80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学时</w:t>
            </w:r>
          </w:p>
        </w:tc>
        <w:tc>
          <w:tcPr>
            <w:tcW w:w="112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修读要求</w:t>
            </w:r>
          </w:p>
        </w:tc>
        <w:tc>
          <w:tcPr>
            <w:tcW w:w="175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课程代码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含实践学分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含美育学分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含劳动教育总学时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开课学期</w:t>
            </w:r>
          </w:p>
        </w:tc>
        <w:tc>
          <w:tcPr>
            <w:tcW w:w="112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研究生学位课程类别</w:t>
            </w:r>
          </w:p>
        </w:tc>
        <w:tc>
          <w:tcPr>
            <w:tcW w:w="1608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备注</w:t>
            </w:r>
          </w:p>
        </w:tc>
      </w:tr>
      <w:tr>
        <w:trPr>
          <w:trHeight w:val="45" w:hRule="atLeast"/>
        </w:trPr>
        <w:tc>
          <w:tcPr>
            <w:tcW w:w="321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中国古代思想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Ancient Chinese Thought</w:t>
            </w:r>
          </w:p>
        </w:tc>
        <w:tc>
          <w:tcPr>
            <w:tcW w:w="80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5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GEIS10024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暑期</w:t>
            </w:r>
          </w:p>
        </w:tc>
        <w:tc>
          <w:tcPr>
            <w:tcW w:w="112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08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 xml:space="preserve">全英语授课 </w:t>
            </w:r>
          </w:p>
        </w:tc>
      </w:tr>
      <w:tr>
        <w:trPr>
          <w:trHeight w:val="45" w:hRule="atLeast"/>
        </w:trPr>
        <w:tc>
          <w:tcPr>
            <w:tcW w:w="321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中西哲学比较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Comparative Philosophy: Chinese and Western</w:t>
            </w:r>
          </w:p>
        </w:tc>
        <w:tc>
          <w:tcPr>
            <w:tcW w:w="80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5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GEIS10025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暑期</w:t>
            </w:r>
          </w:p>
        </w:tc>
        <w:tc>
          <w:tcPr>
            <w:tcW w:w="112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08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 xml:space="preserve">全英语授课 </w:t>
            </w:r>
          </w:p>
        </w:tc>
      </w:tr>
      <w:tr>
        <w:trPr>
          <w:trHeight w:val="45" w:hRule="atLeast"/>
        </w:trPr>
        <w:tc>
          <w:tcPr>
            <w:tcW w:w="321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中国城市文化与休闲资源研究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Culture Resources of Cities in China</w:t>
            </w:r>
          </w:p>
        </w:tc>
        <w:tc>
          <w:tcPr>
            <w:tcW w:w="80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5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GEIS10007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暑期</w:t>
            </w:r>
          </w:p>
        </w:tc>
        <w:tc>
          <w:tcPr>
            <w:tcW w:w="112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08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 xml:space="preserve">全英语授课 </w:t>
            </w:r>
          </w:p>
        </w:tc>
      </w:tr>
      <w:tr>
        <w:trPr>
          <w:trHeight w:val="45" w:hRule="atLeast"/>
        </w:trPr>
        <w:tc>
          <w:tcPr>
            <w:tcW w:w="321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中国、第三世界与冷战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China, the Third World and the Cold War</w:t>
            </w:r>
          </w:p>
        </w:tc>
        <w:tc>
          <w:tcPr>
            <w:tcW w:w="80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5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GEIS10008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暑期</w:t>
            </w:r>
          </w:p>
        </w:tc>
        <w:tc>
          <w:tcPr>
            <w:tcW w:w="112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08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 xml:space="preserve">全英语授课 </w:t>
            </w:r>
          </w:p>
        </w:tc>
      </w:tr>
      <w:tr>
        <w:trPr>
          <w:trHeight w:val="45" w:hRule="atLeast"/>
        </w:trPr>
        <w:tc>
          <w:tcPr>
            <w:tcW w:w="321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数学哲学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Philosophy of Mathematics</w:t>
            </w:r>
          </w:p>
        </w:tc>
        <w:tc>
          <w:tcPr>
            <w:tcW w:w="80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5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PHIL30027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暑期</w:t>
            </w:r>
          </w:p>
        </w:tc>
        <w:tc>
          <w:tcPr>
            <w:tcW w:w="112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08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 xml:space="preserve">全英语授课 </w:t>
            </w:r>
          </w:p>
        </w:tc>
      </w:tr>
      <w:tr>
        <w:trPr>
          <w:trHeight w:val="45" w:hRule="atLeast"/>
        </w:trPr>
        <w:tc>
          <w:tcPr>
            <w:tcW w:w="321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中国古典审美理想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Chinese Classical Aesthetic Ideal</w:t>
            </w:r>
          </w:p>
        </w:tc>
        <w:tc>
          <w:tcPr>
            <w:tcW w:w="80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5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GECC20045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暑期</w:t>
            </w:r>
          </w:p>
        </w:tc>
        <w:tc>
          <w:tcPr>
            <w:tcW w:w="112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08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 xml:space="preserve">全英语授课 </w:t>
            </w:r>
          </w:p>
        </w:tc>
      </w:tr>
      <w:tr>
        <w:trPr>
          <w:trHeight w:val="45" w:hRule="atLeast"/>
        </w:trPr>
        <w:tc>
          <w:tcPr>
            <w:tcW w:w="3212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世界语言与文化巡礼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Global Expedition in Languages and cultures</w:t>
            </w:r>
          </w:p>
        </w:tc>
        <w:tc>
          <w:tcPr>
            <w:tcW w:w="802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2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4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50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GEIS10035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1124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0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</w:tbl>
    <w:p>
      <w:pPr>
        <w:spacing w:after="0"/>
        <w:ind w:left="0"/>
        <w:jc w:val="left"/>
      </w:pPr>
      <w:r>
        <w:rPr>
          <w:rFonts w:ascii="SimSun" w:hAnsi="SimSun"/>
          <w:b/>
          <w:i w:val="false"/>
          <w:color w:val="000000"/>
          <w:sz w:val="21"/>
        </w:rPr>
        <w:t xml:space="preserve">
       </w:t>
      </w:r>
      <w:r>
        <w:rPr>
          <w:rFonts w:ascii="SimSun" w:hAnsi="SimSun"/>
          <w:b/>
          <w:i w:val="false"/>
          <w:color w:val="000000"/>
          <w:sz w:val="21"/>
        </w:rPr>
        <w:t>(3) 中国经济与管理</w:t>
      </w:r>
      <w:r>
        <w:rPr>
          <w:rFonts w:ascii="SimSun" w:hAnsi="SimSun"/>
          <w:b/>
          <w:i w:val="false"/>
          <w:color w:val="000000"/>
          <w:sz w:val="21"/>
        </w:rPr>
        <w:t>（0学分）</w:t>
      </w:r>
      <w:r>
        <w:rPr>
          <w:rFonts w:ascii="SimSun" w:hAnsi="SimSun"/>
          <w:b/>
          <w:i w:val="false"/>
          <w:color w:val="000000"/>
          <w:sz w:val="21"/>
        </w:rPr>
        <w:t xml:space="preserve">
      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3242"/>
        <w:gridCol w:w="810"/>
        <w:gridCol w:w="810"/>
        <w:gridCol w:w="1134"/>
        <w:gridCol w:w="1641"/>
        <w:gridCol w:w="810"/>
        <w:gridCol w:w="810"/>
        <w:gridCol w:w="810"/>
        <w:gridCol w:w="810"/>
        <w:gridCol w:w="1135"/>
        <w:gridCol w:w="1622"/>
      </w:tblGrid>
      <w:tr>
        <w:trPr>
          <w:trHeight w:val="45" w:hRule="atLeast"/>
        </w:trPr>
        <w:tc>
          <w:tcPr>
            <w:tcW w:w="324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课程名称</w:t>
            </w:r>
          </w:p>
        </w:tc>
        <w:tc>
          <w:tcPr>
            <w:tcW w:w="81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学分</w:t>
            </w:r>
          </w:p>
        </w:tc>
        <w:tc>
          <w:tcPr>
            <w:tcW w:w="81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学时</w:t>
            </w:r>
          </w:p>
        </w:tc>
        <w:tc>
          <w:tcPr>
            <w:tcW w:w="113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修读要求</w:t>
            </w:r>
          </w:p>
        </w:tc>
        <w:tc>
          <w:tcPr>
            <w:tcW w:w="164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课程代码</w:t>
            </w:r>
          </w:p>
        </w:tc>
        <w:tc>
          <w:tcPr>
            <w:tcW w:w="81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含实践学分</w:t>
            </w:r>
          </w:p>
        </w:tc>
        <w:tc>
          <w:tcPr>
            <w:tcW w:w="81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含美育学分</w:t>
            </w:r>
          </w:p>
        </w:tc>
        <w:tc>
          <w:tcPr>
            <w:tcW w:w="81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含劳动教育总学时</w:t>
            </w:r>
          </w:p>
        </w:tc>
        <w:tc>
          <w:tcPr>
            <w:tcW w:w="81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开课学期</w:t>
            </w:r>
          </w:p>
        </w:tc>
        <w:tc>
          <w:tcPr>
            <w:tcW w:w="113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研究生学位课程类别</w:t>
            </w:r>
          </w:p>
        </w:tc>
        <w:tc>
          <w:tcPr>
            <w:tcW w:w="1622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备注</w:t>
            </w:r>
          </w:p>
        </w:tc>
      </w:tr>
      <w:tr>
        <w:trPr>
          <w:trHeight w:val="45" w:hRule="atLeast"/>
        </w:trPr>
        <w:tc>
          <w:tcPr>
            <w:tcW w:w="324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公司金融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Corporate Finance</w:t>
            </w:r>
          </w:p>
        </w:tc>
        <w:tc>
          <w:tcPr>
            <w:tcW w:w="81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1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3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64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GEIS10019</w:t>
            </w:r>
          </w:p>
        </w:tc>
        <w:tc>
          <w:tcPr>
            <w:tcW w:w="81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0.3</w:t>
            </w:r>
          </w:p>
        </w:tc>
        <w:tc>
          <w:tcPr>
            <w:tcW w:w="81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1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1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暑期</w:t>
            </w:r>
          </w:p>
        </w:tc>
        <w:tc>
          <w:tcPr>
            <w:tcW w:w="113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22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 xml:space="preserve">全英语授课 </w:t>
            </w:r>
          </w:p>
        </w:tc>
      </w:tr>
      <w:tr>
        <w:trPr>
          <w:trHeight w:val="45" w:hRule="atLeast"/>
        </w:trPr>
        <w:tc>
          <w:tcPr>
            <w:tcW w:w="324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当代中国经济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China’s Modern Economy</w:t>
            </w:r>
          </w:p>
        </w:tc>
        <w:tc>
          <w:tcPr>
            <w:tcW w:w="81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1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3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64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GEIS30003</w:t>
            </w:r>
          </w:p>
        </w:tc>
        <w:tc>
          <w:tcPr>
            <w:tcW w:w="81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1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81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81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暑期</w:t>
            </w:r>
          </w:p>
        </w:tc>
        <w:tc>
          <w:tcPr>
            <w:tcW w:w="113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22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 xml:space="preserve">全英语授课 </w:t>
            </w:r>
          </w:p>
        </w:tc>
      </w:tr>
      <w:tr>
        <w:trPr>
          <w:trHeight w:val="45" w:hRule="atLeast"/>
        </w:trPr>
        <w:tc>
          <w:tcPr>
            <w:tcW w:w="324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国际贸易学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International Trade</w:t>
            </w:r>
          </w:p>
        </w:tc>
        <w:tc>
          <w:tcPr>
            <w:tcW w:w="81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1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3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64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GEIS30004</w:t>
            </w:r>
          </w:p>
        </w:tc>
        <w:tc>
          <w:tcPr>
            <w:tcW w:w="81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1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81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81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暑期</w:t>
            </w:r>
          </w:p>
        </w:tc>
        <w:tc>
          <w:tcPr>
            <w:tcW w:w="113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22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 xml:space="preserve">全英语授课 </w:t>
            </w:r>
          </w:p>
        </w:tc>
      </w:tr>
      <w:tr>
        <w:trPr>
          <w:trHeight w:val="45" w:hRule="atLeast"/>
        </w:trPr>
        <w:tc>
          <w:tcPr>
            <w:tcW w:w="324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发展经济学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Topics in Development Economics</w:t>
            </w:r>
          </w:p>
        </w:tc>
        <w:tc>
          <w:tcPr>
            <w:tcW w:w="81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1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3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64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GEIS30005</w:t>
            </w:r>
          </w:p>
        </w:tc>
        <w:tc>
          <w:tcPr>
            <w:tcW w:w="81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1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81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81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暑期</w:t>
            </w:r>
          </w:p>
        </w:tc>
        <w:tc>
          <w:tcPr>
            <w:tcW w:w="113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22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 xml:space="preserve">全英语授课 </w:t>
            </w:r>
          </w:p>
        </w:tc>
      </w:tr>
      <w:tr>
        <w:trPr>
          <w:trHeight w:val="45" w:hRule="atLeast"/>
        </w:trPr>
        <w:tc>
          <w:tcPr>
            <w:tcW w:w="324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国际金融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International Finance</w:t>
            </w:r>
          </w:p>
        </w:tc>
        <w:tc>
          <w:tcPr>
            <w:tcW w:w="81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1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3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64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GEIS30008</w:t>
            </w:r>
          </w:p>
        </w:tc>
        <w:tc>
          <w:tcPr>
            <w:tcW w:w="81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1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81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81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暑期</w:t>
            </w:r>
          </w:p>
        </w:tc>
        <w:tc>
          <w:tcPr>
            <w:tcW w:w="113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22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 xml:space="preserve">全英语授课 </w:t>
            </w:r>
          </w:p>
        </w:tc>
      </w:tr>
      <w:tr>
        <w:trPr>
          <w:trHeight w:val="45" w:hRule="atLeast"/>
        </w:trPr>
        <w:tc>
          <w:tcPr>
            <w:tcW w:w="324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产业组织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Industrial Organization</w:t>
            </w:r>
          </w:p>
        </w:tc>
        <w:tc>
          <w:tcPr>
            <w:tcW w:w="81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1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3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64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GEIS30009</w:t>
            </w:r>
          </w:p>
        </w:tc>
        <w:tc>
          <w:tcPr>
            <w:tcW w:w="81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1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81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81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暑期</w:t>
            </w:r>
          </w:p>
        </w:tc>
        <w:tc>
          <w:tcPr>
            <w:tcW w:w="113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22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 xml:space="preserve">全英语授课 </w:t>
            </w:r>
          </w:p>
        </w:tc>
      </w:tr>
      <w:tr>
        <w:trPr>
          <w:trHeight w:val="45" w:hRule="atLeast"/>
        </w:trPr>
        <w:tc>
          <w:tcPr>
            <w:tcW w:w="324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数据科学基础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Foundation of Data Science</w:t>
            </w:r>
          </w:p>
        </w:tc>
        <w:tc>
          <w:tcPr>
            <w:tcW w:w="81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1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3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64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GEIS30010</w:t>
            </w:r>
          </w:p>
        </w:tc>
        <w:tc>
          <w:tcPr>
            <w:tcW w:w="81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1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81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81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暑期</w:t>
            </w:r>
          </w:p>
        </w:tc>
        <w:tc>
          <w:tcPr>
            <w:tcW w:w="113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22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 xml:space="preserve">全英语授课 </w:t>
            </w:r>
          </w:p>
        </w:tc>
      </w:tr>
      <w:tr>
        <w:trPr>
          <w:trHeight w:val="45" w:hRule="atLeast"/>
        </w:trPr>
        <w:tc>
          <w:tcPr>
            <w:tcW w:w="324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投资组合管理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Investment and Portfolio Management</w:t>
            </w:r>
          </w:p>
        </w:tc>
        <w:tc>
          <w:tcPr>
            <w:tcW w:w="81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</w:t>
            </w:r>
          </w:p>
        </w:tc>
        <w:tc>
          <w:tcPr>
            <w:tcW w:w="81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54</w:t>
            </w:r>
          </w:p>
        </w:tc>
        <w:tc>
          <w:tcPr>
            <w:tcW w:w="113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64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GEIS30011</w:t>
            </w:r>
          </w:p>
        </w:tc>
        <w:tc>
          <w:tcPr>
            <w:tcW w:w="81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1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81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81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暑期</w:t>
            </w:r>
          </w:p>
        </w:tc>
        <w:tc>
          <w:tcPr>
            <w:tcW w:w="113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22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 xml:space="preserve">全英语授课 </w:t>
            </w:r>
          </w:p>
        </w:tc>
      </w:tr>
      <w:tr>
        <w:trPr>
          <w:trHeight w:val="45" w:hRule="atLeast"/>
        </w:trPr>
        <w:tc>
          <w:tcPr>
            <w:tcW w:w="324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组合管理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Portfolio Management</w:t>
            </w:r>
          </w:p>
        </w:tc>
        <w:tc>
          <w:tcPr>
            <w:tcW w:w="81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</w:t>
            </w:r>
          </w:p>
        </w:tc>
        <w:tc>
          <w:tcPr>
            <w:tcW w:w="81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54</w:t>
            </w:r>
          </w:p>
        </w:tc>
        <w:tc>
          <w:tcPr>
            <w:tcW w:w="113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64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GEIS30012</w:t>
            </w:r>
          </w:p>
        </w:tc>
        <w:tc>
          <w:tcPr>
            <w:tcW w:w="81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1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81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81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暑期</w:t>
            </w:r>
          </w:p>
        </w:tc>
        <w:tc>
          <w:tcPr>
            <w:tcW w:w="113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22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 xml:space="preserve">全英语授课 </w:t>
            </w:r>
          </w:p>
        </w:tc>
      </w:tr>
      <w:tr>
        <w:trPr>
          <w:trHeight w:val="45" w:hRule="atLeast"/>
        </w:trPr>
        <w:tc>
          <w:tcPr>
            <w:tcW w:w="324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市场营销基础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Fundamentals of Marketing</w:t>
            </w:r>
          </w:p>
        </w:tc>
        <w:tc>
          <w:tcPr>
            <w:tcW w:w="81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1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3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64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GEIS20002</w:t>
            </w:r>
          </w:p>
        </w:tc>
        <w:tc>
          <w:tcPr>
            <w:tcW w:w="81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1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81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81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暑期</w:t>
            </w:r>
          </w:p>
        </w:tc>
        <w:tc>
          <w:tcPr>
            <w:tcW w:w="113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22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 xml:space="preserve">全英语授课 </w:t>
            </w:r>
          </w:p>
        </w:tc>
      </w:tr>
      <w:tr>
        <w:trPr>
          <w:trHeight w:val="45" w:hRule="atLeast"/>
        </w:trPr>
        <w:tc>
          <w:tcPr>
            <w:tcW w:w="324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国际财务管理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International Financial Management</w:t>
            </w:r>
          </w:p>
        </w:tc>
        <w:tc>
          <w:tcPr>
            <w:tcW w:w="81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1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3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64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GEIS30014</w:t>
            </w:r>
          </w:p>
        </w:tc>
        <w:tc>
          <w:tcPr>
            <w:tcW w:w="81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1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1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1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暑期</w:t>
            </w:r>
          </w:p>
        </w:tc>
        <w:tc>
          <w:tcPr>
            <w:tcW w:w="113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22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 xml:space="preserve">全英语授课 </w:t>
            </w:r>
          </w:p>
        </w:tc>
      </w:tr>
      <w:tr>
        <w:trPr>
          <w:trHeight w:val="45" w:hRule="atLeast"/>
        </w:trPr>
        <w:tc>
          <w:tcPr>
            <w:tcW w:w="324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风险管理与衍生品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Risk Management and Derivatives</w:t>
            </w:r>
          </w:p>
        </w:tc>
        <w:tc>
          <w:tcPr>
            <w:tcW w:w="81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</w:t>
            </w:r>
          </w:p>
        </w:tc>
        <w:tc>
          <w:tcPr>
            <w:tcW w:w="81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48</w:t>
            </w:r>
          </w:p>
        </w:tc>
        <w:tc>
          <w:tcPr>
            <w:tcW w:w="113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64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GEIS30015</w:t>
            </w:r>
          </w:p>
        </w:tc>
        <w:tc>
          <w:tcPr>
            <w:tcW w:w="81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1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1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1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暑期</w:t>
            </w:r>
          </w:p>
        </w:tc>
        <w:tc>
          <w:tcPr>
            <w:tcW w:w="113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22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 xml:space="preserve">全英语授课 </w:t>
            </w:r>
          </w:p>
        </w:tc>
      </w:tr>
      <w:tr>
        <w:trPr>
          <w:trHeight w:val="45" w:hRule="atLeast"/>
        </w:trPr>
        <w:tc>
          <w:tcPr>
            <w:tcW w:w="324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计量经济学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Econometrics</w:t>
            </w:r>
          </w:p>
        </w:tc>
        <w:tc>
          <w:tcPr>
            <w:tcW w:w="81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</w:t>
            </w:r>
          </w:p>
        </w:tc>
        <w:tc>
          <w:tcPr>
            <w:tcW w:w="81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48</w:t>
            </w:r>
          </w:p>
        </w:tc>
        <w:tc>
          <w:tcPr>
            <w:tcW w:w="113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64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GEIS30017</w:t>
            </w:r>
          </w:p>
        </w:tc>
        <w:tc>
          <w:tcPr>
            <w:tcW w:w="81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1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1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1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暑期</w:t>
            </w:r>
          </w:p>
        </w:tc>
        <w:tc>
          <w:tcPr>
            <w:tcW w:w="113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22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 xml:space="preserve">全英语授课 </w:t>
            </w:r>
          </w:p>
        </w:tc>
      </w:tr>
      <w:tr>
        <w:trPr>
          <w:trHeight w:val="45" w:hRule="atLeast"/>
        </w:trPr>
        <w:tc>
          <w:tcPr>
            <w:tcW w:w="324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国际金融：市场与政策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International Finance: Markets and Policies</w:t>
            </w:r>
          </w:p>
        </w:tc>
        <w:tc>
          <w:tcPr>
            <w:tcW w:w="81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</w:t>
            </w:r>
          </w:p>
        </w:tc>
        <w:tc>
          <w:tcPr>
            <w:tcW w:w="81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48</w:t>
            </w:r>
          </w:p>
        </w:tc>
        <w:tc>
          <w:tcPr>
            <w:tcW w:w="113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64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GEIS30018</w:t>
            </w:r>
          </w:p>
        </w:tc>
        <w:tc>
          <w:tcPr>
            <w:tcW w:w="81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1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1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1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暑期</w:t>
            </w:r>
          </w:p>
        </w:tc>
        <w:tc>
          <w:tcPr>
            <w:tcW w:w="113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22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 xml:space="preserve">全英语授课 </w:t>
            </w:r>
          </w:p>
        </w:tc>
      </w:tr>
      <w:tr>
        <w:trPr>
          <w:trHeight w:val="45" w:hRule="atLeast"/>
        </w:trPr>
        <w:tc>
          <w:tcPr>
            <w:tcW w:w="324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看电影学金融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Movie and Finance</w:t>
            </w:r>
          </w:p>
        </w:tc>
        <w:tc>
          <w:tcPr>
            <w:tcW w:w="81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1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3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64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GEIS10004</w:t>
            </w:r>
          </w:p>
        </w:tc>
        <w:tc>
          <w:tcPr>
            <w:tcW w:w="81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1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1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1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暑期</w:t>
            </w:r>
          </w:p>
        </w:tc>
        <w:tc>
          <w:tcPr>
            <w:tcW w:w="113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22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 xml:space="preserve">全英语授课 </w:t>
            </w:r>
          </w:p>
        </w:tc>
      </w:tr>
      <w:tr>
        <w:trPr>
          <w:trHeight w:val="45" w:hRule="atLeast"/>
        </w:trPr>
        <w:tc>
          <w:tcPr>
            <w:tcW w:w="324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会计学原理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Principles of Accounting</w:t>
            </w:r>
          </w:p>
        </w:tc>
        <w:tc>
          <w:tcPr>
            <w:tcW w:w="81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1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3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64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GEIS10005</w:t>
            </w:r>
          </w:p>
        </w:tc>
        <w:tc>
          <w:tcPr>
            <w:tcW w:w="81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1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1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1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暑期</w:t>
            </w:r>
          </w:p>
        </w:tc>
        <w:tc>
          <w:tcPr>
            <w:tcW w:w="113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22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 xml:space="preserve">全英语授课 </w:t>
            </w:r>
          </w:p>
        </w:tc>
      </w:tr>
      <w:tr>
        <w:trPr>
          <w:trHeight w:val="45" w:hRule="atLeast"/>
        </w:trPr>
        <w:tc>
          <w:tcPr>
            <w:tcW w:w="324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国际投资法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International Investment Law</w:t>
            </w:r>
          </w:p>
        </w:tc>
        <w:tc>
          <w:tcPr>
            <w:tcW w:w="81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1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3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64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GEIS10015</w:t>
            </w:r>
          </w:p>
        </w:tc>
        <w:tc>
          <w:tcPr>
            <w:tcW w:w="81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1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81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81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暑期</w:t>
            </w:r>
          </w:p>
        </w:tc>
        <w:tc>
          <w:tcPr>
            <w:tcW w:w="113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22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 xml:space="preserve">全英语授课 </w:t>
            </w:r>
          </w:p>
        </w:tc>
      </w:tr>
      <w:tr>
        <w:trPr>
          <w:trHeight w:val="45" w:hRule="atLeast"/>
        </w:trPr>
        <w:tc>
          <w:tcPr>
            <w:tcW w:w="324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国际法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International Law</w:t>
            </w:r>
          </w:p>
        </w:tc>
        <w:tc>
          <w:tcPr>
            <w:tcW w:w="81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1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3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64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GEIS10016</w:t>
            </w:r>
          </w:p>
        </w:tc>
        <w:tc>
          <w:tcPr>
            <w:tcW w:w="81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1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81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81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暑期</w:t>
            </w:r>
          </w:p>
        </w:tc>
        <w:tc>
          <w:tcPr>
            <w:tcW w:w="113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22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 xml:space="preserve">全英语授课 </w:t>
            </w:r>
          </w:p>
        </w:tc>
      </w:tr>
      <w:tr>
        <w:trPr>
          <w:trHeight w:val="45" w:hRule="atLeast"/>
        </w:trPr>
        <w:tc>
          <w:tcPr>
            <w:tcW w:w="324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中国法律文化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Chinese Legal Culture</w:t>
            </w:r>
          </w:p>
        </w:tc>
        <w:tc>
          <w:tcPr>
            <w:tcW w:w="81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1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3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64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GEIS10017</w:t>
            </w:r>
          </w:p>
        </w:tc>
        <w:tc>
          <w:tcPr>
            <w:tcW w:w="81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1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81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81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暑期</w:t>
            </w:r>
          </w:p>
        </w:tc>
        <w:tc>
          <w:tcPr>
            <w:tcW w:w="113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22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 xml:space="preserve">全英语授课 </w:t>
            </w:r>
          </w:p>
        </w:tc>
      </w:tr>
      <w:tr>
        <w:trPr>
          <w:trHeight w:val="45" w:hRule="atLeast"/>
        </w:trPr>
        <w:tc>
          <w:tcPr>
            <w:tcW w:w="324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中国知识产权法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IP Law of China</w:t>
            </w:r>
          </w:p>
        </w:tc>
        <w:tc>
          <w:tcPr>
            <w:tcW w:w="81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1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3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64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GEIS10018</w:t>
            </w:r>
          </w:p>
        </w:tc>
        <w:tc>
          <w:tcPr>
            <w:tcW w:w="81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1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81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81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暑期</w:t>
            </w:r>
          </w:p>
        </w:tc>
        <w:tc>
          <w:tcPr>
            <w:tcW w:w="113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22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 xml:space="preserve">全英语授课 </w:t>
            </w:r>
          </w:p>
        </w:tc>
      </w:tr>
      <w:tr>
        <w:trPr>
          <w:trHeight w:val="45" w:hRule="atLeast"/>
        </w:trPr>
        <w:tc>
          <w:tcPr>
            <w:tcW w:w="324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经济史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Economic History</w:t>
            </w:r>
          </w:p>
        </w:tc>
        <w:tc>
          <w:tcPr>
            <w:tcW w:w="81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1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3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64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GEIS30019</w:t>
            </w:r>
          </w:p>
        </w:tc>
        <w:tc>
          <w:tcPr>
            <w:tcW w:w="81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1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1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1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暑期</w:t>
            </w:r>
          </w:p>
        </w:tc>
        <w:tc>
          <w:tcPr>
            <w:tcW w:w="113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22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 xml:space="preserve">全英语授课 </w:t>
            </w:r>
          </w:p>
        </w:tc>
      </w:tr>
      <w:tr>
        <w:trPr>
          <w:trHeight w:val="45" w:hRule="atLeast"/>
        </w:trPr>
        <w:tc>
          <w:tcPr>
            <w:tcW w:w="324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中国金融市场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Chinese Financial Markets</w:t>
            </w:r>
          </w:p>
        </w:tc>
        <w:tc>
          <w:tcPr>
            <w:tcW w:w="81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1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3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64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GEIS30020</w:t>
            </w:r>
          </w:p>
        </w:tc>
        <w:tc>
          <w:tcPr>
            <w:tcW w:w="81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1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1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1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暑期</w:t>
            </w:r>
          </w:p>
        </w:tc>
        <w:tc>
          <w:tcPr>
            <w:tcW w:w="113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22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 xml:space="preserve">全英语授课 </w:t>
            </w:r>
          </w:p>
        </w:tc>
      </w:tr>
      <w:tr>
        <w:trPr>
          <w:trHeight w:val="45" w:hRule="atLeast"/>
        </w:trPr>
        <w:tc>
          <w:tcPr>
            <w:tcW w:w="324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数字经济反垄断和竞争政策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Antitrust and Competition Policy in the Digital Era</w:t>
            </w:r>
          </w:p>
        </w:tc>
        <w:tc>
          <w:tcPr>
            <w:tcW w:w="81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1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3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64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GEIS30021</w:t>
            </w:r>
          </w:p>
        </w:tc>
        <w:tc>
          <w:tcPr>
            <w:tcW w:w="81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1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1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1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暑期</w:t>
            </w:r>
          </w:p>
        </w:tc>
        <w:tc>
          <w:tcPr>
            <w:tcW w:w="113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22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 xml:space="preserve">全英语授课 </w:t>
            </w:r>
          </w:p>
        </w:tc>
      </w:tr>
      <w:tr>
        <w:trPr>
          <w:trHeight w:val="45" w:hRule="atLeast"/>
        </w:trPr>
        <w:tc>
          <w:tcPr>
            <w:tcW w:w="324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金融科技中的人工智能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Artificial Intelligence in FinTech</w:t>
            </w:r>
          </w:p>
        </w:tc>
        <w:tc>
          <w:tcPr>
            <w:tcW w:w="81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1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3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64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GEIS10001</w:t>
            </w:r>
          </w:p>
        </w:tc>
        <w:tc>
          <w:tcPr>
            <w:tcW w:w="81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1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81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81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暑期</w:t>
            </w:r>
          </w:p>
        </w:tc>
        <w:tc>
          <w:tcPr>
            <w:tcW w:w="113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22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 xml:space="preserve">全英语授课 </w:t>
            </w:r>
          </w:p>
        </w:tc>
      </w:tr>
      <w:tr>
        <w:trPr>
          <w:trHeight w:val="45" w:hRule="atLeast"/>
        </w:trPr>
        <w:tc>
          <w:tcPr>
            <w:tcW w:w="3242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货币、银行与经济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Money, Banking and the Economy</w:t>
            </w:r>
          </w:p>
        </w:tc>
        <w:tc>
          <w:tcPr>
            <w:tcW w:w="810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10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34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641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GEIS30002</w:t>
            </w:r>
          </w:p>
        </w:tc>
        <w:tc>
          <w:tcPr>
            <w:tcW w:w="810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10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810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810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暑期</w:t>
            </w:r>
          </w:p>
        </w:tc>
        <w:tc>
          <w:tcPr>
            <w:tcW w:w="1135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2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 xml:space="preserve">全英语授课 </w:t>
            </w:r>
          </w:p>
        </w:tc>
      </w:tr>
    </w:tbl>
    <w:p>
      <w:pPr>
        <w:spacing w:after="0"/>
        <w:ind w:left="0"/>
        <w:jc w:val="left"/>
      </w:pPr>
      <w:r>
        <w:rPr>
          <w:rFonts w:ascii="SimSun" w:hAnsi="SimSun"/>
          <w:b/>
          <w:i w:val="false"/>
          <w:color w:val="000000"/>
          <w:sz w:val="21"/>
        </w:rPr>
        <w:t xml:space="preserve">
       </w:t>
      </w:r>
      <w:r>
        <w:rPr>
          <w:rFonts w:ascii="SimSun" w:hAnsi="SimSun"/>
          <w:b/>
          <w:i w:val="false"/>
          <w:color w:val="000000"/>
          <w:sz w:val="21"/>
        </w:rPr>
        <w:t>(4) 科学技术</w:t>
      </w:r>
      <w:r>
        <w:rPr>
          <w:rFonts w:ascii="SimSun" w:hAnsi="SimSun"/>
          <w:b/>
          <w:i w:val="false"/>
          <w:color w:val="000000"/>
          <w:sz w:val="21"/>
        </w:rPr>
        <w:t>（0学分）</w:t>
      </w:r>
      <w:r>
        <w:rPr>
          <w:rFonts w:ascii="SimSun" w:hAnsi="SimSun"/>
          <w:b/>
          <w:i w:val="false"/>
          <w:color w:val="000000"/>
          <w:sz w:val="21"/>
        </w:rPr>
        <w:t xml:space="preserve">
      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3242"/>
        <w:gridCol w:w="810"/>
        <w:gridCol w:w="810"/>
        <w:gridCol w:w="1134"/>
        <w:gridCol w:w="1641"/>
        <w:gridCol w:w="810"/>
        <w:gridCol w:w="810"/>
        <w:gridCol w:w="810"/>
        <w:gridCol w:w="810"/>
        <w:gridCol w:w="1135"/>
        <w:gridCol w:w="1622"/>
      </w:tblGrid>
      <w:tr>
        <w:trPr>
          <w:trHeight w:val="45" w:hRule="atLeast"/>
        </w:trPr>
        <w:tc>
          <w:tcPr>
            <w:tcW w:w="324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课程名称</w:t>
            </w:r>
          </w:p>
        </w:tc>
        <w:tc>
          <w:tcPr>
            <w:tcW w:w="81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学分</w:t>
            </w:r>
          </w:p>
        </w:tc>
        <w:tc>
          <w:tcPr>
            <w:tcW w:w="81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学时</w:t>
            </w:r>
          </w:p>
        </w:tc>
        <w:tc>
          <w:tcPr>
            <w:tcW w:w="113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修读要求</w:t>
            </w:r>
          </w:p>
        </w:tc>
        <w:tc>
          <w:tcPr>
            <w:tcW w:w="164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课程代码</w:t>
            </w:r>
          </w:p>
        </w:tc>
        <w:tc>
          <w:tcPr>
            <w:tcW w:w="81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含实践学分</w:t>
            </w:r>
          </w:p>
        </w:tc>
        <w:tc>
          <w:tcPr>
            <w:tcW w:w="81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含美育学分</w:t>
            </w:r>
          </w:p>
        </w:tc>
        <w:tc>
          <w:tcPr>
            <w:tcW w:w="81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含劳动教育总学时</w:t>
            </w:r>
          </w:p>
        </w:tc>
        <w:tc>
          <w:tcPr>
            <w:tcW w:w="81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开课学期</w:t>
            </w:r>
          </w:p>
        </w:tc>
        <w:tc>
          <w:tcPr>
            <w:tcW w:w="113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研究生学位课程类别</w:t>
            </w:r>
          </w:p>
        </w:tc>
        <w:tc>
          <w:tcPr>
            <w:tcW w:w="1622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备注</w:t>
            </w:r>
          </w:p>
        </w:tc>
      </w:tr>
      <w:tr>
        <w:trPr>
          <w:trHeight w:val="45" w:hRule="atLeast"/>
        </w:trPr>
        <w:tc>
          <w:tcPr>
            <w:tcW w:w="324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人工智能介绍-概率推理与决策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Introduction to AI-Probabilistic Reasoning and Decision Making</w:t>
            </w:r>
          </w:p>
        </w:tc>
        <w:tc>
          <w:tcPr>
            <w:tcW w:w="81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1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3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64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GEIS20003</w:t>
            </w:r>
          </w:p>
        </w:tc>
        <w:tc>
          <w:tcPr>
            <w:tcW w:w="81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1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81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81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暑期</w:t>
            </w:r>
          </w:p>
        </w:tc>
        <w:tc>
          <w:tcPr>
            <w:tcW w:w="113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22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 xml:space="preserve">全英语授课 </w:t>
            </w:r>
          </w:p>
        </w:tc>
      </w:tr>
      <w:tr>
        <w:trPr>
          <w:trHeight w:val="45" w:hRule="atLeast"/>
        </w:trPr>
        <w:tc>
          <w:tcPr>
            <w:tcW w:w="324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Python入门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Introduction to Python</w:t>
            </w:r>
          </w:p>
        </w:tc>
        <w:tc>
          <w:tcPr>
            <w:tcW w:w="81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1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3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64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GEIS20005</w:t>
            </w:r>
          </w:p>
        </w:tc>
        <w:tc>
          <w:tcPr>
            <w:tcW w:w="81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1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1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1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暑期</w:t>
            </w:r>
          </w:p>
        </w:tc>
        <w:tc>
          <w:tcPr>
            <w:tcW w:w="113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22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 xml:space="preserve">全英语授课 </w:t>
            </w:r>
          </w:p>
        </w:tc>
      </w:tr>
      <w:tr>
        <w:trPr>
          <w:trHeight w:val="45" w:hRule="atLeast"/>
        </w:trPr>
        <w:tc>
          <w:tcPr>
            <w:tcW w:w="324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概率统计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Probability and Statistics</w:t>
            </w:r>
          </w:p>
        </w:tc>
        <w:tc>
          <w:tcPr>
            <w:tcW w:w="81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</w:t>
            </w:r>
          </w:p>
        </w:tc>
        <w:tc>
          <w:tcPr>
            <w:tcW w:w="81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48</w:t>
            </w:r>
          </w:p>
        </w:tc>
        <w:tc>
          <w:tcPr>
            <w:tcW w:w="113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64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GEIS30016</w:t>
            </w:r>
          </w:p>
        </w:tc>
        <w:tc>
          <w:tcPr>
            <w:tcW w:w="81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1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1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1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暑期</w:t>
            </w:r>
          </w:p>
        </w:tc>
        <w:tc>
          <w:tcPr>
            <w:tcW w:w="113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22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 xml:space="preserve">全英语授课 </w:t>
            </w:r>
          </w:p>
        </w:tc>
      </w:tr>
      <w:tr>
        <w:trPr>
          <w:trHeight w:val="45" w:hRule="atLeast"/>
        </w:trPr>
        <w:tc>
          <w:tcPr>
            <w:tcW w:w="324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可再生能源：基本原理与实际应用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Renewable Energy: Basic Principles and Use in our Society</w:t>
            </w:r>
          </w:p>
        </w:tc>
        <w:tc>
          <w:tcPr>
            <w:tcW w:w="81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1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3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64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GEIS10006</w:t>
            </w:r>
          </w:p>
        </w:tc>
        <w:tc>
          <w:tcPr>
            <w:tcW w:w="81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1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1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1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暑期</w:t>
            </w:r>
          </w:p>
        </w:tc>
        <w:tc>
          <w:tcPr>
            <w:tcW w:w="113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22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 xml:space="preserve">全英语授课 </w:t>
            </w:r>
          </w:p>
        </w:tc>
      </w:tr>
      <w:tr>
        <w:trPr>
          <w:trHeight w:val="45" w:hRule="atLeast"/>
        </w:trPr>
        <w:tc>
          <w:tcPr>
            <w:tcW w:w="324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文化探索之旅：神奇的中国传统医学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A Culture Exploration Tour: Miraculous Traditional Chinese Medicine</w:t>
            </w:r>
          </w:p>
        </w:tc>
        <w:tc>
          <w:tcPr>
            <w:tcW w:w="81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1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3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64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GEIS30022</w:t>
            </w:r>
          </w:p>
        </w:tc>
        <w:tc>
          <w:tcPr>
            <w:tcW w:w="81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81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1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1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暑期</w:t>
            </w:r>
          </w:p>
        </w:tc>
        <w:tc>
          <w:tcPr>
            <w:tcW w:w="113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22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 xml:space="preserve">全英语授课 </w:t>
            </w:r>
          </w:p>
        </w:tc>
      </w:tr>
      <w:tr>
        <w:trPr>
          <w:trHeight w:val="45" w:hRule="atLeast"/>
        </w:trPr>
        <w:tc>
          <w:tcPr>
            <w:tcW w:w="324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上海医疗服务的多样性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Diversity of the Healthcare Service in Shanghai</w:t>
            </w:r>
          </w:p>
        </w:tc>
        <w:tc>
          <w:tcPr>
            <w:tcW w:w="81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81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18</w:t>
            </w:r>
          </w:p>
        </w:tc>
        <w:tc>
          <w:tcPr>
            <w:tcW w:w="113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64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GEIS40001</w:t>
            </w:r>
          </w:p>
        </w:tc>
        <w:tc>
          <w:tcPr>
            <w:tcW w:w="81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0.5</w:t>
            </w:r>
          </w:p>
        </w:tc>
        <w:tc>
          <w:tcPr>
            <w:tcW w:w="81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1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1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暑期</w:t>
            </w:r>
          </w:p>
        </w:tc>
        <w:tc>
          <w:tcPr>
            <w:tcW w:w="113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22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 xml:space="preserve">全英语授课 </w:t>
            </w:r>
          </w:p>
        </w:tc>
      </w:tr>
      <w:tr>
        <w:trPr>
          <w:trHeight w:val="45" w:hRule="atLeast"/>
        </w:trPr>
        <w:tc>
          <w:tcPr>
            <w:tcW w:w="324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应用健康计量经济学与卫生政策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Applied Health Economics and Health Policy</w:t>
            </w:r>
          </w:p>
        </w:tc>
        <w:tc>
          <w:tcPr>
            <w:tcW w:w="81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1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3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64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GEIS10026</w:t>
            </w:r>
          </w:p>
        </w:tc>
        <w:tc>
          <w:tcPr>
            <w:tcW w:w="81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1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1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1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暑期</w:t>
            </w:r>
          </w:p>
        </w:tc>
        <w:tc>
          <w:tcPr>
            <w:tcW w:w="113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22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 xml:space="preserve">全英语授课 </w:t>
            </w:r>
          </w:p>
        </w:tc>
      </w:tr>
      <w:tr>
        <w:trPr>
          <w:trHeight w:val="45" w:hRule="atLeast"/>
        </w:trPr>
        <w:tc>
          <w:tcPr>
            <w:tcW w:w="324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全球卫生治理导论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Introduction to Global Health and Governance</w:t>
            </w:r>
          </w:p>
        </w:tc>
        <w:tc>
          <w:tcPr>
            <w:tcW w:w="81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81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18</w:t>
            </w:r>
          </w:p>
        </w:tc>
        <w:tc>
          <w:tcPr>
            <w:tcW w:w="113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64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GEIS10002</w:t>
            </w:r>
          </w:p>
        </w:tc>
        <w:tc>
          <w:tcPr>
            <w:tcW w:w="81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1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81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81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暑期</w:t>
            </w:r>
          </w:p>
        </w:tc>
        <w:tc>
          <w:tcPr>
            <w:tcW w:w="113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22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 xml:space="preserve">全英语授课 </w:t>
            </w:r>
          </w:p>
        </w:tc>
      </w:tr>
      <w:tr>
        <w:trPr>
          <w:trHeight w:val="45" w:hRule="atLeast"/>
        </w:trPr>
        <w:tc>
          <w:tcPr>
            <w:tcW w:w="324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环境与健康：空气污染与气候变化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Environmental Health: Air pollution and climate change</w:t>
            </w:r>
          </w:p>
        </w:tc>
        <w:tc>
          <w:tcPr>
            <w:tcW w:w="81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81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18</w:t>
            </w:r>
          </w:p>
        </w:tc>
        <w:tc>
          <w:tcPr>
            <w:tcW w:w="113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64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GEIS10003</w:t>
            </w:r>
          </w:p>
        </w:tc>
        <w:tc>
          <w:tcPr>
            <w:tcW w:w="81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1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81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81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暑期</w:t>
            </w:r>
          </w:p>
        </w:tc>
        <w:tc>
          <w:tcPr>
            <w:tcW w:w="113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22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 xml:space="preserve">全英语授课 </w:t>
            </w:r>
          </w:p>
        </w:tc>
      </w:tr>
      <w:tr>
        <w:trPr>
          <w:trHeight w:val="45" w:hRule="atLeast"/>
        </w:trPr>
        <w:tc>
          <w:tcPr>
            <w:tcW w:w="324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计算理论导论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Introduction to the Theory of Computation</w:t>
            </w:r>
          </w:p>
        </w:tc>
        <w:tc>
          <w:tcPr>
            <w:tcW w:w="81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1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3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64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GEIS20001</w:t>
            </w:r>
          </w:p>
        </w:tc>
        <w:tc>
          <w:tcPr>
            <w:tcW w:w="81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1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81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81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暑期</w:t>
            </w:r>
          </w:p>
        </w:tc>
        <w:tc>
          <w:tcPr>
            <w:tcW w:w="113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22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 xml:space="preserve">全英语授课 </w:t>
            </w:r>
          </w:p>
        </w:tc>
      </w:tr>
      <w:tr>
        <w:trPr>
          <w:trHeight w:val="45" w:hRule="atLeast"/>
        </w:trPr>
        <w:tc>
          <w:tcPr>
            <w:tcW w:w="324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编程解题实践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Programming Practice for Solving Problems</w:t>
            </w:r>
          </w:p>
        </w:tc>
        <w:tc>
          <w:tcPr>
            <w:tcW w:w="81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1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3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64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GEIS30001</w:t>
            </w:r>
          </w:p>
        </w:tc>
        <w:tc>
          <w:tcPr>
            <w:tcW w:w="81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1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81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81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暑期</w:t>
            </w:r>
          </w:p>
        </w:tc>
        <w:tc>
          <w:tcPr>
            <w:tcW w:w="113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22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 xml:space="preserve">全英语授课 </w:t>
            </w:r>
          </w:p>
        </w:tc>
      </w:tr>
      <w:tr>
        <w:trPr>
          <w:trHeight w:val="45" w:hRule="atLeast"/>
        </w:trPr>
        <w:tc>
          <w:tcPr>
            <w:tcW w:w="3242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针灸的奥秘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The Mystery of Acupuncture and Moxibustion</w:t>
            </w:r>
          </w:p>
        </w:tc>
        <w:tc>
          <w:tcPr>
            <w:tcW w:w="810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10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34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641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MED30001</w:t>
            </w:r>
          </w:p>
        </w:tc>
        <w:tc>
          <w:tcPr>
            <w:tcW w:w="810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0.5</w:t>
            </w:r>
          </w:p>
        </w:tc>
        <w:tc>
          <w:tcPr>
            <w:tcW w:w="810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810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810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暑期</w:t>
            </w:r>
          </w:p>
        </w:tc>
        <w:tc>
          <w:tcPr>
            <w:tcW w:w="1135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2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 xml:space="preserve">全英语授课 </w:t>
            </w:r>
          </w:p>
        </w:tc>
      </w:tr>
    </w:tbl>
    <w:p>
      <w:pPr>
        <w:spacing w:after="0"/>
        <w:ind w:left="0"/>
        <w:jc w:val="left"/>
      </w:pPr>
      <w:r>
        <w:rPr>
          <w:rFonts w:ascii="SimSun" w:hAnsi="SimSun"/>
          <w:b/>
          <w:i w:val="false"/>
          <w:color w:val="000000"/>
          <w:sz w:val="21"/>
        </w:rPr>
        <w:t xml:space="preserve">
       </w:t>
      </w:r>
      <w:r>
        <w:rPr>
          <w:rFonts w:ascii="SimSun" w:hAnsi="SimSun"/>
          <w:b/>
          <w:i w:val="false"/>
          <w:color w:val="000000"/>
          <w:sz w:val="21"/>
        </w:rPr>
        <w:t>(四) 强基专业发展课程</w:t>
      </w:r>
      <w:r>
        <w:rPr>
          <w:rFonts w:ascii="SimSun" w:hAnsi="SimSun"/>
          <w:b/>
          <w:i w:val="false"/>
          <w:color w:val="000000"/>
          <w:sz w:val="21"/>
        </w:rPr>
        <w:t xml:space="preserve">
      </w:t>
      </w:r>
    </w:p>
    <w:p>
      <w:pPr>
        <w:spacing w:after="0"/>
        <w:ind w:left="0"/>
        <w:jc w:val="left"/>
      </w:pPr>
      <w:r>
        <w:rPr>
          <w:rFonts w:ascii="SimSun" w:hAnsi="SimSun"/>
          <w:b/>
          <w:i w:val="false"/>
          <w:color w:val="000000"/>
          <w:sz w:val="21"/>
        </w:rPr>
        <w:t xml:space="preserve">
       </w:t>
      </w:r>
      <w:r>
        <w:rPr>
          <w:rFonts w:ascii="SimSun" w:hAnsi="SimSun"/>
          <w:b/>
          <w:i w:val="false"/>
          <w:color w:val="000000"/>
          <w:sz w:val="21"/>
        </w:rPr>
        <w:t>1.  专业进阶路径</w:t>
      </w:r>
      <w:r>
        <w:rPr>
          <w:rFonts w:ascii="SimSun" w:hAnsi="SimSun"/>
          <w:b/>
          <w:i w:val="false"/>
          <w:color w:val="000000"/>
          <w:sz w:val="21"/>
        </w:rPr>
        <w:t>（0学分）</w:t>
      </w:r>
      <w:r>
        <w:rPr>
          <w:rFonts w:ascii="SimSun" w:hAnsi="SimSun"/>
          <w:b/>
          <w:i w:val="false"/>
          <w:color w:val="000000"/>
          <w:sz w:val="21"/>
        </w:rPr>
        <w:t xml:space="preserve">
      </w:t>
      </w:r>
    </w:p>
    <w:p>
      <w:pPr>
        <w:spacing w:after="0"/>
        <w:ind w:left="0"/>
        <w:jc w:val="left"/>
      </w:pPr>
      <w:r>
        <w:rPr>
          <w:rFonts w:ascii="SimSun" w:hAnsi="SimSun"/>
          <w:b/>
          <w:i w:val="false"/>
          <w:color w:val="000000"/>
          <w:sz w:val="21"/>
        </w:rPr>
        <w:t xml:space="preserve">
       </w:t>
      </w:r>
      <w:r>
        <w:rPr>
          <w:rFonts w:ascii="SimSun" w:hAnsi="SimSun"/>
          <w:b/>
          <w:i w:val="false"/>
          <w:color w:val="000000"/>
          <w:sz w:val="21"/>
        </w:rPr>
        <w:t>(1) 专业进阶模块</w:t>
      </w:r>
      <w:r>
        <w:rPr>
          <w:rFonts w:ascii="SimSun" w:hAnsi="SimSun"/>
          <w:b/>
          <w:i w:val="false"/>
          <w:color w:val="000000"/>
          <w:sz w:val="21"/>
        </w:rPr>
        <w:t>（0学分）</w:t>
      </w:r>
      <w:r>
        <w:rPr>
          <w:rFonts w:ascii="SimSun" w:hAnsi="SimSun"/>
          <w:b/>
          <w:i w:val="false"/>
          <w:color w:val="000000"/>
          <w:sz w:val="21"/>
        </w:rPr>
        <w:t xml:space="preserve">
      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3197"/>
        <w:gridCol w:w="799"/>
        <w:gridCol w:w="799"/>
        <w:gridCol w:w="1119"/>
        <w:gridCol w:w="1805"/>
        <w:gridCol w:w="799"/>
        <w:gridCol w:w="799"/>
        <w:gridCol w:w="799"/>
        <w:gridCol w:w="799"/>
        <w:gridCol w:w="1119"/>
        <w:gridCol w:w="1600"/>
      </w:tblGrid>
      <w:tr>
        <w:trPr>
          <w:trHeight w:val="45" w:hRule="atLeast"/>
        </w:trPr>
        <w:tc>
          <w:tcPr>
            <w:tcW w:w="319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课程名称</w:t>
            </w: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学分</w:t>
            </w: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学时</w:t>
            </w:r>
          </w:p>
        </w:tc>
        <w:tc>
          <w:tcPr>
            <w:tcW w:w="111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修读要求</w:t>
            </w:r>
          </w:p>
        </w:tc>
        <w:tc>
          <w:tcPr>
            <w:tcW w:w="18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课程代码</w:t>
            </w: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含实践学分</w:t>
            </w: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含美育学分</w:t>
            </w: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含劳动教育总学时</w:t>
            </w: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开课学期</w:t>
            </w:r>
          </w:p>
        </w:tc>
        <w:tc>
          <w:tcPr>
            <w:tcW w:w="111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研究生学位课程类别</w:t>
            </w:r>
          </w:p>
        </w:tc>
        <w:tc>
          <w:tcPr>
            <w:tcW w:w="1600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备注</w:t>
            </w:r>
          </w:p>
        </w:tc>
      </w:tr>
      <w:tr>
        <w:trPr>
          <w:trHeight w:val="45" w:hRule="atLeast"/>
        </w:trPr>
        <w:tc>
          <w:tcPr>
            <w:tcW w:w="319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碳基能源化学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Carbon-based Energy Chemistry</w:t>
            </w: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1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8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CHEM30036</w:t>
            </w: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秋</w:t>
            </w:r>
          </w:p>
        </w:tc>
        <w:tc>
          <w:tcPr>
            <w:tcW w:w="111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00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19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高能化学电源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High Energy Chemical Power Source</w:t>
            </w: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1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8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CHEM30028</w:t>
            </w: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</w:t>
            </w:r>
          </w:p>
        </w:tc>
        <w:tc>
          <w:tcPr>
            <w:tcW w:w="111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00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19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谱学导论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Introduction to Spectroscopy</w:t>
            </w: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</w:t>
            </w: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54</w:t>
            </w:r>
          </w:p>
        </w:tc>
        <w:tc>
          <w:tcPr>
            <w:tcW w:w="111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8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CHEM20007</w:t>
            </w: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</w:t>
            </w:r>
          </w:p>
        </w:tc>
        <w:tc>
          <w:tcPr>
            <w:tcW w:w="111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00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19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无机化学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Inorganic Chemistry</w:t>
            </w: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</w:t>
            </w: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54</w:t>
            </w:r>
          </w:p>
        </w:tc>
        <w:tc>
          <w:tcPr>
            <w:tcW w:w="111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8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CHEM30005</w:t>
            </w: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5,6</w:t>
            </w:r>
          </w:p>
        </w:tc>
        <w:tc>
          <w:tcPr>
            <w:tcW w:w="111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00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19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高分子化学A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Polymer Chemistry A</w:t>
            </w: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</w:t>
            </w: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54</w:t>
            </w:r>
          </w:p>
        </w:tc>
        <w:tc>
          <w:tcPr>
            <w:tcW w:w="111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8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MASE30004</w:t>
            </w: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0.5</w:t>
            </w: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5</w:t>
            </w:r>
          </w:p>
        </w:tc>
        <w:tc>
          <w:tcPr>
            <w:tcW w:w="111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00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可选荣誉课程</w:t>
            </w:r>
          </w:p>
        </w:tc>
      </w:tr>
      <w:tr>
        <w:trPr>
          <w:trHeight w:val="45" w:hRule="atLeast"/>
        </w:trPr>
        <w:tc>
          <w:tcPr>
            <w:tcW w:w="319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高分子物理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Polymer Physics</w:t>
            </w: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</w:t>
            </w: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54</w:t>
            </w:r>
          </w:p>
        </w:tc>
        <w:tc>
          <w:tcPr>
            <w:tcW w:w="111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8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MASE30005</w:t>
            </w: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0.5</w:t>
            </w: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6</w:t>
            </w:r>
          </w:p>
        </w:tc>
        <w:tc>
          <w:tcPr>
            <w:tcW w:w="111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00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可选荣誉课程</w:t>
            </w:r>
          </w:p>
        </w:tc>
      </w:tr>
      <w:tr>
        <w:trPr>
          <w:trHeight w:val="45" w:hRule="atLeast"/>
        </w:trPr>
        <w:tc>
          <w:tcPr>
            <w:tcW w:w="319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高分子反应工程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Polymer Reaction Engineering</w:t>
            </w: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1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8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MASE50006</w:t>
            </w: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0.5</w:t>
            </w: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6</w:t>
            </w:r>
          </w:p>
        </w:tc>
        <w:tc>
          <w:tcPr>
            <w:tcW w:w="111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00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可选荣誉课程</w:t>
            </w:r>
          </w:p>
        </w:tc>
      </w:tr>
      <w:tr>
        <w:trPr>
          <w:trHeight w:val="45" w:hRule="atLeast"/>
        </w:trPr>
        <w:tc>
          <w:tcPr>
            <w:tcW w:w="319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高分子材料化学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Polymer Materials Chemistry</w:t>
            </w: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1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8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MASE30011</w:t>
            </w: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0.5</w:t>
            </w: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5</w:t>
            </w:r>
          </w:p>
        </w:tc>
        <w:tc>
          <w:tcPr>
            <w:tcW w:w="111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00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可选荣誉课程</w:t>
            </w:r>
          </w:p>
        </w:tc>
      </w:tr>
      <w:tr>
        <w:trPr>
          <w:trHeight w:val="45" w:hRule="atLeast"/>
        </w:trPr>
        <w:tc>
          <w:tcPr>
            <w:tcW w:w="319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高分子材料结构与性能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Structures and Properties of Polymer Materials</w:t>
            </w: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</w:t>
            </w: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54</w:t>
            </w:r>
          </w:p>
        </w:tc>
        <w:tc>
          <w:tcPr>
            <w:tcW w:w="111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8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MASE30010</w:t>
            </w: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0.5</w:t>
            </w: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6</w:t>
            </w:r>
          </w:p>
        </w:tc>
        <w:tc>
          <w:tcPr>
            <w:tcW w:w="111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00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19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材料化学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Materials Chemistry</w:t>
            </w: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1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8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MASE40015</w:t>
            </w: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0.5</w:t>
            </w: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7</w:t>
            </w:r>
          </w:p>
        </w:tc>
        <w:tc>
          <w:tcPr>
            <w:tcW w:w="111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00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19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材料失效分析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Failure Analysis of Materials</w:t>
            </w: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1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8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MASE50020</w:t>
            </w: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0.5</w:t>
            </w: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</w:t>
            </w:r>
          </w:p>
        </w:tc>
        <w:tc>
          <w:tcPr>
            <w:tcW w:w="111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00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19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多相催化原理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Principles of Heterogeneous Catalysis</w:t>
            </w: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1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8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CHEM70009</w:t>
            </w: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</w:t>
            </w:r>
          </w:p>
        </w:tc>
        <w:tc>
          <w:tcPr>
            <w:tcW w:w="111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00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19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分子反应动力学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Molecular Reaction Dynamics</w:t>
            </w: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18</w:t>
            </w:r>
          </w:p>
        </w:tc>
        <w:tc>
          <w:tcPr>
            <w:tcW w:w="111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8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CHEM70011</w:t>
            </w: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秋</w:t>
            </w:r>
          </w:p>
        </w:tc>
        <w:tc>
          <w:tcPr>
            <w:tcW w:w="111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00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19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高等无机化学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Advanced Inorganic Chemistry</w:t>
            </w: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</w:t>
            </w: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54</w:t>
            </w:r>
          </w:p>
        </w:tc>
        <w:tc>
          <w:tcPr>
            <w:tcW w:w="111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8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CHEM50002</w:t>
            </w: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1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学位核心课</w:t>
            </w:r>
          </w:p>
        </w:tc>
        <w:tc>
          <w:tcPr>
            <w:tcW w:w="1600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19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高等有机化学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Advanced Organic Chemistry</w:t>
            </w: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</w:t>
            </w: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54</w:t>
            </w:r>
          </w:p>
        </w:tc>
        <w:tc>
          <w:tcPr>
            <w:tcW w:w="111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8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CHEM50003</w:t>
            </w: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1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学位核心课</w:t>
            </w:r>
          </w:p>
        </w:tc>
        <w:tc>
          <w:tcPr>
            <w:tcW w:w="1600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19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量子化学原理及应用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The Principle of Quantum Chemistry and Its Applications</w:t>
            </w: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</w:t>
            </w: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54</w:t>
            </w:r>
          </w:p>
        </w:tc>
        <w:tc>
          <w:tcPr>
            <w:tcW w:w="111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8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CHEM50004</w:t>
            </w: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1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学位核心课</w:t>
            </w:r>
          </w:p>
        </w:tc>
        <w:tc>
          <w:tcPr>
            <w:tcW w:w="1600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19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材料热力学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Thermodynamics of Materials</w:t>
            </w: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</w:t>
            </w: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54</w:t>
            </w:r>
          </w:p>
        </w:tc>
        <w:tc>
          <w:tcPr>
            <w:tcW w:w="111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8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MASE50056</w:t>
            </w: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1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学位核心课</w:t>
            </w:r>
          </w:p>
        </w:tc>
        <w:tc>
          <w:tcPr>
            <w:tcW w:w="1600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19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纳米材料学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Nano Materials</w:t>
            </w: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1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8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MASE60006</w:t>
            </w: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</w:t>
            </w:r>
          </w:p>
        </w:tc>
        <w:tc>
          <w:tcPr>
            <w:tcW w:w="111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学位核心课</w:t>
            </w:r>
          </w:p>
        </w:tc>
        <w:tc>
          <w:tcPr>
            <w:tcW w:w="1600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19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高分子凝聚态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Crystallization of Linear Macromolecules</w:t>
            </w: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</w:t>
            </w: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54</w:t>
            </w:r>
          </w:p>
        </w:tc>
        <w:tc>
          <w:tcPr>
            <w:tcW w:w="111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8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MASE60019</w:t>
            </w: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7</w:t>
            </w:r>
          </w:p>
        </w:tc>
        <w:tc>
          <w:tcPr>
            <w:tcW w:w="111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学位核心课</w:t>
            </w:r>
          </w:p>
        </w:tc>
        <w:tc>
          <w:tcPr>
            <w:tcW w:w="1600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19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绿色电化学合成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Green Electrochemical Synthesis</w:t>
            </w: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1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8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CHEM30001</w:t>
            </w: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1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00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双语</w:t>
            </w:r>
          </w:p>
        </w:tc>
      </w:tr>
      <w:tr>
        <w:trPr>
          <w:trHeight w:val="45" w:hRule="atLeast"/>
        </w:trPr>
        <w:tc>
          <w:tcPr>
            <w:tcW w:w="319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模拟与数字电子线路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Analogue and Digital Electronics</w:t>
            </w: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</w:t>
            </w: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54</w:t>
            </w:r>
          </w:p>
        </w:tc>
        <w:tc>
          <w:tcPr>
            <w:tcW w:w="111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8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MASE20004</w:t>
            </w: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0.5</w:t>
            </w: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秋</w:t>
            </w:r>
          </w:p>
        </w:tc>
        <w:tc>
          <w:tcPr>
            <w:tcW w:w="111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00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19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数学物理方法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Methods of Mathematical Physics</w:t>
            </w: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4</w:t>
            </w: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90</w:t>
            </w:r>
          </w:p>
        </w:tc>
        <w:tc>
          <w:tcPr>
            <w:tcW w:w="111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8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MASE20003</w:t>
            </w: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0.5</w:t>
            </w: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</w:t>
            </w:r>
          </w:p>
        </w:tc>
        <w:tc>
          <w:tcPr>
            <w:tcW w:w="111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00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19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半导体物理C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Semiconductor Physics C</w:t>
            </w: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</w:t>
            </w: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54</w:t>
            </w:r>
          </w:p>
        </w:tc>
        <w:tc>
          <w:tcPr>
            <w:tcW w:w="111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8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MASE30013</w:t>
            </w: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0.5</w:t>
            </w: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</w:t>
            </w:r>
          </w:p>
        </w:tc>
        <w:tc>
          <w:tcPr>
            <w:tcW w:w="111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00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19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材料与器件中的AI应用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Application of AI in Materials and Devices</w:t>
            </w: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1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8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AIS310015</w:t>
            </w: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5,6</w:t>
            </w:r>
          </w:p>
        </w:tc>
        <w:tc>
          <w:tcPr>
            <w:tcW w:w="111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00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19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计算物理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Computational Physics</w:t>
            </w: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1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8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MASE50039</w:t>
            </w: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0.5</w:t>
            </w: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5</w:t>
            </w:r>
          </w:p>
        </w:tc>
        <w:tc>
          <w:tcPr>
            <w:tcW w:w="111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00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可选荣誉课程</w:t>
            </w:r>
          </w:p>
        </w:tc>
      </w:tr>
      <w:tr>
        <w:trPr>
          <w:trHeight w:val="45" w:hRule="atLeast"/>
        </w:trPr>
        <w:tc>
          <w:tcPr>
            <w:tcW w:w="319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真空物理与技术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Vacuum Physics and Technology</w:t>
            </w: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</w:t>
            </w: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54</w:t>
            </w:r>
          </w:p>
        </w:tc>
        <w:tc>
          <w:tcPr>
            <w:tcW w:w="111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8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MASE30017</w:t>
            </w: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6</w:t>
            </w:r>
          </w:p>
        </w:tc>
        <w:tc>
          <w:tcPr>
            <w:tcW w:w="111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00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可选荣誉课程</w:t>
            </w:r>
          </w:p>
        </w:tc>
      </w:tr>
      <w:tr>
        <w:trPr>
          <w:trHeight w:val="45" w:hRule="atLeast"/>
        </w:trPr>
        <w:tc>
          <w:tcPr>
            <w:tcW w:w="319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薄膜技术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Thin Film Technology</w:t>
            </w: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</w:t>
            </w: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54</w:t>
            </w:r>
          </w:p>
        </w:tc>
        <w:tc>
          <w:tcPr>
            <w:tcW w:w="111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8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MASE30019</w:t>
            </w: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0.5</w:t>
            </w: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6</w:t>
            </w:r>
          </w:p>
        </w:tc>
        <w:tc>
          <w:tcPr>
            <w:tcW w:w="111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00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可选荣誉课程</w:t>
            </w:r>
          </w:p>
        </w:tc>
      </w:tr>
      <w:tr>
        <w:trPr>
          <w:trHeight w:val="45" w:hRule="atLeast"/>
        </w:trPr>
        <w:tc>
          <w:tcPr>
            <w:tcW w:w="319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光电技术与器件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Optoelectronic Technology and Devices</w:t>
            </w: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</w:t>
            </w: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54</w:t>
            </w:r>
          </w:p>
        </w:tc>
        <w:tc>
          <w:tcPr>
            <w:tcW w:w="111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8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MASE40020</w:t>
            </w: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5</w:t>
            </w:r>
          </w:p>
        </w:tc>
        <w:tc>
          <w:tcPr>
            <w:tcW w:w="111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00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可选荣誉课程</w:t>
            </w:r>
          </w:p>
        </w:tc>
      </w:tr>
      <w:tr>
        <w:trPr>
          <w:trHeight w:val="45" w:hRule="atLeast"/>
        </w:trPr>
        <w:tc>
          <w:tcPr>
            <w:tcW w:w="319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表面分析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Surface Analysis</w:t>
            </w: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</w:t>
            </w: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54</w:t>
            </w:r>
          </w:p>
        </w:tc>
        <w:tc>
          <w:tcPr>
            <w:tcW w:w="111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8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MASE30018</w:t>
            </w: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6</w:t>
            </w:r>
          </w:p>
        </w:tc>
        <w:tc>
          <w:tcPr>
            <w:tcW w:w="111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00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19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固体物理导论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Introduction to Solid State Physics</w:t>
            </w: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4</w:t>
            </w: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72</w:t>
            </w:r>
          </w:p>
        </w:tc>
        <w:tc>
          <w:tcPr>
            <w:tcW w:w="111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8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EST30011</w:t>
            </w: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0.5</w:t>
            </w: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7</w:t>
            </w:r>
          </w:p>
        </w:tc>
        <w:tc>
          <w:tcPr>
            <w:tcW w:w="111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00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19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固体材料学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Solid Materials Science</w:t>
            </w: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</w:t>
            </w: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54</w:t>
            </w:r>
          </w:p>
        </w:tc>
        <w:tc>
          <w:tcPr>
            <w:tcW w:w="111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8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MASE50055</w:t>
            </w: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1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00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197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功能材料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Functional Materials</w:t>
            </w: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</w:t>
            </w: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54</w:t>
            </w:r>
          </w:p>
        </w:tc>
        <w:tc>
          <w:tcPr>
            <w:tcW w:w="1119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805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MASE60003</w:t>
            </w: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19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0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</w:tbl>
    <w:p>
      <w:pPr>
        <w:spacing w:after="0"/>
        <w:ind w:left="0"/>
        <w:jc w:val="left"/>
      </w:pPr>
      <w:r>
        <w:rPr>
          <w:rFonts w:ascii="SimSun" w:hAnsi="SimSun"/>
          <w:b/>
          <w:i w:val="false"/>
          <w:color w:val="000000"/>
          <w:sz w:val="21"/>
        </w:rPr>
        <w:t xml:space="preserve">
       </w:t>
      </w:r>
      <w:r>
        <w:rPr>
          <w:rFonts w:ascii="SimSun" w:hAnsi="SimSun"/>
          <w:b/>
          <w:i w:val="false"/>
          <w:color w:val="000000"/>
          <w:sz w:val="21"/>
        </w:rPr>
        <w:t>2.  荣誉项目路径</w:t>
      </w:r>
      <w:r>
        <w:rPr>
          <w:rFonts w:ascii="SimSun" w:hAnsi="SimSun"/>
          <w:b/>
          <w:i w:val="false"/>
          <w:color w:val="000000"/>
          <w:sz w:val="21"/>
        </w:rPr>
        <w:t>（0学分）</w:t>
      </w:r>
      <w:r>
        <w:rPr>
          <w:rFonts w:ascii="SimSun" w:hAnsi="SimSun"/>
          <w:b/>
          <w:i w:val="false"/>
          <w:color w:val="000000"/>
          <w:sz w:val="21"/>
        </w:rPr>
        <w:t xml:space="preserve">
      </w:t>
      </w:r>
    </w:p>
    <w:p>
      <w:pPr>
        <w:spacing w:after="0"/>
        <w:ind w:left="0"/>
        <w:jc w:val="left"/>
      </w:pPr>
      <w:r>
        <w:rPr>
          <w:rFonts w:ascii="SimSun" w:hAnsi="SimSun"/>
          <w:b/>
          <w:i w:val="false"/>
          <w:color w:val="000000"/>
          <w:sz w:val="21"/>
        </w:rPr>
        <w:t xml:space="preserve">
       </w:t>
      </w:r>
      <w:r>
        <w:rPr>
          <w:rFonts w:ascii="SimSun" w:hAnsi="SimSun"/>
          <w:b/>
          <w:i w:val="false"/>
          <w:color w:val="000000"/>
          <w:sz w:val="21"/>
        </w:rPr>
        <w:t>3.  跨学科发展路径</w:t>
      </w:r>
      <w:r>
        <w:rPr>
          <w:rFonts w:ascii="SimSun" w:hAnsi="SimSun"/>
          <w:b/>
          <w:i w:val="false"/>
          <w:color w:val="000000"/>
          <w:sz w:val="21"/>
        </w:rPr>
        <w:t>（0学分）</w:t>
      </w:r>
      <w:r>
        <w:rPr>
          <w:rFonts w:ascii="SimSun" w:hAnsi="SimSun"/>
          <w:b/>
          <w:i w:val="false"/>
          <w:color w:val="000000"/>
          <w:sz w:val="21"/>
        </w:rPr>
        <w:t xml:space="preserve">
      </w:t>
      </w:r>
    </w:p>
    <w:p>
      <w:pPr>
        <w:spacing w:after="0"/>
        <w:ind w:left="0"/>
        <w:jc w:val="left"/>
      </w:pPr>
      <w:r>
        <w:rPr>
          <w:rFonts w:ascii="SimSun" w:hAnsi="SimSun"/>
          <w:b/>
          <w:i w:val="false"/>
          <w:color w:val="000000"/>
          <w:sz w:val="21"/>
        </w:rPr>
        <w:t xml:space="preserve">
       </w:t>
      </w:r>
      <w:r>
        <w:rPr>
          <w:rFonts w:ascii="SimSun" w:hAnsi="SimSun"/>
          <w:b/>
          <w:i w:val="false"/>
          <w:color w:val="000000"/>
          <w:sz w:val="21"/>
        </w:rPr>
        <w:t>4.  创新创业路径</w:t>
      </w:r>
      <w:r>
        <w:rPr>
          <w:rFonts w:ascii="SimSun" w:hAnsi="SimSun"/>
          <w:b/>
          <w:i w:val="false"/>
          <w:color w:val="000000"/>
          <w:sz w:val="21"/>
        </w:rPr>
        <w:t>（0学分）</w:t>
      </w:r>
      <w:r>
        <w:rPr>
          <w:rFonts w:ascii="SimSun" w:hAnsi="SimSun"/>
          <w:b/>
          <w:i w:val="false"/>
          <w:color w:val="000000"/>
          <w:sz w:val="21"/>
        </w:rPr>
        <w:t xml:space="preserve">
      </w:t>
      </w:r>
    </w:p>
    <w:p>
      <w:pPr>
        <w:spacing w:after="0"/>
        <w:ind w:left="0"/>
        <w:jc w:val="left"/>
      </w:pPr>
      <w:r>
        <w:rPr>
          <w:rFonts w:ascii="SimSun" w:hAnsi="SimSun"/>
          <w:b/>
          <w:i w:val="false"/>
          <w:color w:val="000000"/>
          <w:sz w:val="21"/>
        </w:rPr>
        <w:t xml:space="preserve">
       </w:t>
      </w:r>
      <w:r>
        <w:rPr>
          <w:rFonts w:ascii="SimSun" w:hAnsi="SimSun"/>
          <w:b/>
          <w:i w:val="false"/>
          <w:color w:val="000000"/>
          <w:sz w:val="21"/>
        </w:rPr>
        <w:t>5.  辅修学士学位路径</w:t>
      </w:r>
      <w:r>
        <w:rPr>
          <w:rFonts w:ascii="SimSun" w:hAnsi="SimSun"/>
          <w:b/>
          <w:i w:val="false"/>
          <w:color w:val="000000"/>
          <w:sz w:val="21"/>
        </w:rPr>
        <w:t>（0学分）</w:t>
      </w:r>
      <w:r>
        <w:rPr>
          <w:rFonts w:ascii="SimSun" w:hAnsi="SimSun"/>
          <w:b/>
          <w:i w:val="false"/>
          <w:color w:val="000000"/>
          <w:sz w:val="21"/>
        </w:rPr>
        <w:t xml:space="preserve">
      </w:t>
      </w:r>
    </w:p>
    <w:p>
      <w:pPr>
        <w:spacing w:after="0"/>
        <w:ind w:left="0"/>
        <w:jc w:val="left"/>
      </w:pPr>
      <w:r>
        <w:rPr>
          <w:rFonts w:ascii="SimSun" w:hAnsi="SimSun"/>
          <w:b/>
          <w:i w:val="false"/>
          <w:color w:val="000000"/>
          <w:sz w:val="21"/>
        </w:rPr>
        <w:t xml:space="preserve">
       </w:t>
      </w:r>
      <w:r>
        <w:rPr>
          <w:rFonts w:ascii="SimSun" w:hAnsi="SimSun"/>
          <w:b/>
          <w:i w:val="false"/>
          <w:color w:val="000000"/>
          <w:sz w:val="21"/>
        </w:rPr>
        <w:t>其他</w:t>
      </w:r>
      <w:r>
        <w:rPr>
          <w:rFonts w:ascii="SimSun" w:hAnsi="SimSun"/>
          <w:b/>
          <w:i w:val="false"/>
          <w:color w:val="000000"/>
          <w:sz w:val="21"/>
        </w:rPr>
        <w:t xml:space="preserve">
      </w:t>
      </w:r>
    </w:p>
    <w:p>
      <w:pPr>
        <w:spacing w:after="0"/>
        <w:ind w:left="0"/>
        <w:jc w:val="left"/>
      </w:pPr>
      <w:r>
        <w:rPr>
          <w:rFonts w:ascii="SimSun" w:hAnsi="SimSun"/>
          <w:b/>
          <w:i w:val="false"/>
          <w:color w:val="000000"/>
          <w:sz w:val="21"/>
        </w:rPr>
        <w:t xml:space="preserve">
       </w:t>
      </w:r>
      <w:r>
        <w:rPr>
          <w:rFonts w:ascii="SimSun" w:hAnsi="SimSun"/>
          <w:b/>
          <w:i w:val="false"/>
          <w:color w:val="000000"/>
          <w:sz w:val="21"/>
        </w:rPr>
        <w:t>(五) 融合创新能力</w:t>
      </w:r>
      <w:r>
        <w:rPr>
          <w:rFonts w:ascii="SimSun" w:hAnsi="SimSun"/>
          <w:b/>
          <w:i w:val="false"/>
          <w:color w:val="000000"/>
          <w:sz w:val="21"/>
        </w:rPr>
        <w:t>（0学分）</w:t>
      </w:r>
      <w:r>
        <w:rPr>
          <w:rFonts w:ascii="SimSun" w:hAnsi="SimSun"/>
          <w:b/>
          <w:i w:val="false"/>
          <w:color w:val="000000"/>
          <w:sz w:val="21"/>
        </w:rPr>
        <w:t xml:space="preserve">
      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3205"/>
        <w:gridCol w:w="800"/>
        <w:gridCol w:w="800"/>
        <w:gridCol w:w="1122"/>
        <w:gridCol w:w="1778"/>
        <w:gridCol w:w="801"/>
        <w:gridCol w:w="801"/>
        <w:gridCol w:w="801"/>
        <w:gridCol w:w="801"/>
        <w:gridCol w:w="1122"/>
        <w:gridCol w:w="1603"/>
      </w:tblGrid>
      <w:tr>
        <w:trPr>
          <w:trHeight w:val="45" w:hRule="atLeast"/>
        </w:trPr>
        <w:tc>
          <w:tcPr>
            <w:tcW w:w="32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课程名称</w:t>
            </w:r>
          </w:p>
        </w:tc>
        <w:tc>
          <w:tcPr>
            <w:tcW w:w="80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学分</w:t>
            </w:r>
          </w:p>
        </w:tc>
        <w:tc>
          <w:tcPr>
            <w:tcW w:w="80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学时</w:t>
            </w:r>
          </w:p>
        </w:tc>
        <w:tc>
          <w:tcPr>
            <w:tcW w:w="112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修读要求</w:t>
            </w:r>
          </w:p>
        </w:tc>
        <w:tc>
          <w:tcPr>
            <w:tcW w:w="177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课程代码</w:t>
            </w:r>
          </w:p>
        </w:tc>
        <w:tc>
          <w:tcPr>
            <w:tcW w:w="80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含实践学分</w:t>
            </w:r>
          </w:p>
        </w:tc>
        <w:tc>
          <w:tcPr>
            <w:tcW w:w="80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含美育学分</w:t>
            </w:r>
          </w:p>
        </w:tc>
        <w:tc>
          <w:tcPr>
            <w:tcW w:w="80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含劳动教育总学时</w:t>
            </w:r>
          </w:p>
        </w:tc>
        <w:tc>
          <w:tcPr>
            <w:tcW w:w="80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开课学期</w:t>
            </w:r>
          </w:p>
        </w:tc>
        <w:tc>
          <w:tcPr>
            <w:tcW w:w="112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研究生学位课程类别</w:t>
            </w:r>
          </w:p>
        </w:tc>
        <w:tc>
          <w:tcPr>
            <w:tcW w:w="1603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备注</w:t>
            </w:r>
          </w:p>
        </w:tc>
      </w:tr>
      <w:tr>
        <w:trPr>
          <w:trHeight w:val="45" w:hRule="atLeast"/>
        </w:trPr>
        <w:tc>
          <w:tcPr>
            <w:tcW w:w="32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未来能源综合实验Ⅰ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Comprehensive Experiment of Future Energy Ⅰ</w:t>
            </w:r>
          </w:p>
        </w:tc>
        <w:tc>
          <w:tcPr>
            <w:tcW w:w="80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54</w:t>
            </w:r>
          </w:p>
        </w:tc>
        <w:tc>
          <w:tcPr>
            <w:tcW w:w="112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7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MASE40007</w:t>
            </w:r>
          </w:p>
        </w:tc>
        <w:tc>
          <w:tcPr>
            <w:tcW w:w="80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80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80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</w:t>
            </w:r>
          </w:p>
        </w:tc>
        <w:tc>
          <w:tcPr>
            <w:tcW w:w="112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03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未来能源综合实验Ⅱ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Comprehensive Experiment of Future Energy Ⅱ</w:t>
            </w:r>
          </w:p>
        </w:tc>
        <w:tc>
          <w:tcPr>
            <w:tcW w:w="80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54</w:t>
            </w:r>
          </w:p>
        </w:tc>
        <w:tc>
          <w:tcPr>
            <w:tcW w:w="112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7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MASE40009</w:t>
            </w:r>
          </w:p>
        </w:tc>
        <w:tc>
          <w:tcPr>
            <w:tcW w:w="80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80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80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4</w:t>
            </w:r>
          </w:p>
        </w:tc>
        <w:tc>
          <w:tcPr>
            <w:tcW w:w="112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03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未来能源综合实验Ⅲ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Comprehensive Experiment of Future Energy Ⅲ</w:t>
            </w:r>
          </w:p>
        </w:tc>
        <w:tc>
          <w:tcPr>
            <w:tcW w:w="80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54</w:t>
            </w:r>
          </w:p>
        </w:tc>
        <w:tc>
          <w:tcPr>
            <w:tcW w:w="112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7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MASE40008</w:t>
            </w:r>
          </w:p>
        </w:tc>
        <w:tc>
          <w:tcPr>
            <w:tcW w:w="80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80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80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5</w:t>
            </w:r>
          </w:p>
        </w:tc>
        <w:tc>
          <w:tcPr>
            <w:tcW w:w="112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03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未来能源综合实验Ⅳ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Comprehensive Experiment of Future Energy Ⅳ</w:t>
            </w:r>
          </w:p>
        </w:tc>
        <w:tc>
          <w:tcPr>
            <w:tcW w:w="80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54</w:t>
            </w:r>
          </w:p>
        </w:tc>
        <w:tc>
          <w:tcPr>
            <w:tcW w:w="112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7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MASE40010</w:t>
            </w:r>
          </w:p>
        </w:tc>
        <w:tc>
          <w:tcPr>
            <w:tcW w:w="80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80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80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6</w:t>
            </w:r>
          </w:p>
        </w:tc>
        <w:tc>
          <w:tcPr>
            <w:tcW w:w="112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03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智能材料综合实验Ⅰ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Comprehensive Experiment of Smart Materials Ⅰ</w:t>
            </w:r>
          </w:p>
        </w:tc>
        <w:tc>
          <w:tcPr>
            <w:tcW w:w="80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54</w:t>
            </w:r>
          </w:p>
        </w:tc>
        <w:tc>
          <w:tcPr>
            <w:tcW w:w="112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7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MASE40003</w:t>
            </w:r>
          </w:p>
        </w:tc>
        <w:tc>
          <w:tcPr>
            <w:tcW w:w="80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80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80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4</w:t>
            </w:r>
          </w:p>
        </w:tc>
        <w:tc>
          <w:tcPr>
            <w:tcW w:w="112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03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智能材料综合实验Ⅱ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Comprehensive Experiment of Smart Materials Ⅱ</w:t>
            </w:r>
          </w:p>
        </w:tc>
        <w:tc>
          <w:tcPr>
            <w:tcW w:w="80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54</w:t>
            </w:r>
          </w:p>
        </w:tc>
        <w:tc>
          <w:tcPr>
            <w:tcW w:w="112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7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MASE40004</w:t>
            </w:r>
          </w:p>
        </w:tc>
        <w:tc>
          <w:tcPr>
            <w:tcW w:w="80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80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80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5</w:t>
            </w:r>
          </w:p>
        </w:tc>
        <w:tc>
          <w:tcPr>
            <w:tcW w:w="112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03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智能材料综合实验Ⅲ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Comprehensive Experiment of Smart Materials Ⅲ</w:t>
            </w:r>
          </w:p>
        </w:tc>
        <w:tc>
          <w:tcPr>
            <w:tcW w:w="80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54</w:t>
            </w:r>
          </w:p>
        </w:tc>
        <w:tc>
          <w:tcPr>
            <w:tcW w:w="112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7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MASE40005</w:t>
            </w:r>
          </w:p>
        </w:tc>
        <w:tc>
          <w:tcPr>
            <w:tcW w:w="80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80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80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6</w:t>
            </w:r>
          </w:p>
        </w:tc>
        <w:tc>
          <w:tcPr>
            <w:tcW w:w="112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03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05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智能材料综合实验Ⅳ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Comprehensive Experiment of Smart Materials Ⅳ</w:t>
            </w:r>
          </w:p>
        </w:tc>
        <w:tc>
          <w:tcPr>
            <w:tcW w:w="800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0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54</w:t>
            </w:r>
          </w:p>
        </w:tc>
        <w:tc>
          <w:tcPr>
            <w:tcW w:w="1122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78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MASE40006</w:t>
            </w:r>
          </w:p>
        </w:tc>
        <w:tc>
          <w:tcPr>
            <w:tcW w:w="801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1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801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801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7</w:t>
            </w:r>
          </w:p>
        </w:tc>
        <w:tc>
          <w:tcPr>
            <w:tcW w:w="1122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0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</w:tbl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ns30="http://schemas.openxmlformats.org/schemaLibrary/2006/main" xmlns:a="http://schemas.openxmlformats.org/drawingml/2006/main" xmlns:r="http://schemas.openxmlformats.org/officeDocument/2006/relationships" xmlns:mc="http://schemas.openxmlformats.org/markup-compatibility/2006" xmlns:w="http://schemas.openxmlformats.org/wordprocessingml/2006/main" xmlns:wp="http://schemas.openxmlformats.org/drawingml/2006/wordprocessingDrawing" xmlns:w15="http://schemas.microsoft.com/office/word/2012/wordml" xmlns:wp14="http://schemas.microsoft.com/office/word/2010/wordprocessingDrawing" xmlns:w14="http://schemas.microsoft.com/office/word/2010/wordml" xmlns:m="http://schemas.openxmlformats.org/officeDocument/2006/math"/>
</file>

<file path=word/settings.xml><?xml version="1.0" encoding="utf-8"?>
<w:settings xmlns:ns30="http://schemas.openxmlformats.org/schemaLibrary/2006/main" xmlns:a="http://schemas.openxmlformats.org/drawingml/2006/main" xmlns:r="http://schemas.openxmlformats.org/officeDocument/2006/relationships" xmlns:mc="http://schemas.openxmlformats.org/markup-compatibility/2006" xmlns:w="http://schemas.openxmlformats.org/wordprocessingml/2006/main" xmlns:wp="http://schemas.openxmlformats.org/drawingml/2006/wordprocessingDrawing" xmlns:w15="http://schemas.microsoft.com/office/word/2012/wordml" xmlns:wp14="http://schemas.microsoft.com/office/word/2010/wordprocessingDrawing" xmlns:w14="http://schemas.microsoft.com/office/word/2010/wordml" xmlns:m="http://schemas.openxmlformats.org/officeDocument/2006/math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ns30="http://schemas.openxmlformats.org/schemaLibrary/2006/main" xmlns:a="http://schemas.openxmlformats.org/drawingml/2006/main" xmlns:r="http://schemas.openxmlformats.org/officeDocument/2006/relationships" xmlns:mc="http://schemas.openxmlformats.org/markup-compatibility/2006" xmlns:w="http://schemas.openxmlformats.org/wordprocessingml/2006/main" xmlns:wp="http://schemas.openxmlformats.org/drawingml/2006/wordprocessingDrawing" xmlns:w15="http://schemas.microsoft.com/office/word/2012/wordml" xmlns:wp14="http://schemas.microsoft.com/office/word/2010/wordprocessingDrawing" xmlns:w14="http://schemas.microsoft.com/office/word/2010/wordml" xmlns:m="http://schemas.openxmlformats.org/officeDocument/2006/math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?>
<Relationships xmlns="http://schemas.openxmlformats.org/package/2006/relationships">
   <Relationship Target="styles.xml" Type="http://schemas.openxmlformats.org/officeDocument/2006/relationships/styles" Id="rId1"/>
   <Relationship Target="settings.xml" Type="http://schemas.openxmlformats.org/officeDocument/2006/relationships/settings" Id="rId2"/>
   <Relationship Target="numbering.xml" Type="http://schemas.openxmlformats.org/officeDocument/2006/relationships/numbering" Id="rId3"/>
   <Relationship Target="media/document_image_rId4.png" Type="http://schemas.openxmlformats.org/officeDocument/2006/relationships/image" Id="rId4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dcterms="http://purl.org/dc/terms/" xmlns:cp="http://schemas.openxmlformats.org/package/2006/metadata/core-properties" xmlns:dc="http://purl.org/dc/elements/1.1/"/>
</file>