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附件</w:t>
      </w:r>
      <w:r>
        <w:rPr>
          <w:rFonts w:hint="default"/>
          <w:b/>
          <w:bCs/>
          <w:sz w:val="24"/>
          <w:szCs w:val="24"/>
        </w:rPr>
        <w:t xml:space="preserve">1 </w:t>
      </w:r>
      <w:r>
        <w:rPr>
          <w:b/>
          <w:bCs/>
          <w:sz w:val="24"/>
          <w:szCs w:val="24"/>
        </w:rPr>
        <w:t xml:space="preserve"> 上海大学外国语学院本科生学科竞赛指导目录（国家级及以上）</w:t>
      </w:r>
    </w:p>
    <w:p>
      <w:pPr>
        <w:pStyle w:val="4"/>
        <w:spacing w:line="360" w:lineRule="auto"/>
        <w:ind w:firstLine="0" w:firstLineChars="0"/>
        <w:rPr>
          <w:sz w:val="24"/>
          <w:szCs w:val="24"/>
        </w:rPr>
      </w:pPr>
    </w:p>
    <w:p>
      <w:pPr>
        <w:pStyle w:val="4"/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根据上海大学教务部发布的《上海大学本科生学科竞赛指导目录》，结合本学院</w:t>
      </w:r>
      <w:bookmarkStart w:id="0" w:name="_GoBack"/>
      <w:bookmarkEnd w:id="0"/>
      <w:r>
        <w:rPr>
          <w:rFonts w:hint="eastAsia"/>
          <w:sz w:val="24"/>
          <w:szCs w:val="24"/>
        </w:rPr>
        <w:t>的实际情况，外国语学院“</w:t>
      </w:r>
      <w:r>
        <w:rPr>
          <w:sz w:val="24"/>
          <w:szCs w:val="24"/>
        </w:rPr>
        <w:t>2025年优秀应届本科毕业生推荐免试攻读研究生遴选工作</w:t>
      </w:r>
      <w:r>
        <w:rPr>
          <w:rFonts w:hint="eastAsia" w:ascii="宋体" w:hAnsi="宋体"/>
          <w:sz w:val="24"/>
          <w:szCs w:val="24"/>
        </w:rPr>
        <w:t>领导小组</w:t>
      </w:r>
      <w:r>
        <w:rPr>
          <w:rFonts w:hint="eastAsia"/>
          <w:sz w:val="24"/>
          <w:szCs w:val="24"/>
        </w:rPr>
        <w:t>”遴选了一批业内认可的高质量学科竞赛，作为推免工作竞赛加分的依据。</w:t>
      </w:r>
    </w:p>
    <w:p>
      <w:pPr>
        <w:spacing w:line="360" w:lineRule="auto"/>
        <w:rPr>
          <w:rFonts w:hint="default"/>
          <w:sz w:val="24"/>
          <w:szCs w:val="24"/>
        </w:rPr>
      </w:pPr>
    </w:p>
    <w:p>
      <w:pPr>
        <w:pStyle w:val="4"/>
        <w:numPr>
          <w:ilvl w:val="0"/>
          <w:numId w:val="1"/>
        </w:numPr>
        <w:spacing w:line="360" w:lineRule="auto"/>
        <w:ind w:firstLineChars="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zh-TW"/>
        </w:rPr>
        <w:t>中国国际大学生创新大赛（原“中国国际‘互联网+’大学生创新创业大赛”）</w:t>
      </w:r>
    </w:p>
    <w:p>
      <w:pPr>
        <w:pStyle w:val="4"/>
        <w:numPr>
          <w:ilvl w:val="0"/>
          <w:numId w:val="1"/>
        </w:numPr>
        <w:spacing w:line="360" w:lineRule="auto"/>
        <w:ind w:firstLineChars="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zh-TW"/>
        </w:rPr>
        <w:t>“挑战杯”全国大学生课外学术科技作品竞赛</w:t>
      </w:r>
    </w:p>
    <w:p>
      <w:pPr>
        <w:pStyle w:val="4"/>
        <w:numPr>
          <w:ilvl w:val="0"/>
          <w:numId w:val="1"/>
        </w:numPr>
        <w:spacing w:line="360" w:lineRule="auto"/>
        <w:ind w:firstLineChars="0"/>
        <w:rPr>
          <w:rFonts w:hint="default"/>
          <w:sz w:val="24"/>
          <w:szCs w:val="24"/>
        </w:rPr>
      </w:pPr>
      <w:r>
        <w:rPr>
          <w:rFonts w:hint="eastAsia"/>
          <w:sz w:val="24"/>
          <w:szCs w:val="24"/>
          <w:lang w:val="zh-TW"/>
        </w:rPr>
        <w:t>“挑战杯”中国大学生创业计划大赛</w:t>
      </w:r>
    </w:p>
    <w:p>
      <w:pPr>
        <w:pStyle w:val="4"/>
        <w:numPr>
          <w:ilvl w:val="0"/>
          <w:numId w:val="1"/>
        </w:numPr>
        <w:spacing w:line="360" w:lineRule="auto"/>
        <w:ind w:firstLineChars="0"/>
        <w:rPr>
          <w:rFonts w:hint="eastAsia"/>
          <w:sz w:val="24"/>
          <w:szCs w:val="24"/>
          <w:lang w:val="zh-TW"/>
        </w:rPr>
      </w:pPr>
      <w:r>
        <w:rPr>
          <w:rFonts w:hint="eastAsia"/>
          <w:sz w:val="24"/>
          <w:szCs w:val="24"/>
          <w:lang w:val="en-US" w:eastAsia="zh-CN"/>
        </w:rPr>
        <w:t>全国大学生创新创业训练计划年会展示</w:t>
      </w:r>
    </w:p>
    <w:p>
      <w:pPr>
        <w:numPr>
          <w:ilvl w:val="0"/>
          <w:numId w:val="1"/>
        </w:numPr>
        <w:spacing w:line="360" w:lineRule="auto"/>
        <w:ind w:left="360" w:leftChars="0" w:hanging="360"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外研社全国大学生英语系列赛 </w:t>
      </w:r>
      <w:r>
        <w:rPr>
          <w:sz w:val="24"/>
          <w:szCs w:val="24"/>
        </w:rPr>
        <w:t xml:space="preserve">— </w:t>
      </w:r>
      <w:r>
        <w:rPr>
          <w:rFonts w:hint="eastAsia"/>
          <w:sz w:val="24"/>
          <w:szCs w:val="24"/>
        </w:rPr>
        <w:t>英语演讲、</w:t>
      </w:r>
      <w:r>
        <w:rPr>
          <w:rFonts w:hint="default"/>
          <w:sz w:val="24"/>
          <w:szCs w:val="24"/>
        </w:rPr>
        <w:t>英语</w:t>
      </w:r>
      <w:r>
        <w:rPr>
          <w:rFonts w:hint="eastAsia"/>
          <w:sz w:val="24"/>
          <w:szCs w:val="24"/>
        </w:rPr>
        <w:t>辩论、</w:t>
      </w:r>
      <w:r>
        <w:rPr>
          <w:rFonts w:hint="default"/>
          <w:sz w:val="24"/>
          <w:szCs w:val="24"/>
        </w:rPr>
        <w:t>英语</w:t>
      </w:r>
      <w:r>
        <w:rPr>
          <w:rFonts w:hint="eastAsia"/>
          <w:sz w:val="24"/>
          <w:szCs w:val="24"/>
        </w:rPr>
        <w:t>写作、</w:t>
      </w:r>
      <w:r>
        <w:rPr>
          <w:rFonts w:hint="default"/>
          <w:sz w:val="24"/>
          <w:szCs w:val="24"/>
        </w:rPr>
        <w:t>英语</w:t>
      </w:r>
      <w:r>
        <w:rPr>
          <w:rFonts w:hint="eastAsia"/>
          <w:sz w:val="24"/>
          <w:szCs w:val="24"/>
        </w:rPr>
        <w:t>阅读</w:t>
      </w:r>
      <w:r>
        <w:rPr>
          <w:rFonts w:hint="default"/>
          <w:sz w:val="24"/>
          <w:szCs w:val="24"/>
        </w:rPr>
        <w:t>、英语口译、英语笔译</w:t>
      </w:r>
    </w:p>
    <w:p>
      <w:pPr>
        <w:pStyle w:val="4"/>
        <w:numPr>
          <w:ilvl w:val="0"/>
          <w:numId w:val="1"/>
        </w:numPr>
        <w:spacing w:line="360" w:lineRule="auto"/>
        <w:ind w:left="360" w:leftChars="0" w:hanging="360"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外文局中国大学生英语辩论赛CUDC</w:t>
      </w:r>
    </w:p>
    <w:p>
      <w:pPr>
        <w:pStyle w:val="4"/>
        <w:numPr>
          <w:ilvl w:val="0"/>
          <w:numId w:val="1"/>
        </w:numPr>
        <w:spacing w:line="360" w:lineRule="auto"/>
        <w:ind w:left="360" w:leftChars="0" w:hanging="360"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“21世纪杯”全国英语演讲比赛</w:t>
      </w:r>
    </w:p>
    <w:p>
      <w:pPr>
        <w:pStyle w:val="4"/>
        <w:numPr>
          <w:ilvl w:val="0"/>
          <w:numId w:val="1"/>
        </w:numPr>
        <w:spacing w:line="360" w:lineRule="auto"/>
        <w:ind w:left="360" w:leftChars="0" w:hanging="360"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全国口译大赛（英语）</w:t>
      </w:r>
    </w:p>
    <w:p>
      <w:pPr>
        <w:pStyle w:val="4"/>
        <w:numPr>
          <w:ilvl w:val="0"/>
          <w:numId w:val="1"/>
        </w:numPr>
        <w:spacing w:line="360" w:lineRule="auto"/>
        <w:ind w:left="360" w:leftChars="0" w:hanging="360"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中华口译大赛</w:t>
      </w:r>
    </w:p>
    <w:p>
      <w:pPr>
        <w:pStyle w:val="4"/>
        <w:numPr>
          <w:ilvl w:val="0"/>
          <w:numId w:val="1"/>
        </w:numPr>
        <w:spacing w:line="360" w:lineRule="auto"/>
        <w:ind w:left="360" w:leftChars="0" w:hanging="360"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中华笔译大赛</w:t>
      </w:r>
    </w:p>
    <w:p>
      <w:pPr>
        <w:pStyle w:val="4"/>
        <w:numPr>
          <w:ilvl w:val="0"/>
          <w:numId w:val="1"/>
        </w:numPr>
        <w:spacing w:line="360" w:lineRule="auto"/>
        <w:ind w:left="360" w:leftChars="0" w:hanging="360"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“外教社杯”全国高校学生跨文化能力大赛</w:t>
      </w:r>
    </w:p>
    <w:p>
      <w:pPr>
        <w:pStyle w:val="4"/>
        <w:numPr>
          <w:ilvl w:val="0"/>
          <w:numId w:val="1"/>
        </w:numPr>
        <w:spacing w:line="360" w:lineRule="auto"/>
        <w:ind w:left="360" w:leftChars="0" w:hanging="360"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“儒易杯”中华文化国际口译大赛（含翻译）</w:t>
      </w:r>
    </w:p>
    <w:p>
      <w:pPr>
        <w:pStyle w:val="4"/>
        <w:numPr>
          <w:ilvl w:val="0"/>
          <w:numId w:val="1"/>
        </w:numPr>
        <w:spacing w:line="360" w:lineRule="auto"/>
        <w:ind w:left="360" w:leftChars="0" w:hanging="360"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人民中国杯日语国际翻译大赛</w:t>
      </w:r>
    </w:p>
    <w:p>
      <w:pPr>
        <w:pStyle w:val="4"/>
        <w:numPr>
          <w:ilvl w:val="0"/>
          <w:numId w:val="1"/>
        </w:numPr>
        <w:spacing w:line="360" w:lineRule="auto"/>
        <w:ind w:left="360" w:leftChars="0" w:hanging="360" w:firstLineChars="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全中国日语作文大赛</w:t>
      </w:r>
    </w:p>
    <w:p>
      <w:pPr>
        <w:spacing w:line="360" w:lineRule="auto"/>
        <w:rPr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Arial">
    <w:panose1 w:val="020B0604020202020204"/>
    <w:charset w:val="00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Courier New">
    <w:panose1 w:val="02070309020205020404"/>
    <w:charset w:val="00"/>
    <w:family w:val="modern"/>
    <w:pitch w:val="default"/>
    <w:sig w:usb0="00000000" w:usb1="00000000" w:usb2="00000000" w:usb3="00000000" w:csb0="0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0000000000000000000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0" w:usb1="00000000" w:usb2="00000000" w:usb3="00000000" w:csb0="0016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A624E58"/>
    <w:multiLevelType w:val="multilevel"/>
    <w:tmpl w:val="7A624E58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5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501B"/>
    <w:rsid w:val="0017501B"/>
    <w:rsid w:val="00262CD9"/>
    <w:rsid w:val="004E7E0E"/>
    <w:rsid w:val="005045A9"/>
    <w:rsid w:val="005667AD"/>
    <w:rsid w:val="007A2559"/>
    <w:rsid w:val="007A5445"/>
    <w:rsid w:val="007A72AF"/>
    <w:rsid w:val="009362E5"/>
    <w:rsid w:val="009C67D1"/>
    <w:rsid w:val="00B257E8"/>
    <w:rsid w:val="00C04292"/>
    <w:rsid w:val="00E33F5F"/>
    <w:rsid w:val="00FA6E28"/>
    <w:rsid w:val="00FC59AE"/>
    <w:rsid w:val="5FFFB082"/>
    <w:rsid w:val="6DA63F3E"/>
    <w:rsid w:val="797DF8C4"/>
    <w:rsid w:val="7DFFC807"/>
    <w:rsid w:val="DBDEEDA0"/>
    <w:rsid w:val="ED2B13A5"/>
    <w:rsid w:val="EFAB4DEC"/>
    <w:rsid w:val="EFFBEE0A"/>
    <w:rsid w:val="FF5F6EFA"/>
    <w:rsid w:val="FF6F0D81"/>
    <w:rsid w:val="FF7C5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" w:cs="Times New Roman"/>
      <w:color w:val="000000" w:themeColor="text1"/>
      <w:kern w:val="2"/>
      <w:sz w:val="21"/>
      <w:szCs w:val="22"/>
      <w:lang w:val="en-US" w:eastAsia="zh-CN" w:bidi="ar-SA"/>
      <w14:textFill>
        <w14:solidFill>
          <w14:schemeClr w14:val="tx1"/>
        </w14:solidFill>
      </w14:textFill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57</Words>
  <Characters>326</Characters>
  <Lines>2</Lines>
  <Paragraphs>1</Paragraphs>
  <TotalTime>12</TotalTime>
  <ScaleCrop>false</ScaleCrop>
  <LinksUpToDate>false</LinksUpToDate>
  <CharactersWithSpaces>382</CharactersWithSpaces>
  <Application>WPS Office_5.4.0.7913_F1E327BC-269C-435d-A152-05C5408002CA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2023-09-24T04:21:00Z</dcterms:created>
  <dc:creator>远旻 雷</dc:creator>
  <cp:lastModifiedBy>Julia</cp:lastModifiedBy>
  <dcterms:modified xsi:type="dcterms:W3CDTF">2024-09-10T08:08:45Z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1033-5.4.0.7913</vt:lpwstr>
  </property>
  <property fmtid="{D5CDD505-2E9C-101B-9397-08002B2CF9AE}" pid="3" name="ICV">
    <vt:lpwstr>1B0AAE677D68C23E44FEDC669434D7C3_42</vt:lpwstr>
  </property>
</Properties>
</file>