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沙钢钢铁学院推荐优秀应届本科毕业生 2023年免试攻读研究生名单公示</w:t>
      </w:r>
    </w:p>
    <w:p>
      <w:r>
        <w:t>根据《苏州大学推荐优秀应届本科毕业生免试攻读研究生工作实施办法（2021年修订）》、《苏州大学沙钢钢铁学院推荐优秀应届本科毕业生2023年免试攻读研究生实施细则》等文件精神，通过学生申请，学院审核、综合评价，拟推荐以下优秀应届本科毕业2023年免试攻读研究生，现予以公示（名单见附件）。</w:t>
      </w:r>
    </w:p>
    <w:p>
      <w:r>
        <w:t>广大师生若对公示名单有疑议的，请于本公示发布之前日起10日内，对研究生推免评审过程和结果有异议的学生及相关人员，可在公示阶段实名向学院推免领导小组提出申诉，申诉电话：0512-69590019，邮箱：xuhaiyang@suda.edu.cn，联系人：徐老师，学院推免领导小组及时研究并予以答复。如仍存异议，可实名向学校教务部申诉，申诉电话：0512-67163652，邮箱：pumanli@suda.edu.cn，联系人：教务部学籍科。</w:t>
      </w:r>
    </w:p>
    <w:p>
      <w:r>
        <w:t>沙钢钢铁学院2023年免试攻读研究生综合评价汇总表.xlsx</w:t>
      </w:r>
    </w:p>
    <w:p>
      <w:r>
        <w:t>沙钢钢铁学院</w:t>
      </w:r>
    </w:p>
    <w:p>
      <w:r>
        <w:t>2022.9.19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