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苏州医学院2024年推荐优秀应届本科毕业生免试攻读研究生名额分配</w:t>
      </w:r>
    </w:p>
    <w:p>
      <w:r>
        <w:t>根据学校推免工作要求，现将医学院各专业2024年推荐优秀应届本科毕业生免试攻读研究生名额分配公布如下：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专业名称</w:t>
            </w:r>
          </w:p>
        </w:tc>
        <w:tc>
          <w:tcPr>
            <w:tcW w:type="dxa" w:w="2160"/>
          </w:tcPr>
          <w:p>
            <w:r>
              <w:t>推免名额</w:t>
            </w:r>
          </w:p>
        </w:tc>
        <w:tc>
          <w:tcPr>
            <w:tcW w:type="dxa" w:w="2160"/>
          </w:tcPr>
          <w:p>
            <w:r>
              <w:t>专业名称</w:t>
            </w:r>
          </w:p>
        </w:tc>
        <w:tc>
          <w:tcPr>
            <w:tcW w:type="dxa" w:w="2160"/>
          </w:tcPr>
          <w:p>
            <w:r>
              <w:t>推免名额</w:t>
            </w:r>
          </w:p>
        </w:tc>
      </w:tr>
      <w:tr>
        <w:tc>
          <w:tcPr>
            <w:tcW w:type="dxa" w:w="2160"/>
          </w:tcPr>
          <w:p>
            <w:r>
              <w:t>临床医学</w:t>
            </w:r>
          </w:p>
        </w:tc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药学</w:t>
            </w:r>
          </w:p>
        </w:tc>
        <w:tc>
          <w:tcPr>
            <w:tcW w:type="dxa" w:w="2160"/>
          </w:tcPr>
          <w:p>
            <w:r>
              <w:t>17</w:t>
            </w:r>
          </w:p>
        </w:tc>
      </w:tr>
      <w:tr>
        <w:tc>
          <w:tcPr>
            <w:tcW w:type="dxa" w:w="2160"/>
          </w:tcPr>
          <w:p>
            <w:r>
              <w:t>临床医学（儿科医学）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中药学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放射医学</w:t>
            </w:r>
          </w:p>
        </w:tc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生物制药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医学影像学</w:t>
            </w:r>
          </w:p>
        </w:tc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生物技术（特色班）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口腔医学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生物技术（高尚荫班）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预防医学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生物信息学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法医学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食品质量与安全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护理学</w:t>
            </w:r>
          </w:p>
        </w:tc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医学检验技术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生物技术（巴斯德英才班）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生物信息学（巴斯德英才班）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</w:tbl>
    <w:p>
      <w:r>
        <w:t>苏州医学院教育教学办公室</w:t>
      </w:r>
    </w:p>
    <w:p>
      <w:r>
        <w:t>2023年9月20日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