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关于苏州医学院2024年推荐优秀应届本科毕业生免试攻读硕士研究生申请人资格审核情况的公示</w:t>
      </w:r>
    </w:p>
    <w:p>
      <w:r>
        <w:t>苏州医学院各学院、办公室、中心及班级学生：</w:t>
      </w:r>
    </w:p>
    <w:p>
      <w:r>
        <w:t>根据《苏州医学院202 4年推荐优秀应届本科毕业生免试攻读研究生实施细则》，苏州医学院已完成202 4年推荐优秀应届本科毕业生免试攻读硕士学位研究生申请人资格的审核工作，现予以公示，公示时间截止到202 3年9月1 5日下午17:00。如有疑问，可致电：65884826，联系人：倪建国。</w:t>
      </w:r>
    </w:p>
    <w:p>
      <w:r>
        <w:t>附件1、苏州医学院2024年推荐优秀应届本科毕业生免试攻读硕士研究生申请人资格审核情况</w:t>
      </w:r>
    </w:p>
    <w:p>
      <w:r>
        <w:t>苏州医学院教育教学办公室</w:t>
      </w:r>
    </w:p>
    <w:p>
      <w:r>
        <w:t>202 3年9月1 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