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苏州大学电子信息学院推荐优秀应届本科毕业生2020年免试攻读硕士研究生实施细则</w:t>
      </w:r>
    </w:p>
    <w:p>
      <w:r>
        <w:t>根据《苏州大学推荐优秀应届本科毕业生免试攻读硕士学位研究生工作实施办法（修订稿）》（苏大教〔2015〕28号）精神，特制订电子信息学院优秀应届本科毕业生2020年免试攻读硕士研究生实施细则。</w:t>
      </w:r>
    </w:p>
    <w:p>
      <w:r>
        <w:t>一、领导小组</w:t>
      </w:r>
    </w:p>
    <w:p>
      <w:r>
        <w:t>（一）成立学院推免工作领导小组，统一组织和领导推荐优秀应届本科毕业生免试攻读硕士研究生工作。领导小组由院党政领导、学术委员会、教学委员会部分成员组成。</w:t>
      </w:r>
    </w:p>
    <w:p>
      <w:r>
        <w:t>领导小组</w:t>
      </w:r>
    </w:p>
    <w:p>
      <w:r>
        <w:t>组长：胡剑凌徐群祥</w:t>
      </w:r>
    </w:p>
    <w:p>
      <w:r>
        <w:t>成员：沈纲祥陈小平黄远丰朱颖康王明湘</w:t>
      </w:r>
    </w:p>
    <w:p>
      <w:r>
        <w:t>秘书：郭晓雯程黎军郁连国</w:t>
      </w:r>
    </w:p>
    <w:p>
      <w:r>
        <w:t>（二）成立学院推免生遴选工作小组，成员不少于5人，均具备副教授及以上职称。</w:t>
      </w:r>
    </w:p>
    <w:p>
      <w:r>
        <w:t>二、推荐对象和推荐名额分配原则</w:t>
      </w:r>
    </w:p>
    <w:p>
      <w:r>
        <w:t>（一）推荐对象</w:t>
      </w:r>
    </w:p>
    <w:p>
      <w:r>
        <w:t>推免生从学籍在电子信息学院纳入国家普通本科招生计划录取的应届毕业生（不含第二学士学位学生）中择优遴选。</w:t>
      </w:r>
    </w:p>
    <w:p>
      <w:r>
        <w:t>（二）各本科专业推荐名额分配原则</w:t>
      </w:r>
    </w:p>
    <w:p>
      <w:r>
        <w:t>根据学校下达的推免生名额，依据学院各本科专业应届本科毕业生人数，并结合各本科专业上届学生的出国深造率、研究生报考率和实际录取率等与人才培养质量相关的因素，确定各本科专业推免生推荐名额。</w:t>
      </w:r>
    </w:p>
    <w:p>
      <w:r>
        <w:t>三、推免基本条件</w:t>
      </w:r>
    </w:p>
    <w:p>
      <w:r>
        <w:t>参加遴选的学生须符合以下基本条件：</w:t>
      </w:r>
    </w:p>
    <w:p>
      <w:r>
        <w:t>（一）具有高尚的爱国主义情操和集体主义精神，社会主义信念坚定，社会责任感强，遵纪守法，积极向上，身心健康。品行表现优良，无任何违法违纪受处分记录。诚实守信，学风端正，无任何考试作弊和剽窃他人学术成果记录。思想品行鉴定由学院学生工作领导小组负责提供，依据是学生提供的思想状况、道德文明、学风作风、担任学生组织骨干及志愿服务等方面的证明材料和平时表现情况。</w:t>
      </w:r>
    </w:p>
    <w:p>
      <w:r>
        <w:t>（二）具有学术研究的兴趣和潜力，学习刻苦、勤奋，且成绩优秀，已取得毕业要求总学分的四分之三以上（含四分之三）学分，课程平均学分绩点GPA在3.5及其以上，外语水平通过大学英语四级考试或以上水平考试；记录等级的课程达C及以上等级（体育保健班学生体育课程达D等），且申请时必修课程无“弃考”记录。</w:t>
      </w:r>
    </w:p>
    <w:p>
      <w:r>
        <w:t>（三）符合（一）（二）项条件的学生均需由本院2名教授出具推荐信。对有特殊学术专长或具有突出培养潜质者（以下简称“学术特长生”），经3名以上本校本专业教授联名推荐，经学院（部）推免生遴选工作小组严格审查，学校推免生遴选工作领导小组复审，可不受上述“（二）”的限制。学院推免生遴选工作小组是“学术特长生”审查的第一责任主体。“学术特长生”的具体条件按苏州大学《关于教授联名推荐“学术特长生”免试攻读硕士学位研究生的有关说明》执行。</w:t>
      </w:r>
    </w:p>
    <w:p>
      <w:r>
        <w:t>四、综合考核及遴选办法</w:t>
      </w:r>
    </w:p>
    <w:p>
      <w:r>
        <w:t>学院推免生遴选工作小组首先对提出推免申请的学生进行审核，考查申请者是否具备推免的基本条件，然后对符合推免基本条件的申请者进行面试及综合考核，旨在考察申请人的本科学习基础以及是否具有进入硕士阶段学习的素养、潜能等综合能力。重点考核申请人的综合英语、沟通表达与逻辑思维、专业素养、科研与创新等方面的综合能力，对于志愿攻读学术型研究生的申请人同时考查对学术研究的认识及攻读博士的意愿。</w:t>
      </w:r>
    </w:p>
    <w:p>
      <w:r>
        <w:t>推免生的“考核总成绩”计算办法如下：考核总成绩=（GPA × 100）+综合考核成绩。综合考核成绩需≥ 120分（满分为200分）。综合考核应形成详细记录留存。综合面试要把申请学生的思想品德考核作为推免生遴选的重要内容和依据，对思想品德考核不合格者不予推荐录取，要重点考察申请人的本科学习基础，以及是否具有进入硕士学习的素养、潜能等综合能力。</w:t>
      </w:r>
    </w:p>
    <w:p>
      <w:r>
        <w:t>综合考核采用面试和成果折分的形式进行。推免生的沟通表达与逻辑思维能力以及专业素养通过面试考核，推免生的科研与创新能力以学生所获得的各项成果为评判依据。</w:t>
      </w:r>
    </w:p>
    <w:p>
      <w:r>
        <w:t>推免生的综合英语能力满分为40分，包括英语四六级成绩满分15分和综合英语面试满分25分。</w:t>
      </w:r>
    </w:p>
    <w:p>
      <w:pPr>
        <w:pStyle w:val="ListBullet"/>
      </w:pPr>
      <w:r>
        <w:t>英语四六级成绩满分15分，详见表1：表1.英语四六级成绩评分表</w:t>
      </w:r>
    </w:p>
    <w:tbl>
      <w:tblPr>
        <w:tblStyle w:val="TableGrid"/>
        <w:tblW w:type="auto" w:w="0"/>
        <w:tblLook w:firstColumn="1" w:firstRow="1" w:lastColumn="0" w:lastRow="0" w:noHBand="0" w:noVBand="1" w:val="04A0"/>
      </w:tblPr>
      <w:tblGrid>
        <w:gridCol w:w="4320"/>
        <w:gridCol w:w="4320"/>
      </w:tblGrid>
      <w:tr>
        <w:tc>
          <w:tcPr>
            <w:tcW w:type="dxa" w:w="4320"/>
          </w:tcPr>
          <w:p>
            <w:r>
              <w:t>内容</w:t>
            </w:r>
          </w:p>
        </w:tc>
        <w:tc>
          <w:tcPr>
            <w:tcW w:type="dxa" w:w="4320"/>
          </w:tcPr>
          <w:p>
            <w:r>
              <w:t>分值</w:t>
            </w:r>
          </w:p>
        </w:tc>
      </w:tr>
      <w:tr>
        <w:tc>
          <w:tcPr>
            <w:tcW w:type="dxa" w:w="4320"/>
          </w:tcPr>
          <w:p>
            <w:r>
              <w:t>通过四级，总分＜550分</w:t>
            </w:r>
          </w:p>
        </w:tc>
        <w:tc>
          <w:tcPr>
            <w:tcW w:type="dxa" w:w="4320"/>
          </w:tcPr>
          <w:p>
            <w:r>
              <w:t>5</w:t>
            </w:r>
          </w:p>
        </w:tc>
      </w:tr>
      <w:tr>
        <w:tc>
          <w:tcPr>
            <w:tcW w:type="dxa" w:w="4320"/>
          </w:tcPr>
          <w:p>
            <w:r>
              <w:t>通过四级，总分＞＝550分</w:t>
            </w:r>
          </w:p>
        </w:tc>
        <w:tc>
          <w:tcPr>
            <w:tcW w:type="dxa" w:w="4320"/>
          </w:tcPr>
          <w:p>
            <w:r>
              <w:t>9</w:t>
            </w:r>
          </w:p>
        </w:tc>
      </w:tr>
      <w:tr>
        <w:tc>
          <w:tcPr>
            <w:tcW w:type="dxa" w:w="4320"/>
          </w:tcPr>
          <w:p>
            <w:r>
              <w:t>通过六级，总分＜550分</w:t>
            </w:r>
          </w:p>
        </w:tc>
        <w:tc>
          <w:tcPr>
            <w:tcW w:type="dxa" w:w="4320"/>
          </w:tcPr>
          <w:p>
            <w:r>
              <w:t>11</w:t>
            </w:r>
          </w:p>
        </w:tc>
      </w:tr>
      <w:tr>
        <w:tc>
          <w:tcPr>
            <w:tcW w:type="dxa" w:w="4320"/>
          </w:tcPr>
          <w:p>
            <w:r>
              <w:t>通过六级，总分＞＝550分</w:t>
            </w:r>
          </w:p>
        </w:tc>
        <w:tc>
          <w:tcPr>
            <w:tcW w:type="dxa" w:w="4320"/>
          </w:tcPr>
          <w:p>
            <w:r>
              <w:t>15</w:t>
            </w:r>
          </w:p>
        </w:tc>
      </w:tr>
    </w:tbl>
    <w:p>
      <w:pPr>
        <w:pStyle w:val="ListBullet"/>
      </w:pPr>
      <w:r>
        <w:t>综合英语面试满分25分，包括沟通表达与逻辑思维能力满分为10分，综合表达满分15分。专业素养满分为130分，科研与创新能力满分为30分（见表2《科研与创新能力评分表》，各项得分可累加，但最高分不得超过30分）。表2.科研与创新能力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项目名称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发表SCI期刊论文第一作者(一区、二区)</w:t>
            </w:r>
          </w:p>
        </w:tc>
        <w:tc>
          <w:tcPr>
            <w:tcW w:type="dxa" w:w="1728"/>
          </w:tcPr>
          <w:p>
            <w:r>
              <w:t>30</w:t>
            </w:r>
          </w:p>
        </w:tc>
        <w:tc>
          <w:tcPr>
            <w:tcW w:type="dxa" w:w="1728"/>
          </w:tcPr>
          <w:p>
            <w:r>
              <w:t>SCI、EI、ISTP需有录用证明，第二作者且导师第一作者按30%计算</w:t>
            </w:r>
          </w:p>
        </w:tc>
        <w:tc>
          <w:tcPr>
            <w:tcW w:type="dxa" w:w="1728"/>
          </w:tcPr>
          <w:p/>
        </w:tc>
      </w:tr>
      <w:tr>
        <w:tc>
          <w:tcPr>
            <w:tcW w:type="dxa" w:w="1728"/>
          </w:tcPr>
          <w:p>
            <w:r>
              <w:t>发表SCI期刊论文第一作者(三区)</w:t>
            </w:r>
          </w:p>
        </w:tc>
        <w:tc>
          <w:tcPr>
            <w:tcW w:type="dxa" w:w="1728"/>
          </w:tcPr>
          <w:p>
            <w:r>
              <w:t>25</w:t>
            </w:r>
          </w:p>
        </w:tc>
        <w:tc>
          <w:tcPr>
            <w:tcW w:type="dxa" w:w="1728"/>
          </w:tcPr>
          <w:p/>
        </w:tc>
        <w:tc>
          <w:tcPr>
            <w:tcW w:type="dxa" w:w="1728"/>
          </w:tcPr>
          <w:p/>
        </w:tc>
        <w:tc>
          <w:tcPr>
            <w:tcW w:type="dxa" w:w="1728"/>
          </w:tcPr>
          <w:p/>
        </w:tc>
      </w:tr>
      <w:tr>
        <w:tc>
          <w:tcPr>
            <w:tcW w:type="dxa" w:w="1728"/>
          </w:tcPr>
          <w:p>
            <w:r>
              <w:t>发表SCI期刊论文第一作者(四区)</w:t>
            </w:r>
          </w:p>
        </w:tc>
        <w:tc>
          <w:tcPr>
            <w:tcW w:type="dxa" w:w="1728"/>
          </w:tcPr>
          <w:p>
            <w:r>
              <w:t>20</w:t>
            </w:r>
          </w:p>
        </w:tc>
        <w:tc>
          <w:tcPr>
            <w:tcW w:type="dxa" w:w="1728"/>
          </w:tcPr>
          <w:p/>
        </w:tc>
        <w:tc>
          <w:tcPr>
            <w:tcW w:type="dxa" w:w="1728"/>
          </w:tcPr>
          <w:p/>
        </w:tc>
        <w:tc>
          <w:tcPr>
            <w:tcW w:type="dxa" w:w="1728"/>
          </w:tcPr>
          <w:p/>
        </w:tc>
      </w:tr>
      <w:tr>
        <w:tc>
          <w:tcPr>
            <w:tcW w:type="dxa" w:w="1728"/>
          </w:tcPr>
          <w:p>
            <w:r>
              <w:t>发表EI期刊论文第一作者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发表EI、ISTP会议论文第一作者</w:t>
            </w:r>
          </w:p>
        </w:tc>
        <w:tc>
          <w:tcPr>
            <w:tcW w:type="dxa" w:w="1728"/>
          </w:tcPr>
          <w:p>
            <w:r>
              <w:t>10</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10</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30</w:t>
            </w:r>
          </w:p>
        </w:tc>
        <w:tc>
          <w:tcPr>
            <w:tcW w:type="dxa" w:w="1728"/>
          </w:tcPr>
          <w:p>
            <w:r>
              <w:t>第二发明人（著作人）且导师为第一发明人（著作人）按30%计算</w:t>
            </w:r>
          </w:p>
        </w:tc>
        <w:tc>
          <w:tcPr>
            <w:tcW w:type="dxa" w:w="1728"/>
          </w:tcPr>
          <w:p/>
        </w:tc>
      </w:tr>
      <w:tr>
        <w:tc>
          <w:tcPr>
            <w:tcW w:type="dxa" w:w="1728"/>
          </w:tcPr>
          <w:p>
            <w:r>
              <w:t>获国家实用新型专利授权第一发明人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获国家软件著作权第一著作人</w:t>
            </w:r>
          </w:p>
        </w:tc>
        <w:tc>
          <w:tcPr>
            <w:tcW w:type="dxa" w:w="1728"/>
          </w:tcPr>
          <w:p>
            <w:r>
              <w:t>5</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5</w:t>
            </w:r>
          </w:p>
        </w:tc>
        <w:tc>
          <w:tcPr>
            <w:tcW w:type="dxa" w:w="1728"/>
          </w:tcPr>
          <w:p/>
        </w:tc>
        <w:tc>
          <w:tcPr>
            <w:tcW w:type="dxa" w:w="1728"/>
          </w:tcPr>
          <w:p/>
        </w:tc>
        <w:tc>
          <w:tcPr>
            <w:tcW w:type="dxa" w:w="1728"/>
          </w:tcPr>
          <w:p/>
        </w:tc>
      </w:tr>
      <w:tr>
        <w:tc>
          <w:tcPr>
            <w:tcW w:type="dxa" w:w="1728"/>
          </w:tcPr>
          <w:p>
            <w:r>
              <w:t>科技/学科竞赛</w:t>
            </w:r>
          </w:p>
        </w:tc>
        <w:tc>
          <w:tcPr>
            <w:tcW w:type="dxa" w:w="1728"/>
          </w:tcPr>
          <w:p>
            <w:r>
              <w:t>国家级</w:t>
            </w:r>
          </w:p>
        </w:tc>
        <w:tc>
          <w:tcPr>
            <w:tcW w:type="dxa" w:w="1728"/>
          </w:tcPr>
          <w:p>
            <w:r>
              <w:t>个人（团体排名前三）特等奖</w:t>
            </w:r>
          </w:p>
        </w:tc>
        <w:tc>
          <w:tcPr>
            <w:tcW w:type="dxa" w:w="1728"/>
          </w:tcPr>
          <w:p>
            <w:r>
              <w:t>30</w:t>
            </w:r>
          </w:p>
        </w:tc>
        <w:tc>
          <w:tcPr>
            <w:tcW w:type="dxa" w:w="1728"/>
          </w:tcPr>
          <w:p>
            <w:r>
              <w:t>团队其他成员8分</w:t>
            </w:r>
          </w:p>
        </w:tc>
      </w:tr>
      <w:tr>
        <w:tc>
          <w:tcPr>
            <w:tcW w:type="dxa" w:w="1728"/>
          </w:tcPr>
          <w:p>
            <w:r>
              <w:t>个人（团体排名前三）一等奖</w:t>
            </w:r>
          </w:p>
        </w:tc>
        <w:tc>
          <w:tcPr>
            <w:tcW w:type="dxa" w:w="1728"/>
          </w:tcPr>
          <w:p>
            <w:r>
              <w:t>30</w:t>
            </w:r>
          </w:p>
        </w:tc>
        <w:tc>
          <w:tcPr>
            <w:tcW w:type="dxa" w:w="1728"/>
          </w:tcPr>
          <w:p>
            <w:r>
              <w:t>团队其他成员6分</w:t>
            </w:r>
          </w:p>
        </w:tc>
        <w:tc>
          <w:tcPr>
            <w:tcW w:type="dxa" w:w="1728"/>
          </w:tcPr>
          <w:p/>
        </w:tc>
        <w:tc>
          <w:tcPr>
            <w:tcW w:type="dxa" w:w="1728"/>
          </w:tcPr>
          <w:p/>
        </w:tc>
      </w:tr>
      <w:tr>
        <w:tc>
          <w:tcPr>
            <w:tcW w:type="dxa" w:w="1728"/>
          </w:tcPr>
          <w:p>
            <w:r>
              <w:t>个人（团体排名前三）二等奖</w:t>
            </w:r>
          </w:p>
        </w:tc>
        <w:tc>
          <w:tcPr>
            <w:tcW w:type="dxa" w:w="1728"/>
          </w:tcPr>
          <w:p>
            <w:r>
              <w:t>20</w:t>
            </w:r>
          </w:p>
        </w:tc>
        <w:tc>
          <w:tcPr>
            <w:tcW w:type="dxa" w:w="1728"/>
          </w:tcPr>
          <w:p>
            <w:r>
              <w:t>团队其他成员5分</w:t>
            </w:r>
          </w:p>
        </w:tc>
        <w:tc>
          <w:tcPr>
            <w:tcW w:type="dxa" w:w="1728"/>
          </w:tcPr>
          <w:p/>
        </w:tc>
        <w:tc>
          <w:tcPr>
            <w:tcW w:type="dxa" w:w="1728"/>
          </w:tcPr>
          <w:p/>
        </w:tc>
      </w:tr>
      <w:tr>
        <w:tc>
          <w:tcPr>
            <w:tcW w:type="dxa" w:w="1728"/>
          </w:tcPr>
          <w:p>
            <w:r>
              <w:t>个人（团体排名前三）三等奖</w:t>
            </w:r>
          </w:p>
        </w:tc>
        <w:tc>
          <w:tcPr>
            <w:tcW w:type="dxa" w:w="1728"/>
          </w:tcPr>
          <w:p>
            <w:r>
              <w:t>10</w:t>
            </w:r>
          </w:p>
        </w:tc>
        <w:tc>
          <w:tcPr>
            <w:tcW w:type="dxa" w:w="1728"/>
          </w:tcPr>
          <w:p>
            <w:r>
              <w:t>团队其他成员4分</w:t>
            </w:r>
          </w:p>
        </w:tc>
        <w:tc>
          <w:tcPr>
            <w:tcW w:type="dxa" w:w="1728"/>
          </w:tcPr>
          <w:p/>
        </w:tc>
        <w:tc>
          <w:tcPr>
            <w:tcW w:type="dxa" w:w="1728"/>
          </w:tcPr>
          <w:p/>
        </w:tc>
      </w:tr>
      <w:tr>
        <w:tc>
          <w:tcPr>
            <w:tcW w:type="dxa" w:w="1728"/>
          </w:tcPr>
          <w:p>
            <w:r>
              <w:t>省部级</w:t>
            </w:r>
          </w:p>
        </w:tc>
        <w:tc>
          <w:tcPr>
            <w:tcW w:type="dxa" w:w="1728"/>
          </w:tcPr>
          <w:p>
            <w:r>
              <w:t>个人（团体排名前三）特等奖</w:t>
            </w:r>
          </w:p>
        </w:tc>
        <w:tc>
          <w:tcPr>
            <w:tcW w:type="dxa" w:w="1728"/>
          </w:tcPr>
          <w:p>
            <w:r>
              <w:t>15</w:t>
            </w:r>
          </w:p>
        </w:tc>
        <w:tc>
          <w:tcPr>
            <w:tcW w:type="dxa" w:w="1728"/>
          </w:tcPr>
          <w:p>
            <w:r>
              <w:t>团队其他成员5分</w:t>
            </w:r>
          </w:p>
        </w:tc>
        <w:tc>
          <w:tcPr>
            <w:tcW w:type="dxa" w:w="1728"/>
          </w:tcPr>
          <w:p/>
        </w:tc>
      </w:tr>
      <w:tr>
        <w:tc>
          <w:tcPr>
            <w:tcW w:type="dxa" w:w="1728"/>
          </w:tcPr>
          <w:p>
            <w:r>
              <w:t>个人（团体排名前三）一等奖</w:t>
            </w:r>
          </w:p>
        </w:tc>
        <w:tc>
          <w:tcPr>
            <w:tcW w:type="dxa" w:w="1728"/>
          </w:tcPr>
          <w:p>
            <w:r>
              <w:t>10</w:t>
            </w:r>
          </w:p>
        </w:tc>
        <w:tc>
          <w:tcPr>
            <w:tcW w:type="dxa" w:w="1728"/>
          </w:tcPr>
          <w:p>
            <w:r>
              <w:t>团队其他成员4分</w:t>
            </w:r>
          </w:p>
        </w:tc>
        <w:tc>
          <w:tcPr>
            <w:tcW w:type="dxa" w:w="1728"/>
          </w:tcPr>
          <w:p/>
        </w:tc>
        <w:tc>
          <w:tcPr>
            <w:tcW w:type="dxa" w:w="1728"/>
          </w:tcPr>
          <w:p/>
        </w:tc>
      </w:tr>
      <w:tr>
        <w:tc>
          <w:tcPr>
            <w:tcW w:type="dxa" w:w="1728"/>
          </w:tcPr>
          <w:p>
            <w:r>
              <w:t>个人（团体排名前三）二等奖</w:t>
            </w:r>
          </w:p>
        </w:tc>
        <w:tc>
          <w:tcPr>
            <w:tcW w:type="dxa" w:w="1728"/>
          </w:tcPr>
          <w:p>
            <w:r>
              <w:t>5</w:t>
            </w:r>
          </w:p>
        </w:tc>
        <w:tc>
          <w:tcPr>
            <w:tcW w:type="dxa" w:w="1728"/>
          </w:tcPr>
          <w:p>
            <w:r>
              <w:t>团队其他成员3分</w:t>
            </w:r>
          </w:p>
        </w:tc>
        <w:tc>
          <w:tcPr>
            <w:tcW w:type="dxa" w:w="1728"/>
          </w:tcPr>
          <w:p/>
        </w:tc>
        <w:tc>
          <w:tcPr>
            <w:tcW w:type="dxa" w:w="1728"/>
          </w:tcPr>
          <w:p/>
        </w:tc>
      </w:tr>
      <w:tr>
        <w:tc>
          <w:tcPr>
            <w:tcW w:type="dxa" w:w="1728"/>
          </w:tcPr>
          <w:p>
            <w:r>
              <w:t>个人（团体排名前三）三等奖</w:t>
            </w:r>
          </w:p>
        </w:tc>
        <w:tc>
          <w:tcPr>
            <w:tcW w:type="dxa" w:w="1728"/>
          </w:tcPr>
          <w:p>
            <w:r>
              <w:t>3</w:t>
            </w:r>
          </w:p>
        </w:tc>
        <w:tc>
          <w:tcPr>
            <w:tcW w:type="dxa" w:w="1728"/>
          </w:tcPr>
          <w:p>
            <w:r>
              <w:t>团队其他成员1分</w:t>
            </w:r>
          </w:p>
        </w:tc>
        <w:tc>
          <w:tcPr>
            <w:tcW w:type="dxa" w:w="1728"/>
          </w:tcPr>
          <w:p/>
        </w:tc>
        <w:tc>
          <w:tcPr>
            <w:tcW w:type="dxa" w:w="1728"/>
          </w:tcPr>
          <w:p/>
        </w:tc>
      </w:tr>
      <w:tr>
        <w:tc>
          <w:tcPr>
            <w:tcW w:type="dxa" w:w="1728"/>
          </w:tcPr>
          <w:p>
            <w:r>
              <w:t>市厅级校级</w:t>
            </w:r>
          </w:p>
        </w:tc>
        <w:tc>
          <w:tcPr>
            <w:tcW w:type="dxa" w:w="1728"/>
          </w:tcPr>
          <w:p>
            <w:r>
              <w:t>个人（团体排名前二）一等奖</w:t>
            </w:r>
          </w:p>
        </w:tc>
        <w:tc>
          <w:tcPr>
            <w:tcW w:type="dxa" w:w="1728"/>
          </w:tcPr>
          <w:p>
            <w:r>
              <w:t>5</w:t>
            </w:r>
          </w:p>
        </w:tc>
        <w:tc>
          <w:tcPr>
            <w:tcW w:type="dxa" w:w="1728"/>
          </w:tcPr>
          <w:p>
            <w:r>
              <w:t>团队其他成员2分</w:t>
            </w:r>
          </w:p>
        </w:tc>
        <w:tc>
          <w:tcPr>
            <w:tcW w:type="dxa" w:w="1728"/>
          </w:tcPr>
          <w:p/>
        </w:tc>
      </w:tr>
      <w:tr>
        <w:tc>
          <w:tcPr>
            <w:tcW w:type="dxa" w:w="1728"/>
          </w:tcPr>
          <w:p>
            <w:r>
              <w:t>个人（团体排名前二）二等奖</w:t>
            </w:r>
          </w:p>
        </w:tc>
        <w:tc>
          <w:tcPr>
            <w:tcW w:type="dxa" w:w="1728"/>
          </w:tcPr>
          <w:p>
            <w:r>
              <w:t>3</w:t>
            </w:r>
          </w:p>
        </w:tc>
        <w:tc>
          <w:tcPr>
            <w:tcW w:type="dxa" w:w="1728"/>
          </w:tcPr>
          <w:p>
            <w:r>
              <w:t>团队其他成员1分</w:t>
            </w:r>
          </w:p>
        </w:tc>
        <w:tc>
          <w:tcPr>
            <w:tcW w:type="dxa" w:w="1728"/>
          </w:tcPr>
          <w:p/>
        </w:tc>
        <w:tc>
          <w:tcPr>
            <w:tcW w:type="dxa" w:w="1728"/>
          </w:tcPr>
          <w:p/>
        </w:tc>
      </w:tr>
      <w:tr>
        <w:tc>
          <w:tcPr>
            <w:tcW w:type="dxa" w:w="1728"/>
          </w:tcPr>
          <w:p>
            <w:r>
              <w:t>个人（团体排名前一）三等奖</w:t>
            </w:r>
          </w:p>
        </w:tc>
        <w:tc>
          <w:tcPr>
            <w:tcW w:type="dxa" w:w="1728"/>
          </w:tcPr>
          <w:p>
            <w:r>
              <w:t>2</w:t>
            </w:r>
          </w:p>
        </w:tc>
        <w:tc>
          <w:tcPr>
            <w:tcW w:type="dxa" w:w="1728"/>
          </w:tcPr>
          <w:p>
            <w:r>
              <w:t>团队其他成员0分</w:t>
            </w:r>
          </w:p>
        </w:tc>
        <w:tc>
          <w:tcPr>
            <w:tcW w:type="dxa" w:w="1728"/>
          </w:tcPr>
          <w:p/>
        </w:tc>
        <w:tc>
          <w:tcPr>
            <w:tcW w:type="dxa" w:w="1728"/>
          </w:tcPr>
          <w:p/>
        </w:tc>
      </w:tr>
      <w:tr>
        <w:tc>
          <w:tcPr>
            <w:tcW w:type="dxa" w:w="1728"/>
          </w:tcPr>
          <w:p>
            <w:r>
              <w:t>大学生课外科研项目</w:t>
            </w:r>
          </w:p>
        </w:tc>
        <w:tc>
          <w:tcPr>
            <w:tcW w:type="dxa" w:w="1728"/>
          </w:tcPr>
          <w:p>
            <w:r>
              <w:t>国家级</w:t>
            </w:r>
          </w:p>
        </w:tc>
        <w:tc>
          <w:tcPr>
            <w:tcW w:type="dxa" w:w="1728"/>
          </w:tcPr>
          <w:p>
            <w:r>
              <w:t>项目主持人（中期检查优秀）</w:t>
            </w:r>
          </w:p>
        </w:tc>
        <w:tc>
          <w:tcPr>
            <w:tcW w:type="dxa" w:w="1728"/>
          </w:tcPr>
          <w:p>
            <w:r>
              <w:t>15</w:t>
            </w:r>
          </w:p>
        </w:tc>
        <w:tc>
          <w:tcPr>
            <w:tcW w:type="dxa" w:w="1728"/>
          </w:tcPr>
          <w:p>
            <w:r>
              <w:t>团队其他成员8分</w:t>
            </w:r>
          </w:p>
        </w:tc>
      </w:tr>
      <w:tr>
        <w:tc>
          <w:tcPr>
            <w:tcW w:type="dxa" w:w="1728"/>
          </w:tcPr>
          <w:p>
            <w:r>
              <w:t>项目主持人（中期检查合格）</w:t>
            </w:r>
          </w:p>
        </w:tc>
        <w:tc>
          <w:tcPr>
            <w:tcW w:type="dxa" w:w="1728"/>
          </w:tcPr>
          <w:p>
            <w:r>
              <w:t>10</w:t>
            </w:r>
          </w:p>
        </w:tc>
        <w:tc>
          <w:tcPr>
            <w:tcW w:type="dxa" w:w="1728"/>
          </w:tcPr>
          <w:p>
            <w:r>
              <w:t>团队其他成员5分</w:t>
            </w:r>
          </w:p>
        </w:tc>
        <w:tc>
          <w:tcPr>
            <w:tcW w:type="dxa" w:w="1728"/>
          </w:tcPr>
          <w:p/>
        </w:tc>
        <w:tc>
          <w:tcPr>
            <w:tcW w:type="dxa" w:w="1728"/>
          </w:tcPr>
          <w:p/>
        </w:tc>
      </w:tr>
      <w:tr>
        <w:tc>
          <w:tcPr>
            <w:tcW w:type="dxa" w:w="1728"/>
          </w:tcPr>
          <w:p>
            <w:r>
              <w:t>省部级</w:t>
            </w:r>
          </w:p>
        </w:tc>
        <w:tc>
          <w:tcPr>
            <w:tcW w:type="dxa" w:w="1728"/>
          </w:tcPr>
          <w:p>
            <w:r>
              <w:t>项目主持人（中期检查优秀）</w:t>
            </w:r>
          </w:p>
        </w:tc>
        <w:tc>
          <w:tcPr>
            <w:tcW w:type="dxa" w:w="1728"/>
          </w:tcPr>
          <w:p>
            <w:r>
              <w:t>6</w:t>
            </w:r>
          </w:p>
        </w:tc>
        <w:tc>
          <w:tcPr>
            <w:tcW w:type="dxa" w:w="1728"/>
          </w:tcPr>
          <w:p>
            <w:r>
              <w:t>团队其他成员3分</w:t>
            </w:r>
          </w:p>
        </w:tc>
        <w:tc>
          <w:tcPr>
            <w:tcW w:type="dxa" w:w="1728"/>
          </w:tcPr>
          <w:p/>
        </w:tc>
      </w:tr>
      <w:tr>
        <w:tc>
          <w:tcPr>
            <w:tcW w:type="dxa" w:w="1728"/>
          </w:tcPr>
          <w:p>
            <w:r>
              <w:t>项目主持人（中期检查合格）</w:t>
            </w:r>
          </w:p>
        </w:tc>
        <w:tc>
          <w:tcPr>
            <w:tcW w:type="dxa" w:w="1728"/>
          </w:tcPr>
          <w:p>
            <w:r>
              <w:t>4</w:t>
            </w:r>
          </w:p>
        </w:tc>
        <w:tc>
          <w:tcPr>
            <w:tcW w:type="dxa" w:w="1728"/>
          </w:tcPr>
          <w:p>
            <w:r>
              <w:t>团队其他成员2分</w:t>
            </w:r>
          </w:p>
        </w:tc>
        <w:tc>
          <w:tcPr>
            <w:tcW w:type="dxa" w:w="1728"/>
          </w:tcPr>
          <w:p/>
        </w:tc>
        <w:tc>
          <w:tcPr>
            <w:tcW w:type="dxa" w:w="1728"/>
          </w:tcPr>
          <w:p/>
        </w:tc>
      </w:tr>
      <w:tr>
        <w:tc>
          <w:tcPr>
            <w:tcW w:type="dxa" w:w="1728"/>
          </w:tcPr>
          <w:p>
            <w:r>
              <w:t>市厅级校级</w:t>
            </w:r>
          </w:p>
        </w:tc>
        <w:tc>
          <w:tcPr>
            <w:tcW w:type="dxa" w:w="1728"/>
          </w:tcPr>
          <w:p>
            <w:r>
              <w:t>项目主持人</w:t>
            </w:r>
          </w:p>
        </w:tc>
        <w:tc>
          <w:tcPr>
            <w:tcW w:type="dxa" w:w="1728"/>
          </w:tcPr>
          <w:p>
            <w:r>
              <w:t>3</w:t>
            </w:r>
          </w:p>
        </w:tc>
        <w:tc>
          <w:tcPr>
            <w:tcW w:type="dxa" w:w="1728"/>
          </w:tcPr>
          <w:p>
            <w:r>
              <w:t>团队其他成员1分</w:t>
            </w:r>
          </w:p>
        </w:tc>
        <w:tc>
          <w:tcPr>
            <w:tcW w:type="dxa" w:w="1728"/>
          </w:tcPr>
          <w:p/>
        </w:tc>
      </w:tr>
      <w:tr>
        <w:tc>
          <w:tcPr>
            <w:tcW w:type="dxa" w:w="1728"/>
          </w:tcPr>
          <w:p>
            <w:r>
              <w:t>院级</w:t>
            </w:r>
          </w:p>
        </w:tc>
        <w:tc>
          <w:tcPr>
            <w:tcW w:type="dxa" w:w="1728"/>
          </w:tcPr>
          <w:p>
            <w:r>
              <w:t>科研能力提升计划主持人(结题优秀)</w:t>
            </w:r>
          </w:p>
        </w:tc>
        <w:tc>
          <w:tcPr>
            <w:tcW w:type="dxa" w:w="1728"/>
          </w:tcPr>
          <w:p>
            <w:r>
              <w:t>2</w:t>
            </w:r>
          </w:p>
        </w:tc>
        <w:tc>
          <w:tcPr>
            <w:tcW w:type="dxa" w:w="1728"/>
          </w:tcPr>
          <w:p>
            <w:r>
              <w:t>团队其他成员1分</w:t>
            </w:r>
          </w:p>
        </w:tc>
        <w:tc>
          <w:tcPr>
            <w:tcW w:type="dxa" w:w="1728"/>
          </w:tcPr>
          <w:p/>
        </w:tc>
      </w:tr>
    </w:tbl>
    <w:p>
      <w:r>
        <w:t>说明：1.所发成果都是苏州大学第一完成单位，并均为大学在读期间获得，截止日期为《推荐免试研究生考生登记表》填表日期；2.国家级学科竞赛见表3，其他比赛级别由学院推免生遴选工作小组认定；3.所涉刊物等级以苏州大学科技部认定刊物等级为准4.莙政项目按照大学生课外科研项目中省部级计算；5.一项成果多次获奖以最高分者计。</w:t>
      </w:r>
    </w:p>
    <w:p>
      <w:r>
        <w:t>表3.国家级学科竞赛列表</w:t>
      </w:r>
    </w:p>
    <w:tbl>
      <w:tblPr>
        <w:tblStyle w:val="TableGrid"/>
        <w:tblW w:type="auto" w:w="0"/>
        <w:tblLook w:firstColumn="1" w:firstRow="1" w:lastColumn="0" w:lastRow="0" w:noHBand="0" w:noVBand="1" w:val="04A0"/>
      </w:tblPr>
      <w:tblGrid>
        <w:gridCol w:w="4320"/>
        <w:gridCol w:w="4320"/>
      </w:tblGrid>
      <w:tr>
        <w:tc>
          <w:tcPr>
            <w:tcW w:type="dxa" w:w="4320"/>
          </w:tcPr>
          <w:p>
            <w:r>
              <w:t>序号</w:t>
            </w:r>
          </w:p>
        </w:tc>
        <w:tc>
          <w:tcPr>
            <w:tcW w:type="dxa" w:w="4320"/>
          </w:tcPr>
          <w:p>
            <w:r>
              <w:t>竞赛名称</w:t>
            </w:r>
          </w:p>
        </w:tc>
      </w:tr>
      <w:tr>
        <w:tc>
          <w:tcPr>
            <w:tcW w:type="dxa" w:w="4320"/>
          </w:tcPr>
          <w:p>
            <w:r>
              <w:t>1</w:t>
            </w:r>
          </w:p>
        </w:tc>
        <w:tc>
          <w:tcPr>
            <w:tcW w:type="dxa" w:w="4320"/>
          </w:tcPr>
          <w:p>
            <w:r>
              <w:t>中国“互联网+”大学生创新创业大赛</w:t>
            </w:r>
          </w:p>
        </w:tc>
      </w:tr>
      <w:tr>
        <w:tc>
          <w:tcPr>
            <w:tcW w:type="dxa" w:w="4320"/>
          </w:tcPr>
          <w:p>
            <w:r>
              <w:t>2</w:t>
            </w:r>
          </w:p>
        </w:tc>
        <w:tc>
          <w:tcPr>
            <w:tcW w:type="dxa" w:w="4320"/>
          </w:tcPr>
          <w:p>
            <w:r>
              <w:t>“挑战杯”全国大学生课外学术科技作品竞赛</w:t>
            </w:r>
          </w:p>
        </w:tc>
      </w:tr>
      <w:tr>
        <w:tc>
          <w:tcPr>
            <w:tcW w:type="dxa" w:w="4320"/>
          </w:tcPr>
          <w:p>
            <w:r>
              <w:t>3</w:t>
            </w:r>
          </w:p>
        </w:tc>
        <w:tc>
          <w:tcPr>
            <w:tcW w:type="dxa" w:w="4320"/>
          </w:tcPr>
          <w:p>
            <w:r>
              <w:t>“挑战杯”中国大学生创业设计大赛</w:t>
            </w:r>
          </w:p>
        </w:tc>
      </w:tr>
      <w:tr>
        <w:tc>
          <w:tcPr>
            <w:tcW w:type="dxa" w:w="4320"/>
          </w:tcPr>
          <w:p>
            <w:r>
              <w:t>4</w:t>
            </w:r>
          </w:p>
        </w:tc>
        <w:tc>
          <w:tcPr>
            <w:tcW w:type="dxa" w:w="4320"/>
          </w:tcPr>
          <w:p>
            <w:r>
              <w:t>ACM-ICPC国际大学生程序设计竞赛</w:t>
            </w:r>
          </w:p>
        </w:tc>
      </w:tr>
      <w:tr>
        <w:tc>
          <w:tcPr>
            <w:tcW w:type="dxa" w:w="4320"/>
          </w:tcPr>
          <w:p>
            <w:r>
              <w:t>5</w:t>
            </w:r>
          </w:p>
        </w:tc>
        <w:tc>
          <w:tcPr>
            <w:tcW w:type="dxa" w:w="4320"/>
          </w:tcPr>
          <w:p>
            <w:r>
              <w:t>全国大学生数学建模竞赛</w:t>
            </w:r>
          </w:p>
        </w:tc>
      </w:tr>
      <w:tr>
        <w:tc>
          <w:tcPr>
            <w:tcW w:type="dxa" w:w="4320"/>
          </w:tcPr>
          <w:p>
            <w:r>
              <w:t>6</w:t>
            </w:r>
          </w:p>
        </w:tc>
        <w:tc>
          <w:tcPr>
            <w:tcW w:type="dxa" w:w="4320"/>
          </w:tcPr>
          <w:p>
            <w:r>
              <w:t>全国大学生电子设计竞赛</w:t>
            </w:r>
          </w:p>
        </w:tc>
      </w:tr>
      <w:tr>
        <w:tc>
          <w:tcPr>
            <w:tcW w:type="dxa" w:w="4320"/>
          </w:tcPr>
          <w:p>
            <w:r>
              <w:t>7</w:t>
            </w:r>
          </w:p>
        </w:tc>
        <w:tc>
          <w:tcPr>
            <w:tcW w:type="dxa" w:w="4320"/>
          </w:tcPr>
          <w:p>
            <w:r>
              <w:t>全国大学生智能汽车竞赛</w:t>
            </w:r>
          </w:p>
        </w:tc>
      </w:tr>
      <w:tr>
        <w:tc>
          <w:tcPr>
            <w:tcW w:type="dxa" w:w="4320"/>
          </w:tcPr>
          <w:p>
            <w:r>
              <w:t>8</w:t>
            </w:r>
          </w:p>
        </w:tc>
        <w:tc>
          <w:tcPr>
            <w:tcW w:type="dxa" w:w="4320"/>
          </w:tcPr>
          <w:p>
            <w:r>
              <w:t>全国大学生电子商务“创新、创意及创业“挑战赛</w:t>
            </w:r>
          </w:p>
        </w:tc>
      </w:tr>
      <w:tr>
        <w:tc>
          <w:tcPr>
            <w:tcW w:type="dxa" w:w="4320"/>
          </w:tcPr>
          <w:p>
            <w:r>
              <w:t>9</w:t>
            </w:r>
          </w:p>
        </w:tc>
        <w:tc>
          <w:tcPr>
            <w:tcW w:type="dxa" w:w="4320"/>
          </w:tcPr>
          <w:p>
            <w:r>
              <w:t>全国大学生节能减排社会实践与科技竞赛</w:t>
            </w:r>
          </w:p>
        </w:tc>
      </w:tr>
      <w:tr>
        <w:tc>
          <w:tcPr>
            <w:tcW w:type="dxa" w:w="4320"/>
          </w:tcPr>
          <w:p>
            <w:r>
              <w:t>10</w:t>
            </w:r>
          </w:p>
        </w:tc>
        <w:tc>
          <w:tcPr>
            <w:tcW w:type="dxa" w:w="4320"/>
          </w:tcPr>
          <w:p>
            <w:r>
              <w:t>全国大学生工程训练综合能力竞赛</w:t>
            </w:r>
          </w:p>
        </w:tc>
      </w:tr>
      <w:tr>
        <w:tc>
          <w:tcPr>
            <w:tcW w:type="dxa" w:w="4320"/>
          </w:tcPr>
          <w:p>
            <w:r>
              <w:t>11</w:t>
            </w:r>
          </w:p>
        </w:tc>
        <w:tc>
          <w:tcPr>
            <w:tcW w:type="dxa" w:w="4320"/>
          </w:tcPr>
          <w:p>
            <w:r>
              <w:t>“外研社杯”全国英语演讲大赛</w:t>
            </w:r>
          </w:p>
        </w:tc>
      </w:tr>
    </w:tbl>
    <w:p>
      <w:r>
        <w:t>五、推荐工作程序和时间节点</w:t>
      </w:r>
    </w:p>
    <w:p>
      <w:r>
        <w:t>（一）动员和公告。自即日起，学院在应届本科毕业生中进行动员，宣传学校各项推免政策，公布学院推免工作实施细则、推荐名额等。</w:t>
      </w:r>
    </w:p>
    <w:p>
      <w:r>
        <w:t>（二）申请。9月10日前，符合条件的学生在学校自助打印机上打印本人成绩单，自愿向学院申请，并填写《苏州大学推荐免试攻读硕士研究生申请表》（格式见附件5），并提交相应证明材料。其中申请教授联名推荐的学生，需提供三名以上（含三名）本专业教授的推荐信及能证明其学术特长的有关材料。</w:t>
      </w:r>
    </w:p>
    <w:p>
      <w:r>
        <w:t>（三）初选。9月10日至9月11日，学院推免生遴选工作小组对申请者进行资格初审，并根据学校下达的名额进行排名（符合基本条件及“学术特长生”的排名办法由学院决定），在广泛征求师生意见的基础上，确定可进入推免考核环节的初选名单，并张榜公布。</w:t>
      </w:r>
    </w:p>
    <w:p>
      <w:r>
        <w:t>（四）拟定推免名单。9月12日，学院推免生遴选工作小组按苏州大学研究生院推免生考核工作要求，对列入初选名单的申请者组织考核评定。根据申请者的考核总成绩（含GPA成绩及综合考核成绩）按推荐名额的1:1确定初步推荐名单，按1－2候补名额确定候补推荐名单并以考核总成绩排序。</w:t>
      </w:r>
    </w:p>
    <w:p>
      <w:r>
        <w:t>（五）审核。9月14日，学院将经公示无异议的初步推荐名单、候补推荐名单，以及列入名单者的学习成绩单、各种可证明其学术能力和潜力的材料报学院教务办公室、学生工作办公室、科研与研究生办公室审核。</w:t>
      </w:r>
    </w:p>
    <w:p>
      <w:r>
        <w:t>（六）推免生遴选工作领导小组会审。9月14日，学院推免生遴选工作领导小组对经学院教务办、学工办等审核的推免生推荐名单、候补名单以会议的形式进行复审，确定正式推荐名单和候补名单。</w:t>
      </w:r>
    </w:p>
    <w:p>
      <w:r>
        <w:t>（七）上报和公示。9月16日，学院将推免生正式推荐名单和候补名单报学校教务部，并在学院网站上公示10天。</w:t>
      </w:r>
    </w:p>
    <w:p>
      <w:r>
        <w:t>（八）网上填报。学校审定并在校内通知中予以公示，于9月23日前在“推免服务系统”中上报推免生资格名单。自9月25日起，获得推免资格的学生请按“附件6 ”的时间安排，自行在“推免服务系统”中跟踪并完成以下操作：注册填写基本信息、完成网上报名和网上缴费、点击接收并确认复试通知、按招生单位要求参加复试、查看复试成绩和待录取通知、点击并接收待录取通知（只能选择一所学校）。有关操作指南说明请及时关注教育部网站，有关网上填报问题请及时电话咨询我校研究生院或所报外校研究生处（部、院）。</w:t>
      </w:r>
    </w:p>
    <w:p>
      <w:r>
        <w:t>六、有关管理事项</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七、附则</w:t>
      </w:r>
    </w:p>
    <w:p>
      <w:r>
        <w:t>（一）本实施细则自公布之日起执行，与本细则不符的原有条例自行废止。</w:t>
      </w:r>
    </w:p>
    <w:p>
      <w:r>
        <w:t>（二）本实施细则由学院推免生工作领导小组负责解释。</w:t>
      </w:r>
    </w:p>
    <w:p>
      <w:r>
        <w:t>相关附件</w:t>
      </w:r>
    </w:p>
    <w:p>
      <w:r>
        <w:t>附件1：《全国普通高等学校推荐优秀应届本科毕业生免试攻读硕士学位研究生工作管理办法（试行）》（教学[2006]14号）</w:t>
      </w:r>
    </w:p>
    <w:p>
      <w:r>
        <w:t>附件2：《教育部办公厅关于进一步完善推荐优秀应届本科毕业生免试攻读研究生工作办法的通知》（教学厅[2014]5号）</w:t>
      </w:r>
    </w:p>
    <w:p>
      <w:r>
        <w:t>附件3：《苏州大学推荐优秀应届本科毕业生免试攻读硕士学位研究生工作实施办法（修订稿）》（苏大教〔2015〕28号）</w:t>
      </w:r>
    </w:p>
    <w:p>
      <w:r>
        <w:t>附件4：《关于开展推荐优秀应届本科毕业生2020年免试攻读硕士研究生工作的通知》（教字[2019]192号）</w:t>
      </w:r>
    </w:p>
    <w:p>
      <w:r>
        <w:t>附件5：苏州大学推荐免试攻读硕士学位研究生申请表</w:t>
      </w:r>
    </w:p>
    <w:p>
      <w:r>
        <w:t>附件6：2020年推免服务系统进度安排</w:t>
      </w:r>
    </w:p>
    <w:p>
      <w:r>
        <w:t>电子信息学院</w:t>
      </w:r>
    </w:p>
    <w:p>
      <w:r>
        <w:t>2019年9月5日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