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材料与化学化工学部推荐2026年优秀应届本科毕业生免试攻读研究生综合评价总分及初选名单公示</w:t>
      </w:r>
    </w:p>
    <w:p>
      <w:r>
        <w:t>根据今年学校下达的推免生指标，对指标进行如下分解：学校今年给学部下达的推免生总指标为55个，各专业具体分配如下：化学7个，应用化学3个，化学（师范）3个，高分子材料与工程7个，材料科学与工程3个，功能材料3个，化学工程与工艺6个，环境工程1个，强化班9个，化学拔尖班5个，双学士学位8个。国优计划共有10个指标，化学（师范）6个，强化班2个，化学1个，应化1个。</w:t>
      </w:r>
    </w:p>
    <w:p>
      <w:r>
        <w:t>经学部综合评价考核，现将各专业综合评价总分及初选名单公示如下，公示期为9月12日至9月16日，对公示名单存在异议的，可以在公示期内，向学部教务办公室申诉(电话67060350、邮箱guowenjuan@suda.edu.cn)，由学部推免工作小组给出反馈意见。若仍有异议，可实名向苏州大学教务处学籍管理科提出复议申请(电话67163652；邮箱xlhu@suda.edu.cn)。对反映的问题经查实后，按学校有关规定处理。</w:t>
      </w:r>
    </w:p>
    <w:p>
      <w:r>
        <w:t>2026年免试攻读硕士研究生结果公示.xlsx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