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材料与化学化工学部推荐2025年优秀应届本科毕业生免试攻读研究生递补学生公示</w:t>
      </w:r>
    </w:p>
    <w:p>
      <w:r>
        <w:t>因材料与化学化工学部推荐2025年优秀应届本科毕业生免试攻读研究生拟推荐学生胡佳蕾放弃推荐资格，根据相关文件精神及要求，拟依次递补化学（师范）专业学生王余豪作为拟推荐学生，现予以公示，公示时间：2024年9月18日至24日。</w:t>
      </w:r>
    </w:p>
    <w:p>
      <w:r>
        <w:t>广大师生对公示名单若有异议，可于上述公示期内实名向学部推免工作小组反映，联系人：郭文娟,邮箱：guowenjuan@suda.edu.cn。反映问题应客观公正、实事求是，并应提供有关异议的证明材料。凡匿名、冒名或超出期限的异议不予受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