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关于推荐免试研究生参加中国青年志愿者扶贫接力计划第十九届研究生支教团的公示</w:t>
      </w:r>
    </w:p>
    <w:p>
      <w:r>
        <w:t>根据共青团中央《关于组建中国青年志愿者2017-2018年度（第19届）研究生支教团及有关工作安排的通知》（全国项目办发[2016]）6号）和《苏州大学招募推荐免试研究生参加中国青年志愿者扶贫接力计划研究生支教团工作实施办法》（苏大[2009] 43号）的文件精神，按照《关于招募推荐免试研究生参加中国青年志愿者扶贫接力计划第十九届研究生支教团的通知》的安排，经过学院推荐、资格审查、面试等各项程序，拟录取凤凰传媒学院张云等15名同学为我校中国青年志愿者扶贫接力计划第十九届研究生支教团成员，凤凰传媒学院邓嘉欣等3名同学为候补人员。现予以公示，正式成员15名如下：</w:t>
      </w:r>
    </w:p>
    <w:tbl>
      <w:tblPr>
        <w:tblStyle w:val="TableGrid"/>
        <w:tblW w:type="auto" w:w="0"/>
        <w:tblLook w:firstColumn="1" w:firstRow="1" w:lastColumn="0" w:lastRow="0" w:noHBand="0" w:noVBand="1" w:val="04A0"/>
      </w:tblPr>
      <w:tblGrid>
        <w:gridCol w:w="2880"/>
        <w:gridCol w:w="2880"/>
        <w:gridCol w:w="2880"/>
      </w:tblGrid>
      <w:tr>
        <w:tc>
          <w:tcPr>
            <w:tcW w:type="dxa" w:w="2880"/>
          </w:tcPr>
          <w:p>
            <w:r>
              <w:t>凤凰传媒学院</w:t>
            </w:r>
          </w:p>
        </w:tc>
        <w:tc>
          <w:tcPr>
            <w:tcW w:type="dxa" w:w="2880"/>
          </w:tcPr>
          <w:p>
            <w:r>
              <w:t>张云</w:t>
            </w:r>
          </w:p>
        </w:tc>
        <w:tc>
          <w:tcPr>
            <w:tcW w:type="dxa" w:w="2880"/>
          </w:tcPr>
          <w:p>
            <w:r>
              <w:t>女</w:t>
            </w:r>
          </w:p>
        </w:tc>
      </w:tr>
      <w:tr>
        <w:tc>
          <w:tcPr>
            <w:tcW w:type="dxa" w:w="2880"/>
          </w:tcPr>
          <w:p>
            <w:r>
              <w:t>东吴商学院</w:t>
            </w:r>
          </w:p>
        </w:tc>
        <w:tc>
          <w:tcPr>
            <w:tcW w:type="dxa" w:w="2880"/>
          </w:tcPr>
          <w:p>
            <w:r>
              <w:t>余浩</w:t>
            </w:r>
          </w:p>
        </w:tc>
        <w:tc>
          <w:tcPr>
            <w:tcW w:type="dxa" w:w="2880"/>
          </w:tcPr>
          <w:p>
            <w:r>
              <w:t>女</w:t>
            </w:r>
          </w:p>
        </w:tc>
      </w:tr>
      <w:tr>
        <w:tc>
          <w:tcPr>
            <w:tcW w:type="dxa" w:w="2880"/>
          </w:tcPr>
          <w:p>
            <w:r>
              <w:t>文学院</w:t>
            </w:r>
          </w:p>
        </w:tc>
        <w:tc>
          <w:tcPr>
            <w:tcW w:type="dxa" w:w="2880"/>
          </w:tcPr>
          <w:p>
            <w:r>
              <w:t>金梦蝶</w:t>
            </w:r>
          </w:p>
        </w:tc>
        <w:tc>
          <w:tcPr>
            <w:tcW w:type="dxa" w:w="2880"/>
          </w:tcPr>
          <w:p>
            <w:r>
              <w:t>女</w:t>
            </w:r>
          </w:p>
        </w:tc>
      </w:tr>
      <w:tr>
        <w:tc>
          <w:tcPr>
            <w:tcW w:type="dxa" w:w="2880"/>
          </w:tcPr>
          <w:p>
            <w:r>
              <w:t>外国语学院</w:t>
            </w:r>
          </w:p>
        </w:tc>
        <w:tc>
          <w:tcPr>
            <w:tcW w:type="dxa" w:w="2880"/>
          </w:tcPr>
          <w:p>
            <w:r>
              <w:t>张露</w:t>
            </w:r>
          </w:p>
        </w:tc>
        <w:tc>
          <w:tcPr>
            <w:tcW w:type="dxa" w:w="2880"/>
          </w:tcPr>
          <w:p>
            <w:r>
              <w:t>女</w:t>
            </w:r>
          </w:p>
        </w:tc>
      </w:tr>
      <w:tr>
        <w:tc>
          <w:tcPr>
            <w:tcW w:type="dxa" w:w="2880"/>
          </w:tcPr>
          <w:p>
            <w:r>
              <w:t>材料与化学化工学部</w:t>
            </w:r>
          </w:p>
        </w:tc>
        <w:tc>
          <w:tcPr>
            <w:tcW w:type="dxa" w:w="2880"/>
          </w:tcPr>
          <w:p>
            <w:r>
              <w:t>何加钦</w:t>
            </w:r>
          </w:p>
        </w:tc>
        <w:tc>
          <w:tcPr>
            <w:tcW w:type="dxa" w:w="2880"/>
          </w:tcPr>
          <w:p>
            <w:r>
              <w:t>男</w:t>
            </w:r>
          </w:p>
        </w:tc>
      </w:tr>
      <w:tr>
        <w:tc>
          <w:tcPr>
            <w:tcW w:type="dxa" w:w="2880"/>
          </w:tcPr>
          <w:p>
            <w:r>
              <w:t>东吴商学院</w:t>
            </w:r>
          </w:p>
        </w:tc>
        <w:tc>
          <w:tcPr>
            <w:tcW w:type="dxa" w:w="2880"/>
          </w:tcPr>
          <w:p>
            <w:r>
              <w:t>徐逸骢</w:t>
            </w:r>
          </w:p>
        </w:tc>
        <w:tc>
          <w:tcPr>
            <w:tcW w:type="dxa" w:w="2880"/>
          </w:tcPr>
          <w:p>
            <w:r>
              <w:t>男</w:t>
            </w:r>
          </w:p>
        </w:tc>
      </w:tr>
      <w:tr>
        <w:tc>
          <w:tcPr>
            <w:tcW w:type="dxa" w:w="2880"/>
          </w:tcPr>
          <w:p>
            <w:r>
              <w:t>数学科学学院</w:t>
            </w:r>
          </w:p>
        </w:tc>
        <w:tc>
          <w:tcPr>
            <w:tcW w:type="dxa" w:w="2880"/>
          </w:tcPr>
          <w:p>
            <w:r>
              <w:t>杨洋</w:t>
            </w:r>
          </w:p>
        </w:tc>
        <w:tc>
          <w:tcPr>
            <w:tcW w:type="dxa" w:w="2880"/>
          </w:tcPr>
          <w:p>
            <w:r>
              <w:t>女</w:t>
            </w:r>
          </w:p>
        </w:tc>
      </w:tr>
      <w:tr>
        <w:tc>
          <w:tcPr>
            <w:tcW w:type="dxa" w:w="2880"/>
          </w:tcPr>
          <w:p>
            <w:r>
              <w:t>音乐学院</w:t>
            </w:r>
          </w:p>
        </w:tc>
        <w:tc>
          <w:tcPr>
            <w:tcW w:type="dxa" w:w="2880"/>
          </w:tcPr>
          <w:p>
            <w:r>
              <w:t>黄铭豪</w:t>
            </w:r>
          </w:p>
        </w:tc>
        <w:tc>
          <w:tcPr>
            <w:tcW w:type="dxa" w:w="2880"/>
          </w:tcPr>
          <w:p>
            <w:r>
              <w:t>男</w:t>
            </w:r>
          </w:p>
        </w:tc>
      </w:tr>
      <w:tr>
        <w:tc>
          <w:tcPr>
            <w:tcW w:type="dxa" w:w="2880"/>
          </w:tcPr>
          <w:p>
            <w:r>
              <w:t>教育学院</w:t>
            </w:r>
          </w:p>
        </w:tc>
        <w:tc>
          <w:tcPr>
            <w:tcW w:type="dxa" w:w="2880"/>
          </w:tcPr>
          <w:p>
            <w:r>
              <w:t>徐婷婷</w:t>
            </w:r>
          </w:p>
        </w:tc>
        <w:tc>
          <w:tcPr>
            <w:tcW w:type="dxa" w:w="2880"/>
          </w:tcPr>
          <w:p>
            <w:r>
              <w:t>女</w:t>
            </w:r>
          </w:p>
        </w:tc>
      </w:tr>
      <w:tr>
        <w:tc>
          <w:tcPr>
            <w:tcW w:type="dxa" w:w="2880"/>
          </w:tcPr>
          <w:p>
            <w:r>
              <w:t>艺术学院</w:t>
            </w:r>
          </w:p>
        </w:tc>
        <w:tc>
          <w:tcPr>
            <w:tcW w:type="dxa" w:w="2880"/>
          </w:tcPr>
          <w:p>
            <w:r>
              <w:t>孟晓静</w:t>
            </w:r>
          </w:p>
        </w:tc>
        <w:tc>
          <w:tcPr>
            <w:tcW w:type="dxa" w:w="2880"/>
          </w:tcPr>
          <w:p>
            <w:r>
              <w:t>女</w:t>
            </w:r>
          </w:p>
        </w:tc>
      </w:tr>
      <w:tr>
        <w:tc>
          <w:tcPr>
            <w:tcW w:type="dxa" w:w="2880"/>
          </w:tcPr>
          <w:p>
            <w:r>
              <w:t>社会学院</w:t>
            </w:r>
          </w:p>
        </w:tc>
        <w:tc>
          <w:tcPr>
            <w:tcW w:type="dxa" w:w="2880"/>
          </w:tcPr>
          <w:p>
            <w:r>
              <w:t>卜鹏程</w:t>
            </w:r>
          </w:p>
        </w:tc>
        <w:tc>
          <w:tcPr>
            <w:tcW w:type="dxa" w:w="2880"/>
          </w:tcPr>
          <w:p>
            <w:r>
              <w:t>男</w:t>
            </w:r>
          </w:p>
        </w:tc>
      </w:tr>
      <w:tr>
        <w:tc>
          <w:tcPr>
            <w:tcW w:type="dxa" w:w="2880"/>
          </w:tcPr>
          <w:p>
            <w:r>
              <w:t>文学院</w:t>
            </w:r>
          </w:p>
        </w:tc>
        <w:tc>
          <w:tcPr>
            <w:tcW w:type="dxa" w:w="2880"/>
          </w:tcPr>
          <w:p>
            <w:r>
              <w:t>徐婷</w:t>
            </w:r>
          </w:p>
        </w:tc>
        <w:tc>
          <w:tcPr>
            <w:tcW w:type="dxa" w:w="2880"/>
          </w:tcPr>
          <w:p>
            <w:r>
              <w:t>女</w:t>
            </w:r>
          </w:p>
        </w:tc>
      </w:tr>
      <w:tr>
        <w:tc>
          <w:tcPr>
            <w:tcW w:type="dxa" w:w="2880"/>
          </w:tcPr>
          <w:p>
            <w:r>
              <w:t>东吴商学院</w:t>
            </w:r>
          </w:p>
        </w:tc>
        <w:tc>
          <w:tcPr>
            <w:tcW w:type="dxa" w:w="2880"/>
          </w:tcPr>
          <w:p>
            <w:r>
              <w:t>薛思豪</w:t>
            </w:r>
          </w:p>
        </w:tc>
        <w:tc>
          <w:tcPr>
            <w:tcW w:type="dxa" w:w="2880"/>
          </w:tcPr>
          <w:p>
            <w:r>
              <w:t>男</w:t>
            </w:r>
          </w:p>
        </w:tc>
      </w:tr>
      <w:tr>
        <w:tc>
          <w:tcPr>
            <w:tcW w:type="dxa" w:w="2880"/>
          </w:tcPr>
          <w:p>
            <w:r>
              <w:t>文学院</w:t>
            </w:r>
          </w:p>
        </w:tc>
        <w:tc>
          <w:tcPr>
            <w:tcW w:type="dxa" w:w="2880"/>
          </w:tcPr>
          <w:p>
            <w:r>
              <w:t>孙霞</w:t>
            </w:r>
          </w:p>
        </w:tc>
        <w:tc>
          <w:tcPr>
            <w:tcW w:type="dxa" w:w="2880"/>
          </w:tcPr>
          <w:p>
            <w:r>
              <w:t>女</w:t>
            </w:r>
          </w:p>
        </w:tc>
      </w:tr>
      <w:tr>
        <w:tc>
          <w:tcPr>
            <w:tcW w:type="dxa" w:w="2880"/>
          </w:tcPr>
          <w:p>
            <w:r>
              <w:t>计算机科学与技术学院</w:t>
            </w:r>
          </w:p>
        </w:tc>
        <w:tc>
          <w:tcPr>
            <w:tcW w:type="dxa" w:w="2880"/>
          </w:tcPr>
          <w:p>
            <w:r>
              <w:t>张正齐</w:t>
            </w:r>
          </w:p>
        </w:tc>
        <w:tc>
          <w:tcPr>
            <w:tcW w:type="dxa" w:w="2880"/>
          </w:tcPr>
          <w:p>
            <w:r>
              <w:t>男</w:t>
            </w:r>
          </w:p>
        </w:tc>
      </w:tr>
    </w:tbl>
    <w:p>
      <w:r>
        <w:t>候补人员3名如下：</w:t>
      </w:r>
    </w:p>
    <w:tbl>
      <w:tblPr>
        <w:tblStyle w:val="TableGrid"/>
        <w:tblW w:type="auto" w:w="0"/>
        <w:tblLook w:firstColumn="1" w:firstRow="1" w:lastColumn="0" w:lastRow="0" w:noHBand="0" w:noVBand="1" w:val="04A0"/>
      </w:tblPr>
      <w:tblGrid>
        <w:gridCol w:w="2880"/>
        <w:gridCol w:w="2880"/>
        <w:gridCol w:w="2880"/>
      </w:tblGrid>
      <w:tr>
        <w:tc>
          <w:tcPr>
            <w:tcW w:type="dxa" w:w="2880"/>
          </w:tcPr>
          <w:p>
            <w:r>
              <w:t>凤凰传媒学院</w:t>
            </w:r>
          </w:p>
        </w:tc>
        <w:tc>
          <w:tcPr>
            <w:tcW w:type="dxa" w:w="2880"/>
          </w:tcPr>
          <w:p>
            <w:r>
              <w:t>邓嘉欣</w:t>
            </w:r>
          </w:p>
        </w:tc>
        <w:tc>
          <w:tcPr>
            <w:tcW w:type="dxa" w:w="2880"/>
          </w:tcPr>
          <w:p>
            <w:r>
              <w:t>女</w:t>
            </w:r>
          </w:p>
        </w:tc>
      </w:tr>
      <w:tr>
        <w:tc>
          <w:tcPr>
            <w:tcW w:type="dxa" w:w="2880"/>
          </w:tcPr>
          <w:p>
            <w:r>
              <w:t>社会学院</w:t>
            </w:r>
          </w:p>
        </w:tc>
        <w:tc>
          <w:tcPr>
            <w:tcW w:type="dxa" w:w="2880"/>
          </w:tcPr>
          <w:p>
            <w:r>
              <w:t>张丹凤</w:t>
            </w:r>
          </w:p>
        </w:tc>
        <w:tc>
          <w:tcPr>
            <w:tcW w:type="dxa" w:w="2880"/>
          </w:tcPr>
          <w:p>
            <w:r>
              <w:t>女</w:t>
            </w:r>
          </w:p>
        </w:tc>
      </w:tr>
      <w:tr>
        <w:tc>
          <w:tcPr>
            <w:tcW w:type="dxa" w:w="2880"/>
          </w:tcPr>
          <w:p>
            <w:r>
              <w:t>凤凰传媒学院</w:t>
            </w:r>
          </w:p>
        </w:tc>
        <w:tc>
          <w:tcPr>
            <w:tcW w:type="dxa" w:w="2880"/>
          </w:tcPr>
          <w:p>
            <w:r>
              <w:t>晏皓洁</w:t>
            </w:r>
          </w:p>
        </w:tc>
        <w:tc>
          <w:tcPr>
            <w:tcW w:type="dxa" w:w="2880"/>
          </w:tcPr>
          <w:p>
            <w:r>
              <w:t>女</w:t>
            </w:r>
          </w:p>
        </w:tc>
      </w:tr>
    </w:tbl>
    <w:p>
      <w:r>
        <w:t>对以上人员如有异议，请于本公示发布后7日内与校团委联系，联系人：戴华洁老师，电话：67161531。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