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苏州大学商学院2023年推荐优秀应届本科毕业生免试攻读研究生遴选补充公示</w:t>
      </w:r>
    </w:p>
    <w:p>
      <w:r>
        <w:t>经审核，2019级会计学专业范冰瑶（学号1910404068）同学提供的发展素质证明材料不实，经学院党政联席会议讨论决定，撤销范冰瑶的推免初选资格，会计学专业薛晓宇（学号1910404038）列入推免初选名单，公示十天，并上报学校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85"/>
        <w:gridCol w:w="785"/>
        <w:gridCol w:w="785"/>
        <w:gridCol w:w="785"/>
        <w:gridCol w:w="785"/>
        <w:gridCol w:w="785"/>
        <w:gridCol w:w="785"/>
        <w:gridCol w:w="785"/>
        <w:gridCol w:w="785"/>
        <w:gridCol w:w="785"/>
        <w:gridCol w:w="785"/>
      </w:tblGrid>
      <w:tr>
        <w:tc>
          <w:tcPr>
            <w:tcW w:type="dxa" w:w="785"/>
          </w:tcPr>
          <w:p>
            <w:r>
              <w:t>学号</w:t>
            </w:r>
          </w:p>
        </w:tc>
        <w:tc>
          <w:tcPr>
            <w:tcW w:type="dxa" w:w="785"/>
          </w:tcPr>
          <w:p>
            <w:r>
              <w:t>姓名</w:t>
            </w:r>
          </w:p>
        </w:tc>
        <w:tc>
          <w:tcPr>
            <w:tcW w:type="dxa" w:w="785"/>
          </w:tcPr>
          <w:p>
            <w:r>
              <w:t>性别</w:t>
            </w:r>
          </w:p>
        </w:tc>
        <w:tc>
          <w:tcPr>
            <w:tcW w:type="dxa" w:w="785"/>
          </w:tcPr>
          <w:p>
            <w:r>
              <w:t>学院（部）</w:t>
            </w:r>
          </w:p>
        </w:tc>
        <w:tc>
          <w:tcPr>
            <w:tcW w:type="dxa" w:w="785"/>
          </w:tcPr>
          <w:p>
            <w:r>
              <w:t>所在专业</w:t>
            </w:r>
          </w:p>
        </w:tc>
        <w:tc>
          <w:tcPr>
            <w:tcW w:type="dxa" w:w="785"/>
          </w:tcPr>
          <w:p>
            <w:r>
              <w:t>GPA</w:t>
            </w:r>
          </w:p>
        </w:tc>
        <w:tc>
          <w:tcPr>
            <w:tcW w:type="dxa" w:w="785"/>
          </w:tcPr>
          <w:p>
            <w:r>
              <w:t>推荐类型</w:t>
            </w:r>
          </w:p>
        </w:tc>
        <w:tc>
          <w:tcPr>
            <w:tcW w:type="dxa" w:w="785"/>
          </w:tcPr>
          <w:p>
            <w:r>
              <w:t>排名方式</w:t>
            </w:r>
          </w:p>
        </w:tc>
        <w:tc>
          <w:tcPr>
            <w:tcW w:type="dxa" w:w="785"/>
          </w:tcPr>
          <w:p>
            <w:r>
              <w:t>综合成绩</w:t>
            </w:r>
          </w:p>
        </w:tc>
        <w:tc>
          <w:tcPr>
            <w:tcW w:type="dxa" w:w="785"/>
          </w:tcPr>
          <w:p>
            <w:r>
              <w:t>综合排名</w:t>
            </w:r>
          </w:p>
        </w:tc>
        <w:tc>
          <w:tcPr>
            <w:tcW w:type="dxa" w:w="785"/>
          </w:tcPr>
          <w:p>
            <w:r>
              <w:t>排名人数</w:t>
            </w:r>
          </w:p>
        </w:tc>
      </w:tr>
      <w:tr>
        <w:tc>
          <w:tcPr>
            <w:tcW w:type="dxa" w:w="785"/>
          </w:tcPr>
          <w:p>
            <w:r>
              <w:t>1910404038</w:t>
            </w:r>
          </w:p>
        </w:tc>
        <w:tc>
          <w:tcPr>
            <w:tcW w:type="dxa" w:w="785"/>
          </w:tcPr>
          <w:p>
            <w:r>
              <w:t>薛晓宇</w:t>
            </w:r>
          </w:p>
        </w:tc>
        <w:tc>
          <w:tcPr>
            <w:tcW w:type="dxa" w:w="785"/>
          </w:tcPr>
          <w:p>
            <w:r>
              <w:t>女</w:t>
            </w:r>
          </w:p>
        </w:tc>
        <w:tc>
          <w:tcPr>
            <w:tcW w:type="dxa" w:w="785"/>
          </w:tcPr>
          <w:p>
            <w:r>
              <w:t>商学院</w:t>
            </w:r>
          </w:p>
        </w:tc>
        <w:tc>
          <w:tcPr>
            <w:tcW w:type="dxa" w:w="785"/>
          </w:tcPr>
          <w:p>
            <w:r>
              <w:t>会计学</w:t>
            </w:r>
          </w:p>
        </w:tc>
        <w:tc>
          <w:tcPr>
            <w:tcW w:type="dxa" w:w="785"/>
          </w:tcPr>
          <w:p>
            <w:r>
              <w:t>3.9</w:t>
            </w:r>
          </w:p>
        </w:tc>
        <w:tc>
          <w:tcPr>
            <w:tcW w:type="dxa" w:w="785"/>
          </w:tcPr>
          <w:p>
            <w:r>
              <w:t>0-普通</w:t>
            </w:r>
          </w:p>
        </w:tc>
        <w:tc>
          <w:tcPr>
            <w:tcW w:type="dxa" w:w="785"/>
          </w:tcPr>
          <w:p>
            <w:r>
              <w:t>3-专业</w:t>
            </w:r>
          </w:p>
        </w:tc>
        <w:tc>
          <w:tcPr>
            <w:tcW w:type="dxa" w:w="785"/>
          </w:tcPr>
          <w:p>
            <w:r>
              <w:t>395</w:t>
            </w:r>
          </w:p>
        </w:tc>
        <w:tc>
          <w:tcPr>
            <w:tcW w:type="dxa" w:w="785"/>
          </w:tcPr>
          <w:p>
            <w:r>
              <w:t>9</w:t>
            </w:r>
          </w:p>
        </w:tc>
        <w:tc>
          <w:tcPr>
            <w:tcW w:type="dxa" w:w="785"/>
          </w:tcPr>
          <w:p>
            <w:r>
              <w:t>19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