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关于医学部推荐2021年优秀应届本科毕业生免试攻读硕士研究生发展素质成绩评定情况（预防医学专业）的公示</w:t>
      </w:r>
    </w:p>
    <w:p>
      <w:r>
        <w:t>公共卫生学院、办公室及班级学生：</w:t>
      </w:r>
    </w:p>
    <w:p>
      <w:r>
        <w:t>根据《医学部推荐优秀应届本科毕业生2021年免试攻读硕士研究生实施细则》，公共卫生学院已组织完成对预防医学专业推荐2021年优秀应届本科毕业生免试攻读硕士研究生发展素质成绩评定的审核工作，现予以公示，公示时间截止到2020年9月27日下午17:00。如有疑问，可致电：65880074，联系人：信丽丽。</w:t>
      </w:r>
    </w:p>
    <w:p>
      <w:r>
        <w:t>附件2：医学部推荐优秀应届本科毕业生免试攻读硕士学位研究生发展素质成绩评定审核打分表--预防医学.xlsx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