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河海大学商学院（含经济与金融学院）2024年推免生复试细则及时间安排</w:t>
      </w:r>
    </w:p>
    <w:p>
      <w:r>
        <w:t>附件1：河海大学网络远程复试考场规则</w:t>
      </w:r>
    </w:p>
    <w:p>
      <w:r>
        <w:t>附件2：河海大学诚信复试承诺书</w:t>
      </w:r>
    </w:p>
    <w:p>
      <w:r>
        <w:t>附件3：网络远程考核指南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