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计算机学院2027年推荐应届本科毕业生免试攻读 硕士研究生工作细则</w:t>
      </w:r>
    </w:p>
    <w:p>
      <w:r>
        <w:t>依据《江苏科技大学推荐应届本科毕业生免试攻读硕士研究生实施办法（修订）》（江科大校〔2024〕267号），现制定计算机学院2027届本科毕业生免试攻读硕士研究生（以下简称“推免生”）工作细则如下：</w:t>
      </w:r>
    </w:p>
    <w:p>
      <w:r>
        <w:t>一、推荐原则</w:t>
      </w:r>
    </w:p>
    <w:p>
      <w:r>
        <w:t>推免生工作遵循全面衡量、综合评价、择优选拔和公开、公平、公正的原则。</w:t>
      </w:r>
    </w:p>
    <w:p>
      <w:r>
        <w:t>二、组织领导</w:t>
      </w:r>
    </w:p>
    <w:p>
      <w:r>
        <w:t>根据要求，学院成立2027届推免生工作领导小组和“特殊学术专长”专家审核认定小组（以下简称“学院领导小组”、“审核小组”），具体负责学院推免工作。</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学校下达计算机学院推荐名额33名，其中竞争指标1名。竞争指标在全院范围内按照综合成绩排序分配，综合成绩计算如下：</w:t>
      </w:r>
    </w:p>
    <w:p>
      <w:r>
        <w:t>综合成绩=平均学分绩点折算分*70%+综合素质评价分*30%</w:t>
      </w:r>
    </w:p>
    <w:p>
      <w:r>
        <w:t>其中，平均学分绩点折算分S由以下公式计算。</w:t>
      </w:r>
    </w:p>
    <w:p>
      <w:r>
        <w:t>S =( P / Pmax)*100</w:t>
      </w:r>
    </w:p>
    <w:p>
      <w:r>
        <w:t>P为参评学生的平均学分绩点，Pmax为参评学生所在专业学生平均学分绩点最高分。S、P、Pmax均经四舍五入后精确至小数点后两位。</w:t>
      </w:r>
    </w:p>
    <w:p>
      <w:r>
        <w:t>综合素质评价分通过百分制量化计算，满分为100分。</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1.平均学分绩点折算分计算公式如下：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SCI期刊分区以2025年中科院升级版大类分区目录为准。</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以上1-6成果取得时间截止2026年9月3日，在答辩前必须提供相关证明材料。</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（一）根据学校2027届推荐免试研究生工作要求，开展动员宣传，通知学生做好申请准备。</w:t>
      </w:r>
    </w:p>
    <w:p>
      <w:r>
        <w:t>（二）制定2027届推荐免试研究生工作方案及实施细则，成立学院2027届推免生遴选工作领导小组、“特殊学术专长”专家审核小组，并经学院党政联席会议讨论通过。</w:t>
      </w:r>
    </w:p>
    <w:p>
      <w:r>
        <w:t>（三）报送学院2027届推荐免试研究生工作方案及实施细则至教务部，经审核通过后实施（9月3日12:00前）。</w:t>
      </w:r>
    </w:p>
    <w:p>
      <w:r>
        <w:t>（四）学生本人申请，填写《江苏科技大学2027届推荐免试研究生资格申请表》和《特殊学术专长审核鉴定表》，按要求准备相应证明材料，提交至学院。（9月3日20:00前）。</w:t>
      </w:r>
    </w:p>
    <w:p>
      <w:r>
        <w:t>（五）对申请学生进行资格和材料审核、特殊学术专长认定。核算综合成绩、确定拟推荐名单及递补名单（9月7日前）。</w:t>
      </w:r>
    </w:p>
    <w:p>
      <w:r>
        <w:t>（六）公示三天后报送相关材料至教务部（2026年9月9日12:00前）。</w:t>
      </w:r>
    </w:p>
    <w:p>
      <w:r>
        <w:t>七、过程监督与回避制度</w:t>
      </w:r>
    </w:p>
    <w:p>
      <w:r>
        <w:t>本院推免生工作领导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未尽事宜，由学院领导小组审议决定。</w:t>
      </w:r>
    </w:p>
    <w:p>
      <w:r>
        <w:t>计算机学院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