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江南大学纤维工程与装备技术学院2027年接收推荐免试研究生复试名单公示</w:t>
      </w:r>
    </w:p>
    <w:p>
      <w:r>
        <w:t>===========================头部开始==========================</w:t>
      </w:r>
    </w:p>
    <w:p>
      <w:r>
        <w:t>电脑搜索开始</w:t>
      </w:r>
    </w:p>
    <w:p>
      <w:r>
        <w:t>电脑搜索结束</w:t>
      </w:r>
    </w:p>
    <w:p>
      <w:r>
        <w:t>===========================头部结束==========================</w:t>
      </w:r>
    </w:p>
    <w:p>
      <w:r>
        <w:t>主体开始</w:t>
      </w:r>
    </w:p>
    <w:p>
      <w:pPr>
        <w:pStyle w:val="Heading2"/>
      </w:pPr>
      <w:r>
        <w:t>人才培养</w:t>
      </w:r>
    </w:p>
    <w:p>
      <w:pPr>
        <w:pStyle w:val="Heading1"/>
      </w:pPr>
      <w:r>
        <w:t>招生</w:t>
      </w:r>
    </w:p>
    <w:p>
      <w:pPr>
        <w:pStyle w:val="ListBullet"/>
      </w:pPr>
      <w:r>
        <w:t>本科生教育&gt;飞行器设计与工程招生</w:t>
      </w:r>
    </w:p>
    <w:p>
      <w:pPr>
        <w:pStyle w:val="ListBullet"/>
      </w:pPr>
      <w:r>
        <w:t>研究生教育&gt;招生培养与学位</w:t>
      </w:r>
    </w:p>
    <w:p>
      <w:pPr>
        <w:pStyle w:val="ListBullet"/>
      </w:pPr>
      <w:r>
        <w:t>本科生教育飞行器设计与工程招生</w:t>
      </w:r>
    </w:p>
    <w:p>
      <w:pPr>
        <w:pStyle w:val="ListBullet"/>
      </w:pPr>
      <w:r>
        <w:t>研究生教育招生培养与学位</w:t>
      </w:r>
    </w:p>
    <w:p>
      <w:r>
        <w:t>位置:首页人才培养研究生教育招生正文</w:t>
      </w:r>
    </w:p>
    <w:p>
      <w:r>
        <w:t>发布时间：2026-09-23</w:t>
      </w:r>
    </w:p>
    <w:p>
      <w:r>
        <w:t>浏览次数：145</w:t>
      </w:r>
    </w:p>
    <w:p>
      <w:r>
        <w:t>来源：纤维工程与装备技术学院</w:t>
      </w:r>
    </w:p>
    <w:p>
      <w:r>
        <w:t>文图：李燕飞</w:t>
      </w:r>
    </w:p>
    <w:p>
      <w:r>
        <w:t>名单详见附件。</w:t>
      </w:r>
    </w:p>
    <w:p>
      <w:pPr>
        <w:pStyle w:val="ListBullet"/>
      </w:pPr>
      <w:r>
        <w:t>附件【江南大学纤维工程与装备技术学院2027年接收推荐免试研究生复试名单公示.doc】已下载126次</w:t>
      </w:r>
    </w:p>
    <w:p>
      <w:r>
        <w:t>上一篇：【更新】江南大学纤维工程与装备技术学院2027年第二批接收推荐免试研究生工作公告</w:t>
      </w:r>
    </w:p>
    <w:p>
      <w:r>
        <w:t>下一篇：江南大学纤维工程与装备技术学院2027年接收推荐免试研究生工作细则</w:t>
      </w:r>
    </w:p>
    <w:p>
      <w:pPr>
        <w:pStyle w:val="Heading2"/>
      </w:pPr>
      <w:r>
        <w:t>常用链接</w:t>
      </w:r>
    </w:p>
    <w:p>
      <w:pPr>
        <w:pStyle w:val="ListBullet"/>
      </w:pPr>
      <w:r>
        <w:t>江南大学</w:t>
      </w:r>
    </w:p>
    <w:p>
      <w:pPr>
        <w:pStyle w:val="ListBullet"/>
      </w:pPr>
      <w:r>
        <w:t>e江南</w:t>
      </w:r>
    </w:p>
    <w:p>
      <w:pPr>
        <w:pStyle w:val="ListBullet"/>
      </w:pPr>
      <w:r>
        <w:t>江苏教育</w:t>
      </w:r>
    </w:p>
    <w:p>
      <w:pPr>
        <w:pStyle w:val="ListBullet"/>
      </w:pPr>
      <w:r>
        <w:t>无锡教育</w:t>
      </w:r>
    </w:p>
    <w:p>
      <w:r>
        <w:t>尾部开始</w:t>
      </w:r>
    </w:p>
    <w:p>
      <w:r>
        <w:t>尾部结束</w:t>
      </w:r>
    </w:p>
    <w:p>
      <w:r>
        <w:t>主体结束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