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江南大学2026年工程硕博士培养改革专项推免研究生招生报名通知</w:t>
      </w:r>
    </w:p>
    <w:p>
      <w:r>
        <w:t>自2022年起，中央组织部、教育部等九部门启动工程硕博士培养改革专项试点，聚焦电子信息、生物与医药及高端医疗装备、机械、材料与化工、能源动力等18个国家战略急需关键领域，联合央企、国企和行业龙头等共同实施拔尖创新人才培养。</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及高端医疗设备、新材料、集成电路、人工智能四个领域，联合中国保利集团有限公司（以下简称“保利集团”）、华润（集团）有限公司（以下简称“华润集团”）按照培养领域分组进行选拔考核，择优录取，拟招收工程类专业学位硕士推免生、专业学位直接攻博生，实际人数可根据招生计划、生源情况等动态调整。具体招生学院、培养领域见下表。</w:t>
      </w:r>
    </w:p>
    <w:p>
      <w:r>
        <w:t>表1工程硕博士培养改革专项招生学院及培养领域</w:t>
      </w:r>
    </w:p>
    <w:p>
      <w:r>
        <w:t>二、联培企业简介</w:t>
      </w:r>
    </w:p>
    <w:p>
      <w:r>
        <w:t>保利集团、华润集团作为以实业为核心的大型央企，能够提供充分的产业实践资源和市场渠道优势，与学校共育高水平工程技术人才。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2.具有所在高校推荐免试攻读研究生资格的2026届优秀应届本科毕业生，且大学前三年成绩排名原则上应位于所在专业前30%。</w:t>
      </w:r>
    </w:p>
    <w:p>
      <w:r>
        <w:t>3.报考本科直博的考生需由两位报考学科专业领域内的教授或相当专业技术职称的专家推荐。</w:t>
      </w:r>
    </w:p>
    <w:p>
      <w:r>
        <w:t>4.身体健康状况按《普通高等学校招生体检工作指导意见》执行。根据学校专业培养要求及社会需求，乙型肝炎表面抗原携带者，建议不报考生物工程学院、食品学院、无锡医学院、生命科学与健康工程学院的各专业。</w:t>
      </w:r>
    </w:p>
    <w:p>
      <w:r>
        <w:t>五、招生工作安排</w:t>
      </w:r>
    </w:p>
    <w:p>
      <w:r>
        <w:t>1.招生宣讲</w:t>
      </w:r>
    </w:p>
    <w:p>
      <w:r>
        <w:t>9月8日15:30-16:30，商学院1楼远东报告厅，校内线下招生宣讲。</w:t>
      </w:r>
    </w:p>
    <w:p>
      <w:r>
        <w:t>9月9日13:30-17:00，商学院1楼远东报告厅，联培企业线上招生宣讲。</w:t>
      </w:r>
    </w:p>
    <w:p>
      <w:r>
        <w:t>2.预报名</w:t>
      </w:r>
    </w:p>
    <w:p>
      <w:r>
        <w:t>9月9日8:00-9月10日17:00，申请人将《江南大学2026年工程硕博士培养改革专项报名表》（见附件1）和加盖学校教务处或所在院系公章的本科阶段成绩单（含专业排名）提交至各招生学院，申请直博的学生须一并提交专家推荐信（见附件2）。</w:t>
      </w:r>
    </w:p>
    <w:p>
      <w:r>
        <w:t>3.综合考核</w:t>
      </w:r>
    </w:p>
    <w:p>
      <w:r>
        <w:t>考核实行差额面试，学校对申请者提交的所有材料进行审查，择优确定面试考核名单，通知申请人参加综合考核。</w:t>
      </w:r>
    </w:p>
    <w:p>
      <w:r>
        <w:t>9月13日-14日组织面试，学校与联培企业设立考核组，对申请人所申报领域的基础理论知识、创新潜质、工程素养、兴趣意愿等方面进行考核。</w:t>
      </w:r>
    </w:p>
    <w:p>
      <w:r>
        <w:t>9月16日左右发布考核结果并公示（未通过本专项考核的学生，如果符合条件，可继续申请其他推免招生）。</w:t>
      </w:r>
    </w:p>
    <w:p>
      <w:r>
        <w:t>4.志愿填报及录取</w:t>
      </w:r>
    </w:p>
    <w:p>
      <w:r>
        <w:t>考核通过且获得本科就读学校推荐免试资格者，须在9月18日登录“全国推荐免试攻读研究生信息公开管理服务系统”（https://yz.chsi.com.cn/tm，开通时间以中国研招网公告为准），按要求填报志愿。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1.卓越工程师学院联系方式</w:t>
      </w:r>
    </w:p>
    <w:p>
      <w:r>
        <w:t>联系人：操老师曲老师</w:t>
      </w:r>
    </w:p>
    <w:p>
      <w:r>
        <w:t>电话：0510-85919066邮箱:zygcsxy@jiangnan.edu.cn</w:t>
      </w:r>
    </w:p>
    <w:p>
      <w:r>
        <w:t>2.研究生院招生办公室联系方式</w:t>
      </w:r>
    </w:p>
    <w:p>
      <w:r>
        <w:t>电话：0510-85197929邮箱: yzb@jiangnan.edu.cn</w:t>
      </w:r>
    </w:p>
    <w:p>
      <w:r>
        <w:t>3.招生学院联系方式如下</w:t>
      </w:r>
    </w:p>
    <w:p>
      <w:r>
        <w:t>附件1：江南大学2026年工程硕博士培养改革专项报名表</w:t>
      </w:r>
    </w:p>
    <w:p>
      <w:r>
        <w:t>附件2：江南大学报考攻读博士学位研究生专家推荐书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