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商学院2017年硕士研究生复试录取工作办法 初试以外的本科阶段主干课程2门的加试，科目详见招生目录。 二、复试工作要求 （一）所有拟录取的考生均需进行复试，复试合格方可拟录取。商学院推荐免试攻读硕士研究生在推免时已经参加过复试，不再参加本次根据《江南大学2017年硕士研究生复试录取工作办法》，我院制定复试录取办法如下： 一、考生参加复试的条件 （一）考生必须达到我院相关专业的复试分数线方能参加该专业的复试。 （二）同等学力考生需参加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系统提示抱歉可能是由下列问题导致的：您无权访问此页面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