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【结果公示】学院关于2026届拟推免生竞赛获奖、科研论文、发明专利审核鉴定意见的公示</w:t>
      </w:r>
    </w:p>
    <w:p>
      <w:r>
        <w:t>根据学校文件要求，对申请2026届推免资格学生的竞赛获奖、科研论文和发明专利进行审核鉴定，意见如下：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符合发展素质要求的竞赛奖项、科研论文和发明专利</w:t>
            </w:r>
          </w:p>
        </w:tc>
        <w:tc>
          <w:tcPr>
            <w:tcW w:type="dxa" w:w="1728"/>
          </w:tcPr>
          <w:p>
            <w:r>
              <w:t>得分</w:t>
            </w:r>
          </w:p>
        </w:tc>
      </w:tr>
      <w:tr>
        <w:tc>
          <w:tcPr>
            <w:tcW w:type="dxa" w:w="1728"/>
          </w:tcPr>
          <w:p>
            <w:r>
              <w:t>1</w:t>
            </w:r>
          </w:p>
        </w:tc>
        <w:tc>
          <w:tcPr>
            <w:tcW w:type="dxa" w:w="1728"/>
          </w:tcPr>
          <w:p>
            <w:r>
              <w:t>徐雅妮</w:t>
            </w:r>
          </w:p>
        </w:tc>
        <w:tc>
          <w:tcPr>
            <w:tcW w:type="dxa" w:w="1728"/>
          </w:tcPr>
          <w:p>
            <w:r>
              <w:t>2200530113</w:t>
            </w:r>
          </w:p>
        </w:tc>
        <w:tc>
          <w:tcPr>
            <w:tcW w:type="dxa" w:w="1728"/>
          </w:tcPr>
          <w:p>
            <w:r>
              <w:t>1.正大杯第十五届全国大学生市场调查与分析大赛本科组总决赛三等奖（共5人，排第2）</w:t>
            </w:r>
          </w:p>
        </w:tc>
        <w:tc>
          <w:tcPr>
            <w:tcW w:type="dxa" w:w="1728"/>
          </w:tcPr>
          <w:p>
            <w:r>
              <w:t>0.6</w:t>
            </w:r>
          </w:p>
        </w:tc>
      </w:tr>
      <w:tr>
        <w:tc>
          <w:tcPr>
            <w:tcW w:type="dxa" w:w="1728"/>
          </w:tcPr>
          <w:p>
            <w:r>
              <w:t>2</w:t>
            </w:r>
          </w:p>
        </w:tc>
        <w:tc>
          <w:tcPr>
            <w:tcW w:type="dxa" w:w="1728"/>
          </w:tcPr>
          <w:p>
            <w:r>
              <w:t>汪言浦</w:t>
            </w:r>
          </w:p>
        </w:tc>
        <w:tc>
          <w:tcPr>
            <w:tcW w:type="dxa" w:w="1728"/>
          </w:tcPr>
          <w:p>
            <w:r>
              <w:t>2200960324</w:t>
            </w:r>
          </w:p>
        </w:tc>
        <w:tc>
          <w:tcPr>
            <w:tcW w:type="dxa" w:w="1728"/>
          </w:tcPr>
          <w:p>
            <w:r>
              <w:t>1.第十六届蓝桥杯全国软件和信息技术专业人才大赛全国总决赛C/C++程序设计大学B组三等奖2.2025年“中国高校计算机大赛-团体程序设计天梯赛全国总决赛个人三等奖</w:t>
            </w:r>
          </w:p>
        </w:tc>
        <w:tc>
          <w:tcPr>
            <w:tcW w:type="dxa" w:w="1728"/>
          </w:tcPr>
          <w:p>
            <w:r>
              <w:t>6</w:t>
            </w:r>
          </w:p>
        </w:tc>
      </w:tr>
      <w:tr>
        <w:tc>
          <w:tcPr>
            <w:tcW w:type="dxa" w:w="1728"/>
          </w:tcPr>
          <w:p>
            <w:r>
              <w:t>3</w:t>
            </w:r>
          </w:p>
        </w:tc>
        <w:tc>
          <w:tcPr>
            <w:tcW w:type="dxa" w:w="1728"/>
          </w:tcPr>
          <w:p>
            <w:r>
              <w:t>张晨</w:t>
            </w:r>
          </w:p>
        </w:tc>
        <w:tc>
          <w:tcPr>
            <w:tcW w:type="dxa" w:w="1728"/>
          </w:tcPr>
          <w:p>
            <w:r>
              <w:t>2200980130</w:t>
            </w:r>
          </w:p>
        </w:tc>
        <w:tc>
          <w:tcPr>
            <w:tcW w:type="dxa" w:w="1728"/>
          </w:tcPr>
          <w:p>
            <w:r>
              <w:t>1. 2024年第六届全球校园人工智能算法精英大赛全国总决赛（共3人，排第1）</w:t>
            </w:r>
          </w:p>
        </w:tc>
        <w:tc>
          <w:tcPr>
            <w:tcW w:type="dxa" w:w="1728"/>
          </w:tcPr>
          <w:p>
            <w:r>
              <w:t>1.5</w:t>
            </w:r>
          </w:p>
        </w:tc>
      </w:tr>
      <w:tr>
        <w:tc>
          <w:tcPr>
            <w:tcW w:type="dxa" w:w="1728"/>
          </w:tcPr>
          <w:p>
            <w:r>
              <w:t>4</w:t>
            </w:r>
          </w:p>
        </w:tc>
        <w:tc>
          <w:tcPr>
            <w:tcW w:type="dxa" w:w="1728"/>
          </w:tcPr>
          <w:p>
            <w:r>
              <w:t>郭思思</w:t>
            </w:r>
          </w:p>
        </w:tc>
        <w:tc>
          <w:tcPr>
            <w:tcW w:type="dxa" w:w="1728"/>
          </w:tcPr>
          <w:p>
            <w:r>
              <w:t>2200980201</w:t>
            </w:r>
          </w:p>
        </w:tc>
        <w:tc>
          <w:tcPr>
            <w:tcW w:type="dxa" w:w="1728"/>
          </w:tcPr>
          <w:p>
            <w:r>
              <w:t>1.2024年第六届全球校园人工智能算法精英大赛全国总决赛（共3人，排第3）2.正大杯第十五届全国大学生市场调查与分析大赛本科组总决赛三等奖（共5人，排第3）</w:t>
            </w:r>
          </w:p>
        </w:tc>
        <w:tc>
          <w:tcPr>
            <w:tcW w:type="dxa" w:w="1728"/>
          </w:tcPr>
          <w:p>
            <w:r>
              <w:t>0.9</w:t>
            </w:r>
          </w:p>
        </w:tc>
      </w:tr>
    </w:tbl>
    <w:p>
      <w:r>
        <w:t>经审核答辩，以上同学不存在抄袭、造假、冒名及有名无实等情况，得分符合《推免生发展素质评价分值设置表》计分要求。特此鉴定。现将鉴定结果公示三个工作日，如有问题请向学院反映：0519-88519921。</w:t>
      </w:r>
    </w:p>
    <w:p>
      <w:r>
        <w:t>计算机与人工智能学院阿里云大数据学院软件学院</w:t>
      </w:r>
    </w:p>
    <w:p>
      <w:r>
        <w:t>2025年9月8日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