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纺织服装学院推荐优秀应届本科毕业生2018年免试攻读硕士研究生工作实施细则</w:t>
      </w:r>
    </w:p>
    <w:p>
      <w:r>
        <w:t>纺织服装学院</w:t>
      </w:r>
    </w:p>
    <w:p>
      <w:r>
        <w:t>推荐优秀应届本科毕业生2018年免试攻读硕士研究生</w:t>
      </w:r>
    </w:p>
    <w:p>
      <w:r>
        <w:t>工作实施细则</w:t>
      </w:r>
    </w:p>
    <w:p>
      <w:r>
        <w:t>为做好我院推荐免试攻读硕士学位研究生工作，根据南通大学《</w:t>
      </w:r>
    </w:p>
    <w:p>
      <w:r>
        <w:t>关于做好推荐</w:t>
      </w:r>
    </w:p>
    <w:p>
      <w:r>
        <w:t>2018</w:t>
      </w:r>
    </w:p>
    <w:p>
      <w:r>
        <w:t>年优秀应届本科毕业生免试攻读硕士学位研究生工作的通知</w:t>
      </w:r>
    </w:p>
    <w:p>
      <w:r>
        <w:t>》精神，结合本院实际情况，制定本实施细则。</w:t>
      </w:r>
    </w:p>
    <w:p>
      <w:r>
        <w:t>一、推免名额</w:t>
      </w:r>
    </w:p>
    <w:p>
      <w:r>
        <w:t>纺织科学与工程学科，13名。</w:t>
      </w:r>
    </w:p>
    <w:p>
      <w:r>
        <w:t>二、申请报名条件</w:t>
      </w:r>
    </w:p>
    <w:p>
      <w:r>
        <w:t>普通申请者在符合学校规定的申请推荐基本条件的基础上，须满足以下条件：</w:t>
      </w:r>
    </w:p>
    <w:p>
      <w:r>
        <w:t>1．三年综合测评分排名位居本专业本年级学生前1/3；</w:t>
      </w:r>
    </w:p>
    <w:p>
      <w:r>
        <w:t>2．纺织工程、轻化工程、非织造材料与工程、服装设计与工程专业在校大四学生；</w:t>
      </w:r>
    </w:p>
    <w:p>
      <w:r>
        <w:t>3．能正常毕业并获得学士学位。</w:t>
      </w:r>
    </w:p>
    <w:p>
      <w:r>
        <w:t>三、申请受理时间、地点</w:t>
      </w:r>
    </w:p>
    <w:p>
      <w:r>
        <w:t>1．学校网报系统（http://yjs.ntu.edu.cn/，推免生申请），报名时间9月09日15:00 —— 9月12日15:00</w:t>
      </w:r>
    </w:p>
    <w:p>
      <w:r>
        <w:t>2．书面申请受理时间、地点</w:t>
      </w:r>
    </w:p>
    <w:p>
      <w:r>
        <w:t>截止时间：9月12日16:00之前</w:t>
      </w:r>
    </w:p>
    <w:p>
      <w:r>
        <w:t>受理地点：主校区纺化楼学生工作办公室（A1215）</w:t>
      </w:r>
    </w:p>
    <w:p>
      <w:r>
        <w:t>四、面试</w:t>
      </w:r>
    </w:p>
    <w:p>
      <w:r>
        <w:t>1．面试学生名单产生办法：根据综合测评成绩由高到低原则，按一定比例产生进入面试的学生名单。</w:t>
      </w:r>
    </w:p>
    <w:p>
      <w:r>
        <w:t>2.</w:t>
      </w:r>
    </w:p>
    <w:p>
      <w:r>
        <w:t>面试形式和内容：</w:t>
      </w:r>
    </w:p>
    <w:p>
      <w:r>
        <w:t>主要考核申请人的外语水平、专业知识、综合能力与创新素质以及</w:t>
      </w:r>
    </w:p>
    <w:p>
      <w:r>
        <w:t>解决实际问题的能力</w:t>
      </w:r>
    </w:p>
    <w:p>
      <w:r>
        <w:t>等，面</w:t>
      </w:r>
    </w:p>
    <w:p>
      <w:r>
        <w:t>试时间每人一般在</w:t>
      </w:r>
    </w:p>
    <w:p>
      <w:r>
        <w:t>30</w:t>
      </w:r>
    </w:p>
    <w:p>
      <w:r>
        <w:t>分钟内，专家当场打分，专家打分的平均分即该生的</w:t>
      </w:r>
    </w:p>
    <w:p>
      <w:r>
        <w:t>面</w:t>
      </w:r>
    </w:p>
    <w:p>
      <w:r>
        <w:t>试成绩（满分为</w:t>
      </w:r>
    </w:p>
    <w:p>
      <w:r>
        <w:t>100</w:t>
      </w:r>
    </w:p>
    <w:p>
      <w:r>
        <w:t>分）</w:t>
      </w:r>
    </w:p>
    <w:p>
      <w:r>
        <w:t>。</w:t>
      </w:r>
    </w:p>
    <w:p>
      <w:r>
        <w:t>6．面试时间及地点另行通知。</w:t>
      </w:r>
    </w:p>
    <w:p>
      <w:r>
        <w:t>五、推免生名单产生办法</w:t>
      </w:r>
    </w:p>
    <w:p>
      <w:r>
        <w:t>1.根据总成绩由高到低原则排定顺序，确定拟推荐名单。</w:t>
      </w:r>
    </w:p>
    <w:p>
      <w:r>
        <w:t>2.总成绩由面试成绩和综合测评成绩按权重相加得出。面试成绩占总成绩的权重为50%，总成绩计算如下：</w:t>
      </w:r>
    </w:p>
    <w:p>
      <w:r>
        <w:t>总成绩＝综合测评成绩× 50%＋面试成绩× 50%（综合测评成绩、面试成绩满分均为100分）。</w:t>
      </w:r>
    </w:p>
    <w:p>
      <w:r>
        <w:t>3.面试成绩不合格者不予推荐。</w:t>
      </w:r>
    </w:p>
    <w:p>
      <w:r>
        <w:t>六、学院推免生工作领导小组成员</w:t>
      </w:r>
    </w:p>
    <w:p>
      <w:r>
        <w:t>组长：徐山青</w:t>
      </w:r>
    </w:p>
    <w:p>
      <w:r>
        <w:t>成员：丁志荣、王如海、张瑜、胡啸林、张伟、张瑞萍、沈岳、姚理荣、朱军</w:t>
      </w:r>
    </w:p>
    <w:p>
      <w:r>
        <w:t>咨询、申诉电话：0513-85012188、051385012871</w:t>
      </w:r>
    </w:p>
    <w:p>
      <w:r>
        <w:t>七、其他事项按照学校有关文件规定执行。</w:t>
      </w:r>
    </w:p>
    <w:p>
      <w:r>
        <w:t>二〇一七年九月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