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纺织服装学院拟推荐免试攻读硕士研究生名单公示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1815031028</w:t>
            </w:r>
          </w:p>
        </w:tc>
        <w:tc>
          <w:tcPr>
            <w:tcW w:type="dxa" w:w="1728"/>
          </w:tcPr>
          <w:p>
            <w:r>
              <w:t>纺织工程</w:t>
            </w:r>
          </w:p>
        </w:tc>
        <w:tc>
          <w:tcPr>
            <w:tcW w:type="dxa" w:w="1728"/>
          </w:tcPr>
          <w:p>
            <w:r>
              <w:t>吴奕霖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1815031003</w:t>
            </w:r>
          </w:p>
        </w:tc>
        <w:tc>
          <w:tcPr>
            <w:tcW w:type="dxa" w:w="1728"/>
          </w:tcPr>
          <w:p>
            <w:r>
              <w:t>纺织工程</w:t>
            </w:r>
          </w:p>
        </w:tc>
        <w:tc>
          <w:tcPr>
            <w:tcW w:type="dxa" w:w="1728"/>
          </w:tcPr>
          <w:p>
            <w:r>
              <w:t>郭艳文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1815031031</w:t>
            </w:r>
          </w:p>
        </w:tc>
        <w:tc>
          <w:tcPr>
            <w:tcW w:type="dxa" w:w="1728"/>
          </w:tcPr>
          <w:p>
            <w:r>
              <w:t>纺织工程</w:t>
            </w:r>
          </w:p>
        </w:tc>
        <w:tc>
          <w:tcPr>
            <w:tcW w:type="dxa" w:w="1728"/>
          </w:tcPr>
          <w:p>
            <w:r>
              <w:t>张飞燕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1815031078</w:t>
            </w:r>
          </w:p>
        </w:tc>
        <w:tc>
          <w:tcPr>
            <w:tcW w:type="dxa" w:w="1728"/>
          </w:tcPr>
          <w:p>
            <w:r>
              <w:t>纺织工程</w:t>
            </w:r>
          </w:p>
        </w:tc>
        <w:tc>
          <w:tcPr>
            <w:tcW w:type="dxa" w:w="1728"/>
          </w:tcPr>
          <w:p>
            <w:r>
              <w:t>花铭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1815041011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邓思慧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1815041012</w:t>
            </w:r>
          </w:p>
        </w:tc>
        <w:tc>
          <w:tcPr>
            <w:tcW w:type="dxa" w:w="1728"/>
          </w:tcPr>
          <w:p>
            <w:r>
              <w:t>服装设计与工程</w:t>
            </w:r>
          </w:p>
        </w:tc>
        <w:tc>
          <w:tcPr>
            <w:tcW w:type="dxa" w:w="1728"/>
          </w:tcPr>
          <w:p>
            <w:r>
              <w:t>孙佳燕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1815051038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李朝威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1815051039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沈飞妤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1815051047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杨晓川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1815051028</w:t>
            </w:r>
          </w:p>
        </w:tc>
        <w:tc>
          <w:tcPr>
            <w:tcW w:type="dxa" w:w="1728"/>
          </w:tcPr>
          <w:p>
            <w:r>
              <w:t>非织造材料与工程</w:t>
            </w:r>
          </w:p>
        </w:tc>
        <w:tc>
          <w:tcPr>
            <w:tcW w:type="dxa" w:w="1728"/>
          </w:tcPr>
          <w:p>
            <w:r>
              <w:t>徐瑞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1815061053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李诗雨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1815061016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彭佳钰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1815061043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毛丽芬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1815061060</w:t>
            </w:r>
          </w:p>
        </w:tc>
        <w:tc>
          <w:tcPr>
            <w:tcW w:type="dxa" w:w="1728"/>
          </w:tcPr>
          <w:p>
            <w:r>
              <w:t>轻化工程</w:t>
            </w:r>
          </w:p>
        </w:tc>
        <w:tc>
          <w:tcPr>
            <w:tcW w:type="dxa" w:w="1728"/>
          </w:tcPr>
          <w:p>
            <w:r>
              <w:t>张雪婷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公示时间：2021年9月20日-9月22日，如有异议，请联系电话：85012835。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