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机械工程学院2023年级推荐2027年免试攻读研究生综合成绩排名表</w:t>
      </w:r>
    </w:p>
    <w:p>
      <w:r>
        <w:t>根据《南通大学2027年推荐优秀应届本科毕业生免试攻读研究生工作办法》，现将2023级各专业综合成绩排名表予以公示。</w:t>
      </w:r>
    </w:p>
    <w:p>
      <w:r>
        <w:t>公示时间为</w:t>
      </w:r>
    </w:p>
    <w:p>
      <w:r>
        <w:t>9</w:t>
      </w:r>
    </w:p>
    <w:p>
      <w:r>
        <w:t>月</w:t>
      </w:r>
    </w:p>
    <w:p>
      <w:r>
        <w:t>10</w:t>
      </w:r>
    </w:p>
    <w:p>
      <w:r>
        <w:t>日至</w:t>
      </w:r>
    </w:p>
    <w:p>
      <w:r>
        <w:t>9</w:t>
      </w:r>
    </w:p>
    <w:p>
      <w:r>
        <w:t>月12日，如有异议，请在公示时间内反映，电话：</w:t>
      </w:r>
    </w:p>
    <w:p>
      <w:r>
        <w:t>0513-85012672</w:t>
      </w:r>
    </w:p>
    <w:p>
      <w:r>
        <w:t>、0513- 8501216 6，邮箱：xsglk@ntu.edu.cn</w:t>
      </w:r>
    </w:p>
    <w:p>
      <w:r>
        <w:t>特此公示。</w:t>
      </w:r>
    </w:p>
    <w:p>
      <w:r>
        <w:t>测控技术与仪器专业.pdf机械电子工程专业.pdf机械工程专业.pdf机械设计制造及其自动化专业.pdf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