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机械工程学院关于申请推免学生特殊学术专长通过审核鉴定和公开答辩的名单公示</w:t>
      </w:r>
    </w:p>
    <w:p>
      <w:r>
        <w:t>根据《关于做好2026年推荐优秀应届本科毕业生免试攻读研究生工作的通知》，经学院推免生专家审核小组审核鉴定和组织学生公开答辩，现将通过审核鉴定和答辩的名单予以公示（排名不分先后）。</w:t>
      </w:r>
    </w:p>
    <w:p>
      <w:r>
        <w:t>测控技术与仪器专业:张恒硕、孟响、徐思源、吕婷</w:t>
      </w:r>
    </w:p>
    <w:p>
      <w:r>
        <w:t>机械工程专业：赵贵荣、马树林、韩建、温恩来、翟凯璐</w:t>
      </w:r>
    </w:p>
    <w:p>
      <w:r>
        <w:t>机械电子工程专业：高明伟、杨宝权、王众义、史丽莎、戴其斌、沙文典、牛翔</w:t>
      </w:r>
    </w:p>
    <w:p>
      <w:r>
        <w:t>机械设计制造及其自动化专业：亢阳阳、丁青松、陈帅、李子涵、朱宸煜、李斌阳、李卓尧、宋少博、徐书伦</w:t>
      </w:r>
    </w:p>
    <w:p>
      <w:r>
        <w:t>公示时间为9月10日至9月12日，如有异议，请在公示时间内向院学工办反映，电话：0513-85012672。</w:t>
      </w:r>
    </w:p>
    <w:p>
      <w:r>
        <w:t>特此公示。</w:t>
      </w:r>
    </w:p>
    <w:p>
      <w:r>
        <w:t>南通大学机械工程学院</w:t>
      </w:r>
    </w:p>
    <w:p>
      <w:r>
        <w:t>2025年9月10日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