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【公示】文学院2015年推荐优秀应届本科毕业生免试攻读硕士学位研究生拟推荐名单</w:t>
      </w:r>
    </w:p>
    <w:p>
      <w:r>
        <w:t>根据《全国普通高等学校推荐优秀应届本科毕业生免试攻读硕士学位研究生工作管理办法（试行）》（教学[2006]14号）和教育部办公厅《关于进一步完善推荐优秀应届本科毕业生免试攻读研究生工作办法的通知》（教学厅[2014]5号）精神，结合学校《关于做好2015年推荐优秀应届本科毕业生免试攻读硕士学位研究生工作的通知》的具体要求，经面试考核，现将我院2015年推免生拟推荐名单予以公示：</w:t>
      </w:r>
    </w:p>
    <w:tbl>
      <w:tblPr>
        <w:tblStyle w:val="TableGrid"/>
        <w:tblW w:type="auto" w:w="0"/>
        <w:tblLook w:firstColumn="1" w:firstRow="1" w:lastColumn="0" w:lastRow="0" w:noHBand="0" w:noVBand="1" w:val="04A0"/>
      </w:tblPr>
      <w:tblGrid>
        <w:gridCol w:w="2880"/>
        <w:gridCol w:w="2880"/>
        <w:gridCol w:w="2880"/>
      </w:tblGrid>
      <w:tr>
        <w:tc>
          <w:tcPr>
            <w:tcW w:type="dxa" w:w="2880"/>
          </w:tcPr>
          <w:p>
            <w:r>
              <w:t>专业名称</w:t>
            </w:r>
          </w:p>
        </w:tc>
        <w:tc>
          <w:tcPr>
            <w:tcW w:type="dxa" w:w="2880"/>
          </w:tcPr>
          <w:p>
            <w:r>
              <w:t>学号</w:t>
            </w:r>
          </w:p>
        </w:tc>
        <w:tc>
          <w:tcPr>
            <w:tcW w:type="dxa" w:w="2880"/>
          </w:tcPr>
          <w:p>
            <w:r>
              <w:t>姓名</w:t>
            </w:r>
          </w:p>
        </w:tc>
      </w:tr>
      <w:tr>
        <w:tc>
          <w:tcPr>
            <w:tcW w:type="dxa" w:w="2880"/>
          </w:tcPr>
          <w:p>
            <w:r>
              <w:t>汉语言文学</w:t>
            </w:r>
          </w:p>
        </w:tc>
        <w:tc>
          <w:tcPr>
            <w:tcW w:type="dxa" w:w="2880"/>
          </w:tcPr>
          <w:p>
            <w:r>
              <w:t>1101051028</w:t>
            </w:r>
          </w:p>
        </w:tc>
        <w:tc>
          <w:tcPr>
            <w:tcW w:type="dxa" w:w="2880"/>
          </w:tcPr>
          <w:p>
            <w:r>
              <w:t>王欣怡</w:t>
            </w:r>
          </w:p>
        </w:tc>
      </w:tr>
      <w:tr>
        <w:tc>
          <w:tcPr>
            <w:tcW w:type="dxa" w:w="2880"/>
          </w:tcPr>
          <w:p>
            <w:r>
              <w:t>汉语言文学(师范)</w:t>
            </w:r>
          </w:p>
        </w:tc>
        <w:tc>
          <w:tcPr>
            <w:tcW w:type="dxa" w:w="2880"/>
          </w:tcPr>
          <w:p>
            <w:r>
              <w:t>1101012018</w:t>
            </w:r>
          </w:p>
        </w:tc>
        <w:tc>
          <w:tcPr>
            <w:tcW w:type="dxa" w:w="2880"/>
          </w:tcPr>
          <w:p>
            <w:r>
              <w:t>濮康璐</w:t>
            </w:r>
          </w:p>
        </w:tc>
      </w:tr>
      <w:tr>
        <w:tc>
          <w:tcPr>
            <w:tcW w:type="dxa" w:w="2880"/>
          </w:tcPr>
          <w:p>
            <w:r>
              <w:t>汉语言文学(师范)</w:t>
            </w:r>
          </w:p>
        </w:tc>
        <w:tc>
          <w:tcPr>
            <w:tcW w:type="dxa" w:w="2880"/>
          </w:tcPr>
          <w:p>
            <w:r>
              <w:t>1101012004</w:t>
            </w:r>
          </w:p>
        </w:tc>
        <w:tc>
          <w:tcPr>
            <w:tcW w:type="dxa" w:w="2880"/>
          </w:tcPr>
          <w:p>
            <w:r>
              <w:t>陈慧</w:t>
            </w:r>
          </w:p>
        </w:tc>
      </w:tr>
      <w:tr>
        <w:tc>
          <w:tcPr>
            <w:tcW w:type="dxa" w:w="2880"/>
          </w:tcPr>
          <w:p>
            <w:r>
              <w:t>汉语言文学(师范)</w:t>
            </w:r>
          </w:p>
        </w:tc>
        <w:tc>
          <w:tcPr>
            <w:tcW w:type="dxa" w:w="2880"/>
          </w:tcPr>
          <w:p>
            <w:r>
              <w:t>1101012036</w:t>
            </w:r>
          </w:p>
        </w:tc>
        <w:tc>
          <w:tcPr>
            <w:tcW w:type="dxa" w:w="2880"/>
          </w:tcPr>
          <w:p>
            <w:r>
              <w:t>许姝梅</w:t>
            </w:r>
          </w:p>
        </w:tc>
      </w:tr>
      <w:tr>
        <w:tc>
          <w:tcPr>
            <w:tcW w:type="dxa" w:w="2880"/>
          </w:tcPr>
          <w:p>
            <w:r>
              <w:t>汉语言文学(师范)</w:t>
            </w:r>
          </w:p>
        </w:tc>
        <w:tc>
          <w:tcPr>
            <w:tcW w:type="dxa" w:w="2880"/>
          </w:tcPr>
          <w:p>
            <w:r>
              <w:t>1101012080</w:t>
            </w:r>
          </w:p>
        </w:tc>
        <w:tc>
          <w:tcPr>
            <w:tcW w:type="dxa" w:w="2880"/>
          </w:tcPr>
          <w:p>
            <w:r>
              <w:t>顾冲</w:t>
            </w:r>
          </w:p>
        </w:tc>
      </w:tr>
      <w:tr>
        <w:tc>
          <w:tcPr>
            <w:tcW w:type="dxa" w:w="2880"/>
          </w:tcPr>
          <w:p>
            <w:r>
              <w:t>汉语言文学(师范)</w:t>
            </w:r>
          </w:p>
        </w:tc>
        <w:tc>
          <w:tcPr>
            <w:tcW w:type="dxa" w:w="2880"/>
          </w:tcPr>
          <w:p>
            <w:r>
              <w:t>1101012028</w:t>
            </w:r>
          </w:p>
        </w:tc>
        <w:tc>
          <w:tcPr>
            <w:tcW w:type="dxa" w:w="2880"/>
          </w:tcPr>
          <w:p>
            <w:r>
              <w:t>李天予</w:t>
            </w:r>
          </w:p>
        </w:tc>
      </w:tr>
      <w:tr>
        <w:tc>
          <w:tcPr>
            <w:tcW w:type="dxa" w:w="2880"/>
          </w:tcPr>
          <w:p>
            <w:r>
              <w:t>对外汉语</w:t>
            </w:r>
          </w:p>
        </w:tc>
        <w:tc>
          <w:tcPr>
            <w:tcW w:type="dxa" w:w="2880"/>
          </w:tcPr>
          <w:p>
            <w:r>
              <w:t>1101072018</w:t>
            </w:r>
          </w:p>
        </w:tc>
        <w:tc>
          <w:tcPr>
            <w:tcW w:type="dxa" w:w="2880"/>
          </w:tcPr>
          <w:p>
            <w:r>
              <w:t>马娇娇</w:t>
            </w:r>
          </w:p>
        </w:tc>
      </w:tr>
      <w:tr>
        <w:tc>
          <w:tcPr>
            <w:tcW w:type="dxa" w:w="2880"/>
          </w:tcPr>
          <w:p>
            <w:r>
              <w:t>汉语言文学(高级文秘)</w:t>
            </w:r>
          </w:p>
        </w:tc>
        <w:tc>
          <w:tcPr>
            <w:tcW w:type="dxa" w:w="2880"/>
          </w:tcPr>
          <w:p>
            <w:r>
              <w:t>1101022004</w:t>
            </w:r>
          </w:p>
        </w:tc>
        <w:tc>
          <w:tcPr>
            <w:tcW w:type="dxa" w:w="2880"/>
          </w:tcPr>
          <w:p>
            <w:r>
              <w:t>苏慧</w:t>
            </w:r>
          </w:p>
        </w:tc>
      </w:tr>
      <w:tr>
        <w:tc>
          <w:tcPr>
            <w:tcW w:type="dxa" w:w="2880"/>
          </w:tcPr>
          <w:p>
            <w:r>
              <w:t>汉语言文学(高级文秘)</w:t>
            </w:r>
          </w:p>
        </w:tc>
        <w:tc>
          <w:tcPr>
            <w:tcW w:type="dxa" w:w="2880"/>
          </w:tcPr>
          <w:p>
            <w:r>
              <w:t>1101022039</w:t>
            </w:r>
          </w:p>
        </w:tc>
        <w:tc>
          <w:tcPr>
            <w:tcW w:type="dxa" w:w="2880"/>
          </w:tcPr>
          <w:p>
            <w:r>
              <w:t>阚海阳</w:t>
            </w:r>
          </w:p>
        </w:tc>
      </w:tr>
      <w:tr>
        <w:tc>
          <w:tcPr>
            <w:tcW w:type="dxa" w:w="2880"/>
          </w:tcPr>
          <w:p>
            <w:r>
              <w:t>汉语言文学(高级文秘)</w:t>
            </w:r>
          </w:p>
        </w:tc>
        <w:tc>
          <w:tcPr>
            <w:tcW w:type="dxa" w:w="2880"/>
          </w:tcPr>
          <w:p>
            <w:r>
              <w:t>1101022048</w:t>
            </w:r>
          </w:p>
        </w:tc>
        <w:tc>
          <w:tcPr>
            <w:tcW w:type="dxa" w:w="2880"/>
          </w:tcPr>
          <w:p>
            <w:r>
              <w:t>徐天娇</w:t>
            </w:r>
          </w:p>
        </w:tc>
      </w:tr>
      <w:tr>
        <w:tc>
          <w:tcPr>
            <w:tcW w:type="dxa" w:w="2880"/>
          </w:tcPr>
          <w:p>
            <w:r>
              <w:t>广播电视新闻学</w:t>
            </w:r>
          </w:p>
        </w:tc>
        <w:tc>
          <w:tcPr>
            <w:tcW w:type="dxa" w:w="2880"/>
          </w:tcPr>
          <w:p>
            <w:r>
              <w:t>1101032006</w:t>
            </w:r>
          </w:p>
        </w:tc>
        <w:tc>
          <w:tcPr>
            <w:tcW w:type="dxa" w:w="2880"/>
          </w:tcPr>
          <w:p>
            <w:r>
              <w:t>张秀丽</w:t>
            </w:r>
          </w:p>
        </w:tc>
      </w:tr>
      <w:tr>
        <w:tc>
          <w:tcPr>
            <w:tcW w:type="dxa" w:w="2880"/>
          </w:tcPr>
          <w:p>
            <w:r>
              <w:t>历史学(师范)</w:t>
            </w:r>
          </w:p>
        </w:tc>
        <w:tc>
          <w:tcPr>
            <w:tcW w:type="dxa" w:w="2880"/>
          </w:tcPr>
          <w:p>
            <w:r>
              <w:t>1101042016</w:t>
            </w:r>
          </w:p>
        </w:tc>
        <w:tc>
          <w:tcPr>
            <w:tcW w:type="dxa" w:w="2880"/>
          </w:tcPr>
          <w:p>
            <w:r>
              <w:t>陈林丽</w:t>
            </w:r>
          </w:p>
        </w:tc>
      </w:tr>
    </w:tbl>
    <w:p>
      <w:r>
        <w:t>公示时间：2014年9月19日至2014年9月28日。</w:t>
      </w:r>
    </w:p>
    <w:p>
      <w:r>
        <w:t>信息反馈：文学院纪检委员刘建芳老师</w:t>
      </w:r>
    </w:p>
    <w:p>
      <w:r>
        <w:t>文学院党风监督员羌建老师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