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微电子学院关于拟推荐2026年优秀应届本科毕业生免试攻读研究生名单公示</w:t>
      </w:r>
    </w:p>
    <w:p>
      <w:r>
        <w:t>根据学校《关于做好2026年推荐优秀应届本科毕业生免试攻读研究生工作的通知》要求，现将微电子学院拟推荐2026年优秀应届本科毕业生免试攻读研究生名单予以公示（见附件），公示时间为2025年9月12日至2025年9月14日。</w:t>
      </w:r>
    </w:p>
    <w:p>
      <w:r>
        <w:t>如有异议，请向学院学生工作办公室反映，电话：0513-55003292，电子邮箱:93328106@qq.com。</w:t>
      </w:r>
    </w:p>
    <w:p>
      <w:r>
        <w:t>10-推荐2026年优秀应届本科毕业生免试攻读研究生名单（微电子公示）.xls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