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计算机科学与技术学院/软件学院2027届本科毕业生推荐免试攻读硕士学位研究生工作细则</w:t>
      </w:r>
    </w:p>
    <w:p>
      <w:r>
        <w:t>为推进学院2027届本科毕业生推荐免试攻读硕士学位研究生工作（简称“推免工作”），根据学校《关于做好2027届本科毕业生推荐免试攻读硕士学位研究生工作的通知》（校教字〔2026〕34号）要求，遵循公平、公正、公开原则，结合学院实际，制定本推免工作细则。</w:t>
      </w:r>
    </w:p>
    <w:p>
      <w:r>
        <w:t>一、组织领导</w:t>
      </w:r>
    </w:p>
    <w:p>
      <w:r>
        <w:t>学院成立推免生遴选工作小组（简称“院推免小组”）和推免工作监督小组，分别负责学院的推免生选拔推荐工作、监督学院的选拔推荐工作。</w:t>
      </w:r>
    </w:p>
    <w:p>
      <w:r>
        <w:t>院推免小组成员如下：</w:t>
      </w:r>
    </w:p>
    <w:p>
      <w:r>
        <w:t>组长：黄圣君</w:t>
      </w:r>
    </w:p>
    <w:p>
      <w:r>
        <w:t>副组长：周宇、夏冰、朱琨</w:t>
      </w:r>
    </w:p>
    <w:p>
      <w:r>
        <w:t>组员：朱小军、许娟、陈海燕、李振华</w:t>
      </w:r>
    </w:p>
    <w:p>
      <w:r>
        <w:t>秘书：林卉、邹春然、侯一飞、王婷婷</w:t>
      </w:r>
    </w:p>
    <w:p>
      <w:r>
        <w:t>院推免工作监督小组成员如下：</w:t>
      </w:r>
    </w:p>
    <w:p>
      <w:r>
        <w:t>组长：王中叶</w:t>
      </w:r>
    </w:p>
    <w:p>
      <w:r>
        <w:t>成员：胥帅、杨志斌、卢晓珍、宫丽娜、栗静文</w:t>
      </w:r>
    </w:p>
    <w:p>
      <w:r>
        <w:t>成立学院专家审核小组，对申请推免资格学生的科研创新成果、论文、竞赛获奖奖项及内容进行审核鉴定，并根据审核鉴定需要在一定范围内组织公开答辩，排除抄袭、造假、冒名及有名无实等情况。</w:t>
      </w:r>
    </w:p>
    <w:p>
      <w:r>
        <w:t>二、推荐条件</w:t>
      </w:r>
    </w:p>
    <w:p>
      <w:r>
        <w:t>2027届本科毕业生免试攻读研究生的推荐条件具体事项明确如下:</w:t>
      </w:r>
    </w:p>
    <w:p>
      <w:r>
        <w:t>1.应届本科毕业生，系我校通过普通高考（含保送方式）招生录取或面向港澳台华侨学生招生录取的全日制本科生，不含第二学士学位学生。思想品德考核合格，未违背学术诚信，无考试违纪、考试作弊行为。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w:t>
      </w:r>
    </w:p>
    <w:p>
      <w:r>
        <w:t>程的平均学分绩点大于等于3.2。</w:t>
      </w:r>
    </w:p>
    <w:p>
      <w:r>
        <w:t>3.综合能力强，学术研究兴趣浓厚，具有国际视野和较强的专业素质能力、科研创新潜质。以南京航空航天大学为第一完成单位取得创新成果，满足以下条件之一：</w:t>
      </w:r>
    </w:p>
    <w:p>
      <w:r>
        <w:t>（1）主持或参加校级以上（含校级）大学生科创基金项目并已正常结题。科创项目内容须与学业相关且被学院专家审核小组认可。</w:t>
      </w:r>
    </w:p>
    <w:p>
      <w:r>
        <w:t>（2）在学校认定的校级以上（含校级）各类学科竞赛中获得特、一、二、三等奖。竞赛内容须与学业相关且被学院专家审核小组认可。</w:t>
      </w:r>
    </w:p>
    <w:p>
      <w:r>
        <w:t>（3）在正式学术刊物上发表学术论文（以见刊为准，含在线发表），或获得软件著作权证书，或授权发明专利。上述成果须与专业相关且被学院专家审核小组认可。</w:t>
      </w:r>
    </w:p>
    <w:p>
      <w:r>
        <w:t>（4）具有其他经学院专家审核小组认定的专业特长。</w:t>
      </w:r>
    </w:p>
    <w:p>
      <w:r>
        <w:t>4.按照“综合评价、择优推荐”原则，参照《2027届本科毕业生推荐免试攻读硕士学位研究生综合评价分评分标准》（附件1）进行计算。申请推免资格的学生必须满足附件1中的推免学术条件。各专业依据综合评价分进行排名，择优授予拟推免资格。推免综合评价分=学习能力分+创新能力分+素质拓展分，</w:t>
      </w:r>
    </w:p>
    <w:p>
      <w:r>
        <w:t>（1）学习能力分主要依据必修课平均学分绩点，在综合评价分中所占比率不低于70%。</w:t>
      </w:r>
    </w:p>
    <w:p>
      <w:r>
        <w:t>（2）创新能力分主要依据与学业相关学科竞赛奖项、科研论文和创新项目。学生在学科竞赛、科研论文或创新项目有多项加分情况时，原则上每个类别只取其中最高项得分，不重复计分。所有用于加分的成果须以南京航空航天大学为第一完成单位。</w:t>
      </w:r>
    </w:p>
    <w:p>
      <w:r>
        <w:t>（3）素质拓展分评分范围包括各类评优评奖、思政素养、参军入伍服兵役、参加有组织志愿服务、到国际组织实习等。</w:t>
      </w:r>
    </w:p>
    <w:p>
      <w:r>
        <w:t>5.凡获得各种义务类奖学金（国防奖学金、国防科技奖学金等）的学生，必须经设奖单位同意、学生处审核后方可推荐。</w:t>
      </w:r>
    </w:p>
    <w:p>
      <w:r>
        <w:t>6.申请“支教专项”类推免资格的学生，结合《关于组建第29届中国青年志愿者研究生支教团（2027 - 2028年度）有关工作的通知》（全国项目办发〔20 26〕4号）要求，由学校进行推荐遴选。公示后，入选者不得参加其他推免类别。“支教专项”推免生不能申请我校直博生。</w:t>
      </w:r>
    </w:p>
    <w:p>
      <w:r>
        <w:t>三、鼓励政策</w:t>
      </w:r>
    </w:p>
    <w:p>
      <w:r>
        <w:t>1.鼓励推免生申报本校研究生和直博生。本校推免生若被我院录取，可参评新生特别奖学金。我院录取的本校推免的直博生入学后即依据相关文件享受博士生待遇，并给予学业奖学金每生每年10000元。</w:t>
      </w:r>
    </w:p>
    <w:p>
      <w:r>
        <w:t>2.学院将为申报我院的推免生落实研究生导师，优先安排博导和教授为推免生导师。推免生参加导师的科研团队，并在导师的指导下进行毕业设计。</w:t>
      </w:r>
    </w:p>
    <w:p>
      <w:r>
        <w:t>四、注意事项</w:t>
      </w:r>
    </w:p>
    <w:p>
      <w:r>
        <w:t>1.凡申请推免资格的学生，必须递交书面申请，并根据《2027届本科毕业生推荐免试攻读硕士学位研究生综合评价分评分标准》（附件1）要求指定一个条件类别。</w:t>
      </w:r>
    </w:p>
    <w:p>
      <w:r>
        <w:t>2.申请推免资格的学生所提交的申请材料必须真实、准确，若通过弄虚作假或其他不正当手段获得推免资格，一经发现将取消当事人的被推荐资格，并追究相关人员的责任。</w:t>
      </w:r>
    </w:p>
    <w:p>
      <w:r>
        <w:t>3.推免相关工作人员有直系亲属或利益相关人员报名参加推免的应主动报备并全程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4.申请国防科工单位接收外校推免生专项（简称“国防专项”）的学生，在获得推免资格后必须报考相应的国防科工招生单位。</w:t>
      </w:r>
    </w:p>
    <w:p>
      <w:r>
        <w:t>5.已被录取的推免生，不得放弃推免资格，不再参加本届毕业生的就业派遣，学校和学院也不再出具与就业、报考研究生、自费出国等一切有关证明材料。</w:t>
      </w:r>
    </w:p>
    <w:p>
      <w:r>
        <w:t>6.为避免研究生入学资格审查时发生问题，推免生在报名后至研究生入学前不得更改本人姓名、身份证号、学籍信息等。</w:t>
      </w:r>
    </w:p>
    <w:p>
      <w:r>
        <w:t>7.本细则相关规定及要求，只适用于计算机科学与技术学院/软件学院2027届本科毕业生推荐免试硕士研究生工作。</w:t>
      </w:r>
    </w:p>
    <w:p>
      <w:r>
        <w:t>计算机科学与技术学院/软件学院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