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人文与社会科学学院法学、法律硕士、公共管理、社会工作专业预推免考核安排</w:t>
      </w:r>
    </w:p>
    <w:p>
      <w:r>
        <w:t>各位考生：</w:t>
      </w:r>
    </w:p>
    <w:p>
      <w:r>
        <w:t>欢迎参加我院法学、法律硕士、公共管理、社会工作专业2025年预推免考核，我院已通过报名预留邮箱给进入预推免面试的同学发送面试通知。学院社会工作、公共管理、法学、法律硕士专业预推免考核将分别于9月23日、24日在我校将军路校区进行。考核方式为面试，考核内容为“外语水平、专业和科研能力综合考核”。</w:t>
      </w:r>
    </w:p>
    <w:p>
      <w:r>
        <w:t>一、具体考核安排</w:t>
      </w:r>
    </w:p>
    <w:p>
      <w:r>
        <w:t>(左右滑动查看表格全部)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专业</w:t>
            </w:r>
          </w:p>
        </w:tc>
        <w:tc>
          <w:tcPr>
            <w:tcW w:type="dxa" w:w="2160"/>
          </w:tcPr>
          <w:p>
            <w:r>
              <w:t>考核时间</w:t>
            </w:r>
          </w:p>
        </w:tc>
        <w:tc>
          <w:tcPr>
            <w:tcW w:type="dxa" w:w="2160"/>
          </w:tcPr>
          <w:p>
            <w:r>
              <w:t>候场地点</w:t>
            </w:r>
          </w:p>
        </w:tc>
        <w:tc>
          <w:tcPr>
            <w:tcW w:type="dxa" w:w="2160"/>
          </w:tcPr>
          <w:p>
            <w:r>
              <w:t>面试地点</w:t>
            </w:r>
          </w:p>
        </w:tc>
      </w:tr>
      <w:tr>
        <w:tc>
          <w:tcPr>
            <w:tcW w:type="dxa" w:w="2160"/>
          </w:tcPr>
          <w:p>
            <w:r>
              <w:t>社会工作</w:t>
            </w:r>
          </w:p>
        </w:tc>
        <w:tc>
          <w:tcPr>
            <w:tcW w:type="dxa" w:w="2160"/>
          </w:tcPr>
          <w:p>
            <w:r>
              <w:t>9月2 3日8:30候场9:00开始面试</w:t>
            </w:r>
          </w:p>
        </w:tc>
        <w:tc>
          <w:tcPr>
            <w:tcW w:type="dxa" w:w="2160"/>
          </w:tcPr>
          <w:p>
            <w:r>
              <w:t>东区D2 109</w:t>
            </w:r>
          </w:p>
        </w:tc>
        <w:tc>
          <w:tcPr>
            <w:tcW w:type="dxa" w:w="2160"/>
          </w:tcPr>
          <w:p>
            <w:r>
              <w:t>东区D2 113</w:t>
            </w:r>
          </w:p>
        </w:tc>
      </w:tr>
      <w:tr>
        <w:tc>
          <w:tcPr>
            <w:tcW w:type="dxa" w:w="2160"/>
          </w:tcPr>
          <w:p>
            <w:r>
              <w:t>公共管理</w:t>
            </w:r>
          </w:p>
        </w:tc>
        <w:tc>
          <w:tcPr>
            <w:tcW w:type="dxa" w:w="2160"/>
          </w:tcPr>
          <w:p>
            <w:r>
              <w:t>9月2 3日12 :30候场13 :00开始面试</w:t>
            </w:r>
          </w:p>
        </w:tc>
        <w:tc>
          <w:tcPr>
            <w:tcW w:type="dxa" w:w="2160"/>
          </w:tcPr>
          <w:p>
            <w:r>
              <w:t>东区D 2 108</w:t>
            </w:r>
          </w:p>
        </w:tc>
        <w:tc>
          <w:tcPr>
            <w:tcW w:type="dxa" w:w="2160"/>
          </w:tcPr>
          <w:p>
            <w:r>
              <w:t>东区D 2 114</w:t>
            </w:r>
          </w:p>
        </w:tc>
      </w:tr>
      <w:tr>
        <w:tc>
          <w:tcPr>
            <w:tcW w:type="dxa" w:w="2160"/>
          </w:tcPr>
          <w:p>
            <w:r>
              <w:t>法学</w:t>
            </w:r>
          </w:p>
        </w:tc>
        <w:tc>
          <w:tcPr>
            <w:tcW w:type="dxa" w:w="2160"/>
          </w:tcPr>
          <w:p>
            <w:r>
              <w:t>9月2 4日12 : 30候场13 :00开始面试</w:t>
            </w:r>
          </w:p>
        </w:tc>
        <w:tc>
          <w:tcPr>
            <w:tcW w:type="dxa" w:w="2160"/>
          </w:tcPr>
          <w:p>
            <w:r>
              <w:t>东区D 3410</w:t>
            </w:r>
          </w:p>
        </w:tc>
        <w:tc>
          <w:tcPr>
            <w:tcW w:type="dxa" w:w="2160"/>
          </w:tcPr>
          <w:p>
            <w:r>
              <w:t>东区D 3412</w:t>
            </w:r>
          </w:p>
        </w:tc>
      </w:tr>
      <w:tr>
        <w:tc>
          <w:tcPr>
            <w:tcW w:type="dxa" w:w="2160"/>
          </w:tcPr>
          <w:p>
            <w:r>
              <w:t>法律（法学）</w:t>
            </w:r>
          </w:p>
        </w:tc>
        <w:tc>
          <w:tcPr>
            <w:tcW w:type="dxa" w:w="2160"/>
          </w:tcPr>
          <w:p>
            <w:r>
              <w:t>东区D 3316</w:t>
            </w:r>
          </w:p>
        </w:tc>
        <w:tc>
          <w:tcPr>
            <w:tcW w:type="dxa" w:w="2160"/>
          </w:tcPr>
          <w:p>
            <w:r>
              <w:t>东区D3312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法律（非法学）</w:t>
            </w:r>
          </w:p>
        </w:tc>
        <w:tc>
          <w:tcPr>
            <w:tcW w:type="dxa" w:w="2160"/>
          </w:tcPr>
          <w:p>
            <w:r>
              <w:t>东区D3315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r>
        <w:t>二、进校事宜</w:t>
      </w:r>
    </w:p>
    <w:p>
      <w:r>
        <w:t>考生进校请使用身份证刷门禁入校。</w:t>
      </w:r>
    </w:p>
    <w:p>
      <w:r>
        <w:t>人文与社会科学学院</w:t>
      </w:r>
    </w:p>
    <w:p>
      <w:r>
        <w:t>2024年9月20日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