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艺术设计学院2025年推荐优秀应届本科毕业生免试攻读硕士学位研究生办法</w:t>
      </w:r>
    </w:p>
    <w:p>
      <w:r>
        <w:t>发布人：发布时间：2024-09-07浏览次数：664更新时间：2024-09-07</w:t>
      </w:r>
    </w:p>
    <w:p>
      <w:r>
        <w:t>艺术设计学院2025年推荐优秀应届本科毕业生免试攻读硕士学位研究生办法请见附件！</w:t>
      </w:r>
    </w:p>
    <w:p>
      <w:pPr>
        <w:pStyle w:val="ListBullet"/>
      </w:pPr>
      <w:r>
        <w:t>附件【艺术设计学院2025年推荐优秀应届本科毕业生免试攻读硕士学位研究生办法20240907-1.doc】已下载302次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