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集成电路学院-2026</w:t>
      </w:r>
    </w:p>
    <w:p>
      <w:r>
        <w:t>全面贯彻党的教育方针，坚持正确办学方向，落实立德树人根本任务，以精准服务国家战略、有力支撑教育强国建设为导向，综合评价、择优推荐，着力选拔培养拔尖创新人才。坚持以德为先，突出能力考查，注重一贯表现，强化对学生科研创新潜质和专业能力倾向的考核；坚持科学、规范、公平、公开的原则，坚持重大事项集体研究、集体决策，严格规范管理，加强信息公开，坚决杜绝各种不正之风。</w:t>
      </w:r>
    </w:p>
    <w:p>
      <w:r>
        <w:t>二、学院推免生遴选工作小组</w:t>
      </w:r>
    </w:p>
    <w:p>
      <w:r>
        <w:t>组长：傅玉祥</w:t>
      </w:r>
    </w:p>
    <w:p>
      <w:r>
        <w:t>副组长：施国卿</w:t>
      </w:r>
    </w:p>
    <w:p>
      <w:r>
        <w:t>成员：贾成良、邹艾安、李亦辰</w:t>
      </w:r>
    </w:p>
    <w:p>
      <w:r>
        <w:t>三、推免对象及条件(此处仅针对本学院学生)</w:t>
      </w:r>
    </w:p>
    <w:p>
      <w:r>
        <w:t>推荐对象为通过普通高考（含保送方式）招生录取或面向港澳台华侨学生招生录取的2027年全日制应届本科毕业生，不含第二学士学位学生，要求：</w:t>
      </w:r>
    </w:p>
    <w:p>
      <w:r>
        <w:t>1.热爱祖国，拥护中国共产党的领导，自觉践行社会主义核心价值观，理想信念坚定，社会责任感和历史使命感强。</w:t>
      </w:r>
    </w:p>
    <w:p>
      <w:r>
        <w:t>2.身心健康，品行端正，积极向上，遵纪守法，诚实守信，在校期间无任何考试作弊和剽窃他人学术成果记录，无任何受处分记录。</w:t>
      </w:r>
    </w:p>
    <w:p>
      <w:r>
        <w:t>3.勤奋学习，成绩优良，思想政治理论及实践课程学习情况良好，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w:t>
      </w:r>
    </w:p>
    <w:p>
      <w:r>
        <w:t>4.申报教育部各类“补偿计划”参照《南京大学关于做好推荐2027年优秀应届本科毕业生免试攻读研究生工作的通知》。</w:t>
      </w:r>
    </w:p>
    <w:p>
      <w:r>
        <w:t>5.“研究生支教团”推免专项的申报条件及程序参见校团委发布的相关文件。</w:t>
      </w:r>
    </w:p>
    <w:p>
      <w:r>
        <w:t>四、推免学分绩</w:t>
      </w:r>
    </w:p>
    <w:p>
      <w:r>
        <w:t>(一)纳入学分绩计算范围的课程学分认定规则与计算方式</w:t>
      </w:r>
    </w:p>
    <w:p>
      <w:r>
        <w:t>学分绩统一以学生首次参加课程考试的成绩计算(如第一次考试不及格者，按不及格原始成绩计算学分绩)，返校未满一年的交换生以现有在本校修读的课程成绩计算，思想政治理论课程应按教学计划进度纳入推免学分绩计算。除规定的专项计划外，不得在遴选推荐阶段组织专门的遴选考试（包括笔试、面试等）。</w:t>
      </w:r>
    </w:p>
    <w:p>
      <w:r>
        <w:t>(二)纳入学分绩计算范围的课程清单(附件1)</w:t>
      </w:r>
    </w:p>
    <w:p>
      <w:r>
        <w:t>按照学生大一至大三的通修课(体育、军训必须获得相应学分，但不计入保研学分绩计算范围)、平台课和专业核心课的平均学分绩计算专业排名，具体课程清单见附件1。</w:t>
      </w:r>
    </w:p>
    <w:p>
      <w:r>
        <w:t>港澳台华侨学生实际修读的政治课程，按照学院推免工作实施细则中明确的推免学分绩计算方式进行计算；港澳台华侨学生未修读的政治课程及用于替代的国情类课程，均不纳入推免学分绩计算范畴。</w:t>
      </w:r>
    </w:p>
    <w:p>
      <w:r>
        <w:t>(三)学分绩加分项目补充说明</w:t>
      </w:r>
    </w:p>
    <w:p>
      <w:r>
        <w:t>为激发学生创新潜力、促进全面发展，本科生在读期间满足以下条件者可申请学分绩加分(所有成果统计截止时间为提交推免申请材料的截止时间):</w:t>
      </w:r>
    </w:p>
    <w:p>
      <w:r>
        <w:t>1.参加学校认定的国际竞赛，全国挑战杯竞赛、美国数学建模竞赛(含MCM和ICM竞赛)、电子设计竞赛等重大赛事获二等奖及以上者，部分赛事获省级一等奖者</w:t>
      </w:r>
    </w:p>
    <w:p>
      <w:r>
        <w:t>2.以第一作者身份在高水平期刊公开发表与学业相关的学术论文或获得正式论文录用通知者，如与指导老师联合发表论文，仅限于指导老师作为第一作者、学生作为第二作者这种情况，可以加平均学分绩。此项加分总额最多不得超过0.1。</w:t>
      </w:r>
    </w:p>
    <w:p>
      <w:r>
        <w:t>加分标准：</w:t>
      </w:r>
    </w:p>
    <w:p>
      <w:r>
        <w:t>1)在《南京大学高质量科技期刊与学术会议推荐目录》(2024年)所列出的期刊或学术会议上发表与本学科相关的论文，按照如下层次加分：综合顶级0.1分，学科卓越加0.083分，学科一流加0.066分，学科重要加0.05分；</w:t>
      </w:r>
    </w:p>
    <w:p>
      <w:r>
        <w:t>2)存在多位共同一作的论文，按(上述分值×权重)计算。独立一作权重是100%；二人共同一作第一作者权重60%、第二作者权重40%；三人共同一作第一作者权重50%、第二作者权重30%、第三作者权重20%；超过3人以上的，按照三人共同一作方式测算，第四及以后排序的作者不加分。</w:t>
      </w:r>
    </w:p>
    <w:p>
      <w:r>
        <w:t>指导老师作为第一作者、学生作为第二作者的情况视同为学生作为第一作者进行加分。申请学生需提供论文的详细检索信息或正式录用函，由指导教师签字认可后，提交学院审核。指导教师如果非南京大学集成电路学院教师，须附上指导教师的任职单位、职务职称及学术简历，并由其任职单位盖公章确认。</w:t>
      </w:r>
    </w:p>
    <w:p>
      <w:r>
        <w:t>3.南京大学普通全日制在校本科生，如在校期间获得世界比赛、全国比赛前5名以及省级比赛第1名等。</w:t>
      </w:r>
    </w:p>
    <w:p>
      <w:r>
        <w:t>注：体育竞赛加分不得累加，只能选取其中一次赛事加分；允许加分的全国比赛和省级比赛项目仅限教育部或江苏省教育厅学生体育联合会(原学生体育协会)主办的官方正规赛事。具体赛事清单由体育部组织专家论证后确定，公示无异议后执行。其中，个人项目和田径、游泳中的接力，乒乓球、羽毛球、网球中的双打、团体赛（已上场比赛队员），健美操、啦啦操项目等，以实际取得名次计算；篮球、排球、足球等集体项目，按比赛规程规定报名人数70%（四舍五入计算方法）主力以实际名次加分；学院申报的运动赛事加分，由体育部进行审核和认定，体育部参照加分审核程序中的材料审核要求，对学生成果进行审核鉴定和统一公示，确认无异议后，认定加分，相关材料按要求进行保管。</w:t>
      </w:r>
    </w:p>
    <w:p>
      <w:r>
        <w:t>4.南京大学基础学科论坛一等奖独立完成者，加0.05。一等奖团队项目加分：二人团队第一作者加分0.03、第二作者加分0.02；三人团队第一作者加分0.025、第二作者加分0.015、第三作者加分0.01；超过3人以上的团队，按照三人团队测算，第四及以后排序的作者不加分。</w:t>
      </w:r>
    </w:p>
    <w:p>
      <w:r>
        <w:t>5.参军入伍服兵役的本科生按照《南京大学大学生征兵工作实施细则》的要求执行，服役期间的成果由党委人民武装部进行认定。</w:t>
      </w:r>
    </w:p>
    <w:p>
      <w:r>
        <w:t>6.学生在高水平科研创新成果、高水平竞赛奖项、综合素质表现、参军入伍服兵役等加分类别中，同一类别内有多项成果的，原则上只取一项计入加分，相同内容形成的成果不得累计加分，每人加分总额不得超过0.3。</w:t>
      </w:r>
    </w:p>
    <w:p>
      <w:r>
        <w:t>(四)加分申请程序</w:t>
      </w:r>
    </w:p>
    <w:p>
      <w:r>
        <w:t>1.“挑战杯”全国大学生系列科技学术竞赛和中国国际大学生创新大赛(原名：中国国际“互联网+”大学生创新创业大赛)团体项目加分，由申请学生计算自己所获加分值并经项目团队其他所有成员的签字认可，学生将《推免加分申请书》先后送交所在院系、校团委(“挑战杯”系列竞赛)或科学技术研究院(“中国国际大学生创新大赛”)进行审核。</w:t>
      </w:r>
    </w:p>
    <w:p>
      <w:r>
        <w:t>2.南京大学基础学科论坛一等奖团队，以团体名义提交《推免加分申请书》，注明每一位成员对应推免加分值。在分配加分值时，即使有部分成员不申报推免，也不得将其推免加分额度转让给团队中其他申报推免的学生。《推免加分申请书》经团队所有成员签字认可后，与获奖证书原件复印件一并提交院系推免工作小组审核。</w:t>
      </w:r>
    </w:p>
    <w:p>
      <w:r>
        <w:t>3.学院须成立材料审核专家组，由政治过硬、品行优良、业务熟悉、责任心强且具有相关学科副教授及以上职称或相当专业技术职务的专家或研究生导师组成（可视情邀请本研究领域校外权威专家、相关期刊单位或赛事主办单位负责人等）,人数不少于3人，负责对学生提交的高水平科研创新成果、竞赛奖项等的真实性、原创性进行审核鉴定，并组织学生在一定范围内公开答辩。</w:t>
      </w:r>
    </w:p>
    <w:p>
      <w:r>
        <w:t>4.材料审核专家组根据材料审核鉴定、学生公开答辩等情况进行审核评价，聚焦其个人实际贡献和创新质量，排除抄袭、造假、冒名、有名无实等情况，给出明确审核意见并签字存档。材料审核过程应规范、审慎，答辩全程录音录像，相关材料按要求集中保管，答辩结果要公开公示。通过审核鉴定或答辩的学生特殊学术专长，须在网站上予以公示。未通过审核鉴定或答辩的，不得纳入推免遴选综合评价成绩计算体系。</w:t>
      </w:r>
    </w:p>
    <w:p>
      <w:r>
        <w:t>5.加强对联合参赛、与指导教师联合发表论文等情况的审核，要求相关学生出具指导教师本人撰写并署名的推荐信，客观陈述学生在联合成果中的实际贡献。学生与其亲属或者其他利益相关者（不含指导教师）合作的科研成果，不纳入加分认定范围。</w:t>
      </w:r>
    </w:p>
    <w:p>
      <w:r>
        <w:t>其他未尽事宜，同《南京大学推荐优秀应届本科毕业生免试攻读研究生学分绩加分办法》。</w:t>
      </w:r>
    </w:p>
    <w:p>
      <w:r>
        <w:t>(五)推免综合学分绩计算规则</w:t>
      </w:r>
    </w:p>
    <w:p>
      <w:r>
        <w:t>推免综合学分绩=推免课程学分绩+学分绩总加分</w:t>
      </w:r>
    </w:p>
    <w:p>
      <w:r>
        <w:t>五、排名规则</w:t>
      </w:r>
    </w:p>
    <w:p>
      <w:r>
        <w:t>本次推免按集成电路设计与集成系统一个方向进行排序，所有符合推免申报条件的学生在专业方向内按推免综合学分绩排序。</w:t>
      </w:r>
    </w:p>
    <w:p>
      <w:r>
        <w:t>六、本学院学生推免申报程序</w:t>
      </w:r>
    </w:p>
    <w:p>
      <w:r>
        <w:t>本院所有符合推免申报条件的学生自愿申报“院系推荐”推免，各时间节点按照本科生院发布时间为准。具体推免流程如下：</w:t>
      </w:r>
    </w:p>
    <w:p>
      <w:r>
        <w:t>1.学生本人向集成电路学院教务员贾成良老师(科创大厦C座3楼3G工13,电话:0512-68768039)递交《南京大学2026年应届本科毕业生推免申请表》及所有上述加学分绩的材料。</w:t>
      </w:r>
    </w:p>
    <w:p>
      <w:r>
        <w:t>2.专家审核小组组织公开答辩以对学生的学术创新成果、论文(文章)、竞赛获奖奖项及内容进行审核鉴定。</w:t>
      </w:r>
    </w:p>
    <w:p>
      <w:r>
        <w:t>3.公示参加推免的学生名单、专家组审核鉴定后的推免学分绩加分情况（加分项目和分值)，在此期间有疑义者可向集成电路学院教务员贾成良老师(科创大厦C座3楼3G工13，电话:0512-68768039)提出。</w:t>
      </w:r>
    </w:p>
    <w:p>
      <w:r>
        <w:t>4.集成电路学院公示推免综合学分绩排序名单。</w:t>
      </w:r>
    </w:p>
    <w:p>
      <w:r>
        <w:t>5.集成电路学院向学校上报本院各专业拟推免学生名单。</w:t>
      </w:r>
    </w:p>
    <w:p>
      <w:r>
        <w:t>■纸质材料：《学生申请表》、《推免加分申请书》、加分的证明材料；</w:t>
      </w:r>
    </w:p>
    <w:p>
      <w:r>
        <w:t>■电子材料：《南京大学2026年推荐免试攻读硕士学位研究生情况汇总》；</w:t>
      </w:r>
    </w:p>
    <w:p>
      <w:r>
        <w:t>■学校要求提交的其他材料。</w:t>
      </w:r>
    </w:p>
    <w:p>
      <w:r>
        <w:t>其他说明</w:t>
      </w:r>
    </w:p>
    <w:p>
      <w:r>
        <w:t>1.严处违规行为。推免工作中凡有弄虚作假行为者，有论文抄袭、虚报获奖或科研成果等学术不端行为或者有其他严重影响推免过程和结果公平公正行为的，一经查实，学校将立即取消推免资格，已入学的，将取消学籍，并按规定记入《国家教育考试考生诚信档案》，对有关责任人实行问责，依规依纪严肃处理。对于在推免工作中未严格履行工作职责的，或存在违规修改学业成绩、出具虚假学业成绩证明、出具虚假推荐信或推荐内容不实等弄虚作假行为的，或违反推免政策规定的相关工作人员和指导教师，学院将依规依纪严肃处理，对非本单位人员应当将其违规事实如实转报其所在单位予以处理。</w:t>
      </w:r>
    </w:p>
    <w:p>
      <w:r>
        <w:t>2.建立健全回避制度。学院中层及以上领导干部和推免遴选推荐工作人员，如有直系亲属或其他利益相关者报名参加本学院推免的应主动申请回避，有非直系亲属等报名参加推免的要主动报备。相关学生申请推免资格时也应主动向所在学院报备声明。对未按规定报备声明回避关系的推免相关工作人员，将依规依纪严肃处理；对未按规定报备声明回避关系且影响推免过程和结果公平公正的学生，将取消其推免资格。</w:t>
      </w:r>
    </w:p>
    <w:p>
      <w:r>
        <w:t>3.在全校组织开展推免工作期间，本科生院不办理应届毕业生出国成绩和学历学位证明。年度推免招生工作结束后，学生已申请推免资格并进行了网上报名和复试，但未落实接收单位的，其推免生资格作废；推免接收工作结束后，方可办理出国成绩单。已落实接收单位的推免生，不得再申请出国留学、参加就业派遣等，不得办理出国成绩单及学籍、学历证明等。</w:t>
      </w:r>
    </w:p>
    <w:p>
      <w:r>
        <w:t>4.在学校公示推免生名单期间，学生可向学校提交书面申请放弃推免资格，申请书须由学生本人及学院负责人签字，并加盖学院公章；放弃名额由公示名单中候补学生依次递补。</w:t>
      </w:r>
    </w:p>
    <w:p>
      <w:r>
        <w:t>5.公示期结束后，学校不再受理放弃推免资格的申请。对于私自放弃推免资格者，学校将在相关学生个人档案中注明其不诚信记录，并函告其被录用的国内</w:t>
      </w:r>
    </w:p>
    <w:p>
      <w:r>
        <w:t>外院校或用人单位。</w:t>
      </w:r>
    </w:p>
    <w:p>
      <w:r>
        <w:t>6.学生获学校正式推免资格后，如因学业或受处分等原因无法按期毕业或无法取得学士学位者，其推免资格将自动失效，该生也不得在延长学业期间再次申请推免资格。</w:t>
      </w:r>
    </w:p>
    <w:p>
      <w:r>
        <w:t>7.获得推免生资格的学生按教育部文件规定，登录“全国推荐优秀应届本科毕业生免试攻读研究生信息公开暨管理服务系统”进行网上填报志愿，并根据报考学校要求完成复试考核和录取等工作。</w:t>
      </w:r>
    </w:p>
    <w:p>
      <w:r>
        <w:t>8.其他未尽事宜，参见《南京大学关于做好推荐2027年优秀应届本科毕业生免试攻读研究生工作的通知》。</w:t>
      </w:r>
    </w:p>
    <w:p>
      <w:r>
        <w:t>9.本细则由学院推免生遴选工作小组负责解释。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