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海外教育学院-2026</w:t>
      </w:r>
    </w:p>
    <w:p>
      <w:r>
        <w:t>为深入落实立德树人根本任务，服务国家战略目标，充分调动学生学习积极性，促进学生全面发展，根据《南京大学关于做好推荐202 7年优秀应届本科毕业生免试攻读研究生工作的通知》要求，海外教育学院秉持“公平、公开、公正”的原则，特制定本细则，以保障202 6年度推荐免试研究生遴选工作规范、有序开展。</w:t>
      </w:r>
    </w:p>
    <w:p>
      <w:r>
        <w:t>二、院系推免生遴选工作小组</w:t>
      </w:r>
    </w:p>
    <w:p>
      <w:r>
        <w:t>组长：曹贤文、曹力前</w:t>
      </w:r>
    </w:p>
    <w:p>
      <w:r>
        <w:t>成员：张全真、韩亮、徐昌火、陈志红、李春艳、傅群舒</w:t>
      </w:r>
    </w:p>
    <w:p>
      <w:r>
        <w:t>三、推免对象及条件（此处仅针对本学院学生）</w:t>
      </w:r>
    </w:p>
    <w:p>
      <w:r>
        <w:t>1.通过普通高考（含保送方式）招生录取或面向港澳台华侨学生招生录取的2027年全日制应届本科毕业生，不含第二学士学位学生。热爱祖国，拥护中国共产党的领导，自觉践行社会主义核心价值观，理想信念坚定，社会责任感和历史使命感强。</w:t>
      </w:r>
    </w:p>
    <w:p>
      <w:r>
        <w:t>2.遵守中华人民共和国宪法和法律、诚实守信，诚实守信，不存在考试作弊和学术不端记录，无任何受处分记录。</w:t>
      </w:r>
    </w:p>
    <w:p>
      <w:r>
        <w:t>3.成绩优秀，系统掌握汉语国际教育专业领域的基础理论、专业知识和基本技能；具有从事科学研究、专业实践的能力和基础，以及较强的创新意识和潜质。除总学分及毕业论文要求外，已具备《南京大学学士学位授予管理办法》规定的学士学位授予条件。除专项名额外，原则上学生所获学位课程学分绩（即教务系统学分绩计算数据）排名处于所在专业前70%。按照教学计划进度，如学生当前尚有应修专业准入准出课程或通修课程未修或不及格（因交换缓修除外），则不得申请。</w:t>
      </w:r>
    </w:p>
    <w:p>
      <w:r>
        <w:t>4.申报教育部各类“补偿计划”（相关师范院校等）的学生，须满足上述第1-3条要求，学院择优推荐。</w:t>
      </w:r>
    </w:p>
    <w:p>
      <w:r>
        <w:t>5. “研究生支教团”推免专项的申报条件及程序参见校团委发布的相关文件。</w:t>
      </w:r>
    </w:p>
    <w:p>
      <w:r>
        <w:t>四、推免学分绩</w:t>
      </w:r>
    </w:p>
    <w:p>
      <w:r>
        <w:t>（一）纳入推免学分绩计算范围的课程学分认定规则与计算方式</w:t>
      </w:r>
    </w:p>
    <w:p>
      <w:r>
        <w:t>1.纳入推免学分绩计算范畴的课程以海外教育学院2023级本科生培养方案中大一至大三期间的专业准入准出课程为基础。</w:t>
      </w:r>
    </w:p>
    <w:p>
      <w:r>
        <w:t>2.学分绩统一以学生首次参加课程考试的成绩计算（如第一次考试不及格者，按不及格原始成绩计算学分绩），返校未满一年的交换生以现有在本校修读的课程成绩计算。</w:t>
      </w:r>
    </w:p>
    <w:p>
      <w:r>
        <w:t>3.对于港澳台学生，其修读的思想政治理论课程成绩据实纳入计算，未修读课程不作强制要求，且不以其他国情类课程成绩替代纳入计算。</w:t>
      </w:r>
    </w:p>
    <w:p>
      <w:r>
        <w:t>（二）纳入学分绩计算范围的课程清单</w:t>
      </w:r>
    </w:p>
    <w:p>
      <w:r>
        <w:t>见附件1。</w:t>
      </w:r>
    </w:p>
    <w:p>
      <w:r>
        <w:t>（三）学分绩加分项目补充说明</w:t>
      </w:r>
    </w:p>
    <w:p>
      <w:r>
        <w:t>为激发学生学术潜力、促进全面发展，本科生在读期间在高水平科研创新成果、高水平竞赛奖项、综合素质表现、参军入伍服兵役等方面有突出表现可加学分绩。学院严格执行《南京大学推荐优秀应届本科毕业生免试攻读研究生学分绩加分办法》，学生在高水平科研创新成果、高水平竞赛奖项、综合素质表现、参军入伍服兵役等加分类别中，同一类别内有多项成果的，原则上只取一项计入加分，每人加分总额不得超过0.3。另有补充如下：</w:t>
      </w:r>
    </w:p>
    <w:p>
      <w:r>
        <w:t>1.加分所涉及的科研论文应为公开发表在南京大学《CSSCI来源期刊目录》、南京大学《CSSCI来源期刊扩展版目录》、北京大学《中文核心期刊要目总览》刊物上的与学业相关的论文。申请论文加分的学生须向学院提交期刊原件、复印件、知网查重报告各一份，重复率不得高于10%。在计算加分时多篇论文不可累计，只能选择一篇计入加分，论文加分总额不超过0. 1。</w:t>
      </w:r>
    </w:p>
    <w:p>
      <w:r>
        <w:t>2.高水平竞赛奖项类别中，南京大学基础学科论坛一等奖独立完成者，加0.05。一等奖团队项目加分，每个成员加分值按权重测算，二人团队第一作者加分0.03、第二作者加分0.02；三人团队第一作者加分0.025、第二作者加分0.015、第三作者加分0.01；超过3人以上的团队，按照三人团队测算，第四及以后排序的作者不加分。</w:t>
      </w:r>
    </w:p>
    <w:p>
      <w:r>
        <w:t>3.相关学生须出具指导教师本人撰写并署名的推荐信，客观陈述学生在联合成果中的实际贡献。学生与其亲属或者其他利益相关者（不含指导教师）合作的成果，不纳入学生本人推免综合学分绩计算体系。对于社会质疑较多的赛事、刊物，学院将从严把握。</w:t>
      </w:r>
    </w:p>
    <w:p>
      <w:r>
        <w:t>4.学院将成立材料审核专家组，由政治过硬、品行优良、业务熟悉、责任心强且具有相关学科副教授及以上职称或相当专业技术职务的专家或研究生导师组成（视情邀请本研究领域校外权威专家、相关期刊单位或赛事主办单位负责人等），对学生提交的高水平科研创新成果、竞赛奖项等的真实性、原创性进行审核鉴定，并组织学生在一定范围内公开答辩，答辩全程录音录像。通过审核鉴定及答辩的学生特殊学术专长，将在网站上予以公示。未通过审核鉴定或答辩的，不纳入推免遴选综合评价成绩计算体系。</w:t>
      </w:r>
    </w:p>
    <w:p>
      <w:r>
        <w:t>（四）经院系认定允许学分绩加分的学术刊物目录</w:t>
      </w:r>
    </w:p>
    <w:p>
      <w:r>
        <w:t>依据发表年份的期刊目录进行认定。</w:t>
      </w:r>
    </w:p>
    <w:p>
      <w:r>
        <w:t>（五）推免综合学分绩计算规则</w:t>
      </w:r>
    </w:p>
    <w:p>
      <w:r>
        <w:t>推免综合学分绩＝推免课程学分绩＋学分绩总加分</w:t>
      </w:r>
    </w:p>
    <w:p>
      <w:r>
        <w:t>五、排名规则</w:t>
      </w:r>
    </w:p>
    <w:p>
      <w:r>
        <w:t>对所有符合推免申报条件的学生按照推免综合学分绩依次排序。在完全同等条件下，积极参与国际组织实习的学生可优先推荐。</w:t>
      </w:r>
    </w:p>
    <w:p>
      <w:r>
        <w:t>六、本学院学生推免申报程序</w:t>
      </w:r>
    </w:p>
    <w:p>
      <w:r>
        <w:t>（一）申报程序</w:t>
      </w:r>
    </w:p>
    <w:p>
      <w:r>
        <w:t>1.学生自愿申报、提交相关材料。</w:t>
      </w:r>
    </w:p>
    <w:p>
      <w:r>
        <w:t>2.学院审核、排序、公示。</w:t>
      </w:r>
    </w:p>
    <w:p>
      <w:r>
        <w:t>3.学院向学校提交推荐名单以及书面申报材料。</w:t>
      </w:r>
    </w:p>
    <w:p>
      <w:r>
        <w:t>（二）申报材料内容</w:t>
      </w:r>
    </w:p>
    <w:p>
      <w:r>
        <w:t>1.《推免申请表》，本人签字；</w:t>
      </w:r>
    </w:p>
    <w:p>
      <w:r>
        <w:t>2.申请表中有关信息的证明材料（包括加分项目）；</w:t>
      </w:r>
    </w:p>
    <w:p>
      <w:r>
        <w:t>3.中文成绩单。</w:t>
      </w:r>
    </w:p>
    <w:p>
      <w:r>
        <w:t>（三）材料提交形式及截止日期</w:t>
      </w:r>
    </w:p>
    <w:p>
      <w:r>
        <w:t>申请材料以及相关证明材料各提交一份。</w:t>
      </w:r>
    </w:p>
    <w:p>
      <w:r>
        <w:t>递交地点：海外教育学院曾宪梓楼520办公室。</w:t>
      </w:r>
    </w:p>
    <w:p>
      <w:r>
        <w:t>递交时间：202 6年9月（具体时间另行通知）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