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历史学院-2026</w:t>
      </w:r>
    </w:p>
    <w:p>
      <w:r>
        <w:t>2026年度南京大学历史学院</w:t>
      </w:r>
    </w:p>
    <w:p>
      <w:r>
        <w:t>推免生遴选工作实施细则</w:t>
      </w:r>
    </w:p>
    <w:p>
      <w:r>
        <w:t>一、推免生遴选工作总体要求</w:t>
      </w:r>
    </w:p>
    <w:p>
      <w:r>
        <w:t>为顺利推进推免工作，本院严格按照《南京大学关于做好推荐2027年优秀应届本科毕业生免试攻读研究生工作的通知》要求，紧紧围绕立德树人根本任务，牢牢把准服务国家战略的定位目标，坚持“四个面向”，围绕国家战略需求和高质量发展目标，遴选推荐优秀学生。在推免生遴选工作开展过程中，牢固树立质量意识，完善全面考查、综合评价、择优选拔的推免生评价体系和工作机制，坚持以德为先，突出能力考查，注重一贯表现，强化对学生科研创新潜质和专业能力倾向的考核。</w:t>
      </w:r>
    </w:p>
    <w:p>
      <w:r>
        <w:t>学院推免工作相关制度、办法、实施细则及拟推免名单等重要事项均须事先以书面形式或会议形式向本单位党委汇报；学院主要负责同志应对本单位推免工作严格把关、靠前协调、全程监督，坚决杜绝工作浮于表面、失察监管。严格落实回避制度，学院中层及以上领导干部和推免遴选工作人员，如有直系亲属或其他利益相关者报名参加本院推免，应主动报备并全程回避；如有非直系亲属等报名参加本院推免，应主动报备。学生申请推免时也应主动向学院报备相关利害关系。</w:t>
      </w:r>
    </w:p>
    <w:p>
      <w:r>
        <w:t>二、学院推免生遴选工作小组</w:t>
      </w:r>
    </w:p>
    <w:p>
      <w:r>
        <w:t>组长：王涛罗晓翔</w:t>
      </w:r>
    </w:p>
    <w:p>
      <w:r>
        <w:t>成员：陈声玥顾芗刘睿杨骏孙扬王睿恒吴桂兵闵凡祥徐一鸣田捷</w:t>
      </w:r>
    </w:p>
    <w:p>
      <w:r>
        <w:t>工作小组落实集体议事和集体决策机制，制定本学院推免工作细则，审核候选人的资格和条件，并协助学生做好报考工作。</w:t>
      </w:r>
    </w:p>
    <w:p>
      <w:r>
        <w:t>三、推免对象及条件（此处仅针对本学院学生）</w:t>
      </w:r>
    </w:p>
    <w:p>
      <w:r>
        <w:t>1.通过普通高考（含保送方式）招生录取或面向港澳台华侨学生招生录取的2027年全日制应届本科毕业生，不含第二学士学位学生。</w:t>
      </w:r>
    </w:p>
    <w:p>
      <w:r>
        <w:t>2.热爱祖国，拥护党的基本路线，自觉践行社会主义核心价值观，理想信念坚定，社会责任感和历史使命感强。</w:t>
      </w:r>
    </w:p>
    <w:p>
      <w:r>
        <w:t>3.身心健康，品行端正，积极向上，遵纪守法，诚实守信，无任何考试作弊和剽窃他人学术成果记录，无任何受处分记录。</w:t>
      </w:r>
    </w:p>
    <w:p>
      <w:r>
        <w:t>4.勤奋学习，成绩优良，思想政治理论及实践课程学习情况良好，除总学分及毕业论文要求外，已具备《南京大学学士学位授予管理办法》规定的学士学位授予条件。除专项名额外，原则上学生所获学位课程学分绩（即教务系统学分绩计算数据）排名处于所在专业前70%。按照教学计划进度，如学生当前尚有应修专业准入准出课程或通修课程未修或不及格，则不得申请。</w:t>
      </w:r>
    </w:p>
    <w:p>
      <w:r>
        <w:t>5.获得推免生资格的英语成绩需要达到如下条件之一：</w:t>
      </w:r>
    </w:p>
    <w:p>
      <w:r>
        <w:t>a.CET-4≥497或CET-6≥426;</w:t>
      </w:r>
    </w:p>
    <w:p>
      <w:r>
        <w:t>b. IELTS≥6.0；</w:t>
      </w:r>
    </w:p>
    <w:p>
      <w:r>
        <w:t>c. TOEFL≥85；</w:t>
      </w:r>
    </w:p>
    <w:p>
      <w:r>
        <w:t>d.通过国家专业英语4级及以上合格；</w:t>
      </w:r>
    </w:p>
    <w:p>
      <w:r>
        <w:t>e.以第一作者身份在英文期刊发表过专业学术论文。</w:t>
      </w:r>
    </w:p>
    <w:p>
      <w:r>
        <w:t>注：本院推免学生除满足上述条件外，还应当符合学校通知规定的其他申报条件。申报教育部各类“补偿计划”、“研究生支教团”推免专项的学生，须符合学校对应专项文件要求。</w:t>
      </w:r>
    </w:p>
    <w:p>
      <w:r>
        <w:t>四、推免学分绩</w:t>
      </w:r>
    </w:p>
    <w:p>
      <w:r>
        <w:t>（一）纳入学分绩计算范围的课程学分认定规则与计算方式</w:t>
      </w:r>
    </w:p>
    <w:p>
      <w:r>
        <w:t>1.原则上按照当届学生培养方案中大一至大三的专业准入课程、专业准出课程、全校通修课程的平均学分绩计算专业排名；其中，形势与政策、军事理论和体育课程等不参与学分绩的计算，具体以纳入学分绩计算的课程目录为准；对于港澳台华侨学生，政治课程、军事理论课及军事技能训练，及用于替代的国情类课程，均不纳入推免学分绩计算范畴。其它特殊情况，如在课程成绩中，教师给的是优良中差等级，无法计算纳入学分绩的，该门课也不参与学分绩的计算。</w:t>
      </w:r>
    </w:p>
    <w:p>
      <w:r>
        <w:t>2.大一学年的课程选取成绩最高分的3门平台课或者菜单课程，计算学分绩。对于从外院系转入的同学及大一期间未修满人文大类平台菜单课学分的同学，如果已经修读人文大类平台或菜单课程，以此计算学分绩，否则以原所在院系选取平台或者菜单课程计算学分绩。</w:t>
      </w:r>
    </w:p>
    <w:p>
      <w:r>
        <w:t>3.大学英语成绩按（A）和（B）计算，（A）指大一上学期所修大学英语系列课程，（B）指大一下学期所修大学英语系列课程。（A）和（B）都按每学期所修两门大学英语系列课程的平均数取分。</w:t>
      </w:r>
    </w:p>
    <w:p>
      <w:r>
        <w:t>4.学分绩以学生首次参加课程考试的成绩计算（如第一次考试不及格者，按不及格原始成绩计算学分绩）。</w:t>
      </w:r>
    </w:p>
    <w:p>
      <w:r>
        <w:t>5.返校未满一年的交换生，以现有在本校修读的课程成绩计算。</w:t>
      </w:r>
    </w:p>
    <w:p>
      <w:r>
        <w:t>6.计算方式按照《南京大学学生手册》（2023年）中的《南京大学普通全日制本科生学籍管理细则》里面第二十一条规定之“平均学分绩计算方法”进行。</w:t>
      </w:r>
    </w:p>
    <w:p>
      <w:r>
        <w:t>（二）纳入学分绩计算范围的课程清单</w:t>
      </w:r>
    </w:p>
    <w:p>
      <w:r>
        <w:t>详情参阅纳入学分绩计算范围的课程清单（附件1）。</w:t>
      </w:r>
    </w:p>
    <w:p>
      <w:r>
        <w:t>（三）学分绩加分项目补充说明</w:t>
      </w:r>
    </w:p>
    <w:p>
      <w:r>
        <w:t>申请推免资格学生在学术创新、竞赛获奖等方面有突出成绩者，可获得推免学分绩加分，各项待审核的加分成果截止日期为2026年8月31日。学院成立专家审核小组对申请推免资格学生的科研创新成果、论文、竞赛获奖奖项及内容进行审核鉴定，并组织学生进行公开答辩。专家组成员应具有副教授以上职称，不少于5人。专家审核小组及每位成员都要给出明确审核鉴定意见并签字存档。答辩全程要录音录像，答辩结果在院网站公示。未通过审核鉴定或答辩的，不得纳入推免综合学分绩。</w:t>
      </w:r>
    </w:p>
    <w:p>
      <w:r>
        <w:t>推免学分绩加分，须经本人提出申请，通过专家审核小组审核鉴定的，方能获得学分绩加分。</w:t>
      </w:r>
    </w:p>
    <w:p>
      <w:r>
        <w:t>重点审核学生个人实际贡献与创新质量，排除抄袭、造假、冒名、挂名等情形；学生与其亲属或者其他利益相关者（不含指导教师）合作的科研成果，不纳入加分认定范围；学生在高水平科研创新成果、高水平竞赛奖项、综合素质表现、参军入伍服兵役等加分类别中，同一类别内多项成果的，原则上只取一项计入加分，相同内容形成的成果不得累计加分。单人全部加分总额不得超过0.3分。</w:t>
      </w:r>
    </w:p>
    <w:p>
      <w:r>
        <w:t>(1)高水平科研创新成果</w:t>
      </w:r>
    </w:p>
    <w:p>
      <w:r>
        <w:t>原则上应为学生本科阶段以第一作者身份在高水平期刊发表与学业相关的科研论文，如与指导老师联合发表论文，仅限于指导老师作为第一作者、学生作为第二作者这种情况。以第一作者身份在CSSCI期刊等一流及以上期刊公开发表高水平学术论文者，可加0.1。指导老师作为第一作者、学生作为第二作者这种情况，一篇加0.05。学生联合发表论文，所对应分值，在全部作者间平均分摊。</w:t>
      </w:r>
    </w:p>
    <w:p>
      <w:r>
        <w:t>期刊目录参照我校申请硕士研究生学位期刊目录，以研究生院发布的《南京大学文科学位与研究生教育重要中文期刊一览表》为准。</w:t>
      </w:r>
    </w:p>
    <w:p>
      <w:r>
        <w:t>(2)高水平竞赛奖项</w:t>
      </w:r>
    </w:p>
    <w:p>
      <w:r>
        <w:t>历史学院认定的学科竞赛：中国国际大学生创新大赛（原中国国际“互联网+”大学生创新创业大赛，简称“国创赛”）、“挑战杯”全国大学生系列科技学术竞赛（简称“挑战杯”竞赛）、南开大学史学新秀奖、中山大学全国大学生口述历史交流赛、李济考古学奖、南京大学基础学科论坛（常规赛道）、南京大学茅家琦史学论坛等学科竞赛。设等级的学科竞赛一般需获得该项比赛一等奖及以上成绩。</w:t>
      </w:r>
    </w:p>
    <w:p>
      <w:r>
        <w:t>非历史学科的学科类竞赛，学生提交加分申请，由教学委员会审核，确定是否具有加分资格以及加分数值。</w:t>
      </w:r>
    </w:p>
    <w:p>
      <w:r>
        <w:t>“挑战杯”、“国创赛”加分依据如下：</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获奖等级</w:t>
            </w:r>
          </w:p>
        </w:tc>
        <w:tc>
          <w:tcPr>
            <w:tcW w:type="dxa" w:w="1728"/>
          </w:tcPr>
          <w:p>
            <w:r>
              <w:t>“国创赛”</w:t>
            </w:r>
          </w:p>
        </w:tc>
        <w:tc>
          <w:tcPr>
            <w:tcW w:type="dxa" w:w="1728"/>
          </w:tcPr>
          <w:p>
            <w:r>
              <w:t>“挑战杯”竞赛</w:t>
            </w:r>
          </w:p>
        </w:tc>
        <w:tc>
          <w:tcPr>
            <w:tcW w:type="dxa" w:w="1728"/>
          </w:tcPr>
          <w:p/>
        </w:tc>
        <w:tc>
          <w:tcPr>
            <w:tcW w:type="dxa" w:w="1728"/>
          </w:tcPr>
          <w:p/>
        </w:tc>
      </w:tr>
      <w:tr>
        <w:tc>
          <w:tcPr>
            <w:tcW w:type="dxa" w:w="1728"/>
          </w:tcPr>
          <w:p>
            <w:r>
              <w:t>特等奖</w:t>
            </w:r>
          </w:p>
        </w:tc>
        <w:tc>
          <w:tcPr>
            <w:tcW w:type="dxa" w:w="1728"/>
          </w:tcPr>
          <w:p>
            <w:r>
              <w:t>/</w:t>
            </w:r>
          </w:p>
        </w:tc>
        <w:tc>
          <w:tcPr>
            <w:tcW w:type="dxa" w:w="1728"/>
          </w:tcPr>
          <w:p>
            <w:r>
              <w:t>独立完成</w:t>
            </w:r>
          </w:p>
        </w:tc>
        <w:tc>
          <w:tcPr>
            <w:tcW w:type="dxa" w:w="1728"/>
          </w:tcPr>
          <w:p>
            <w:r>
              <w:t>加0.1</w:t>
            </w:r>
          </w:p>
        </w:tc>
        <w:tc>
          <w:tcPr>
            <w:tcW w:type="dxa" w:w="1728"/>
          </w:tcPr>
          <w:p/>
        </w:tc>
      </w:tr>
      <w:tr>
        <w:tc>
          <w:tcPr>
            <w:tcW w:type="dxa" w:w="1728"/>
          </w:tcPr>
          <w:p>
            <w:r>
              <w:t>团体第一</w:t>
            </w:r>
          </w:p>
        </w:tc>
        <w:tc>
          <w:tcPr>
            <w:tcW w:type="dxa" w:w="1728"/>
          </w:tcPr>
          <w:p>
            <w:r>
              <w:t>加0. 0 95</w:t>
            </w:r>
          </w:p>
        </w:tc>
        <w:tc>
          <w:tcPr>
            <w:tcW w:type="dxa" w:w="1728"/>
          </w:tcPr>
          <w:p/>
        </w:tc>
        <w:tc>
          <w:tcPr>
            <w:tcW w:type="dxa" w:w="1728"/>
          </w:tcPr>
          <w:p/>
        </w:tc>
        <w:tc>
          <w:tcPr>
            <w:tcW w:type="dxa" w:w="1728"/>
          </w:tcPr>
          <w:p/>
        </w:tc>
      </w:tr>
      <w:tr>
        <w:tc>
          <w:tcPr>
            <w:tcW w:type="dxa" w:w="1728"/>
          </w:tcPr>
          <w:p>
            <w:r>
              <w:t>团体第二</w:t>
            </w:r>
          </w:p>
        </w:tc>
        <w:tc>
          <w:tcPr>
            <w:tcW w:type="dxa" w:w="1728"/>
          </w:tcPr>
          <w:p>
            <w:r>
              <w:t>加0.085</w:t>
            </w:r>
          </w:p>
        </w:tc>
        <w:tc>
          <w:tcPr>
            <w:tcW w:type="dxa" w:w="1728"/>
          </w:tcPr>
          <w:p/>
        </w:tc>
        <w:tc>
          <w:tcPr>
            <w:tcW w:type="dxa" w:w="1728"/>
          </w:tcPr>
          <w:p/>
        </w:tc>
        <w:tc>
          <w:tcPr>
            <w:tcW w:type="dxa" w:w="1728"/>
          </w:tcPr>
          <w:p/>
        </w:tc>
      </w:tr>
      <w:tr>
        <w:tc>
          <w:tcPr>
            <w:tcW w:type="dxa" w:w="1728"/>
          </w:tcPr>
          <w:p>
            <w:r>
              <w:t>团体第三</w:t>
            </w:r>
          </w:p>
        </w:tc>
        <w:tc>
          <w:tcPr>
            <w:tcW w:type="dxa" w:w="1728"/>
          </w:tcPr>
          <w:p>
            <w:r>
              <w:t>加0.0 7 5</w:t>
            </w:r>
          </w:p>
        </w:tc>
        <w:tc>
          <w:tcPr>
            <w:tcW w:type="dxa" w:w="1728"/>
          </w:tcPr>
          <w:p/>
        </w:tc>
        <w:tc>
          <w:tcPr>
            <w:tcW w:type="dxa" w:w="1728"/>
          </w:tcPr>
          <w:p/>
        </w:tc>
        <w:tc>
          <w:tcPr>
            <w:tcW w:type="dxa" w:w="1728"/>
          </w:tcPr>
          <w:p/>
        </w:tc>
      </w:tr>
      <w:tr>
        <w:tc>
          <w:tcPr>
            <w:tcW w:type="dxa" w:w="1728"/>
          </w:tcPr>
          <w:p>
            <w:r>
              <w:t>团体第四</w:t>
            </w:r>
          </w:p>
        </w:tc>
        <w:tc>
          <w:tcPr>
            <w:tcW w:type="dxa" w:w="1728"/>
          </w:tcPr>
          <w:p>
            <w:r>
              <w:t>加0.0 5</w:t>
            </w:r>
          </w:p>
        </w:tc>
        <w:tc>
          <w:tcPr>
            <w:tcW w:type="dxa" w:w="1728"/>
          </w:tcPr>
          <w:p/>
        </w:tc>
        <w:tc>
          <w:tcPr>
            <w:tcW w:type="dxa" w:w="1728"/>
          </w:tcPr>
          <w:p/>
        </w:tc>
        <w:tc>
          <w:tcPr>
            <w:tcW w:type="dxa" w:w="1728"/>
          </w:tcPr>
          <w:p/>
        </w:tc>
      </w:tr>
      <w:tr>
        <w:tc>
          <w:tcPr>
            <w:tcW w:type="dxa" w:w="1728"/>
          </w:tcPr>
          <w:p>
            <w:r>
              <w:t>团体第五</w:t>
            </w:r>
          </w:p>
        </w:tc>
        <w:tc>
          <w:tcPr>
            <w:tcW w:type="dxa" w:w="1728"/>
          </w:tcPr>
          <w:p>
            <w:r>
              <w:t>加0.0 3</w:t>
            </w:r>
          </w:p>
        </w:tc>
        <w:tc>
          <w:tcPr>
            <w:tcW w:type="dxa" w:w="1728"/>
          </w:tcPr>
          <w:p/>
        </w:tc>
        <w:tc>
          <w:tcPr>
            <w:tcW w:type="dxa" w:w="1728"/>
          </w:tcPr>
          <w:p/>
        </w:tc>
        <w:tc>
          <w:tcPr>
            <w:tcW w:type="dxa" w:w="1728"/>
          </w:tcPr>
          <w:p/>
        </w:tc>
      </w:tr>
      <w:tr>
        <w:tc>
          <w:tcPr>
            <w:tcW w:type="dxa" w:w="1728"/>
          </w:tcPr>
          <w:p>
            <w:r>
              <w:t>国家级一等（金奖）</w:t>
            </w:r>
          </w:p>
        </w:tc>
        <w:tc>
          <w:tcPr>
            <w:tcW w:type="dxa" w:w="1728"/>
          </w:tcPr>
          <w:p>
            <w:r>
              <w:t>团体第一</w:t>
            </w:r>
          </w:p>
        </w:tc>
        <w:tc>
          <w:tcPr>
            <w:tcW w:type="dxa" w:w="1728"/>
          </w:tcPr>
          <w:p>
            <w:r>
              <w:t>加0. 095</w:t>
            </w:r>
          </w:p>
        </w:tc>
        <w:tc>
          <w:tcPr>
            <w:tcW w:type="dxa" w:w="1728"/>
          </w:tcPr>
          <w:p>
            <w:r>
              <w:t>独立完成</w:t>
            </w:r>
          </w:p>
        </w:tc>
        <w:tc>
          <w:tcPr>
            <w:tcW w:type="dxa" w:w="1728"/>
          </w:tcPr>
          <w:p>
            <w:r>
              <w:t>加0. 095</w:t>
            </w:r>
          </w:p>
        </w:tc>
      </w:tr>
      <w:tr>
        <w:tc>
          <w:tcPr>
            <w:tcW w:type="dxa" w:w="1728"/>
          </w:tcPr>
          <w:p>
            <w:r>
              <w:t>团体第一</w:t>
            </w:r>
          </w:p>
        </w:tc>
        <w:tc>
          <w:tcPr>
            <w:tcW w:type="dxa" w:w="1728"/>
          </w:tcPr>
          <w:p>
            <w:r>
              <w:t>加0. 085</w:t>
            </w:r>
          </w:p>
        </w:tc>
        <w:tc>
          <w:tcPr>
            <w:tcW w:type="dxa" w:w="1728"/>
          </w:tcPr>
          <w:p/>
        </w:tc>
        <w:tc>
          <w:tcPr>
            <w:tcW w:type="dxa" w:w="1728"/>
          </w:tcPr>
          <w:p/>
        </w:tc>
        <w:tc>
          <w:tcPr>
            <w:tcW w:type="dxa" w:w="1728"/>
          </w:tcPr>
          <w:p/>
        </w:tc>
      </w:tr>
      <w:tr>
        <w:tc>
          <w:tcPr>
            <w:tcW w:type="dxa" w:w="1728"/>
          </w:tcPr>
          <w:p>
            <w:r>
              <w:t>团体第二</w:t>
            </w:r>
          </w:p>
        </w:tc>
        <w:tc>
          <w:tcPr>
            <w:tcW w:type="dxa" w:w="1728"/>
          </w:tcPr>
          <w:p>
            <w:r>
              <w:t>加0.085</w:t>
            </w:r>
          </w:p>
        </w:tc>
        <w:tc>
          <w:tcPr>
            <w:tcW w:type="dxa" w:w="1728"/>
          </w:tcPr>
          <w:p>
            <w:r>
              <w:t>团体第二</w:t>
            </w:r>
          </w:p>
        </w:tc>
        <w:tc>
          <w:tcPr>
            <w:tcW w:type="dxa" w:w="1728"/>
          </w:tcPr>
          <w:p>
            <w:r>
              <w:t>加0.075</w:t>
            </w:r>
          </w:p>
        </w:tc>
        <w:tc>
          <w:tcPr>
            <w:tcW w:type="dxa" w:w="1728"/>
          </w:tcPr>
          <w:p/>
        </w:tc>
      </w:tr>
      <w:tr>
        <w:tc>
          <w:tcPr>
            <w:tcW w:type="dxa" w:w="1728"/>
          </w:tcPr>
          <w:p>
            <w:r>
              <w:t>团体第三</w:t>
            </w:r>
          </w:p>
        </w:tc>
        <w:tc>
          <w:tcPr>
            <w:tcW w:type="dxa" w:w="1728"/>
          </w:tcPr>
          <w:p>
            <w:r>
              <w:t>加0.075</w:t>
            </w:r>
          </w:p>
        </w:tc>
        <w:tc>
          <w:tcPr>
            <w:tcW w:type="dxa" w:w="1728"/>
          </w:tcPr>
          <w:p>
            <w:r>
              <w:t>团体第三</w:t>
            </w:r>
          </w:p>
        </w:tc>
        <w:tc>
          <w:tcPr>
            <w:tcW w:type="dxa" w:w="1728"/>
          </w:tcPr>
          <w:p>
            <w:r>
              <w:t>加0.05</w:t>
            </w:r>
          </w:p>
        </w:tc>
        <w:tc>
          <w:tcPr>
            <w:tcW w:type="dxa" w:w="1728"/>
          </w:tcPr>
          <w:p/>
        </w:tc>
      </w:tr>
      <w:tr>
        <w:tc>
          <w:tcPr>
            <w:tcW w:type="dxa" w:w="1728"/>
          </w:tcPr>
          <w:p>
            <w:r>
              <w:t>团体第四</w:t>
            </w:r>
          </w:p>
        </w:tc>
        <w:tc>
          <w:tcPr>
            <w:tcW w:type="dxa" w:w="1728"/>
          </w:tcPr>
          <w:p>
            <w:r>
              <w:t>加0.05</w:t>
            </w:r>
          </w:p>
        </w:tc>
        <w:tc>
          <w:tcPr>
            <w:tcW w:type="dxa" w:w="1728"/>
          </w:tcPr>
          <w:p>
            <w:r>
              <w:t>团体第四</w:t>
            </w:r>
          </w:p>
        </w:tc>
        <w:tc>
          <w:tcPr>
            <w:tcW w:type="dxa" w:w="1728"/>
          </w:tcPr>
          <w:p>
            <w:r>
              <w:t>加0.03</w:t>
            </w:r>
          </w:p>
        </w:tc>
        <w:tc>
          <w:tcPr>
            <w:tcW w:type="dxa" w:w="1728"/>
          </w:tcPr>
          <w:p/>
        </w:tc>
      </w:tr>
      <w:tr>
        <w:tc>
          <w:tcPr>
            <w:tcW w:type="dxa" w:w="1728"/>
          </w:tcPr>
          <w:p>
            <w:r>
              <w:t>团体第五</w:t>
            </w:r>
          </w:p>
        </w:tc>
        <w:tc>
          <w:tcPr>
            <w:tcW w:type="dxa" w:w="1728"/>
          </w:tcPr>
          <w:p>
            <w:r>
              <w:t>加0.03</w:t>
            </w:r>
          </w:p>
        </w:tc>
        <w:tc>
          <w:tcPr>
            <w:tcW w:type="dxa" w:w="1728"/>
          </w:tcPr>
          <w:p>
            <w:r>
              <w:t>团体第五</w:t>
            </w:r>
          </w:p>
        </w:tc>
        <w:tc>
          <w:tcPr>
            <w:tcW w:type="dxa" w:w="1728"/>
          </w:tcPr>
          <w:p>
            <w:r>
              <w:t>加0.02</w:t>
            </w:r>
          </w:p>
        </w:tc>
        <w:tc>
          <w:tcPr>
            <w:tcW w:type="dxa" w:w="1728"/>
          </w:tcPr>
          <w:p/>
        </w:tc>
      </w:tr>
      <w:tr>
        <w:tc>
          <w:tcPr>
            <w:tcW w:type="dxa" w:w="1728"/>
          </w:tcPr>
          <w:p>
            <w:r>
              <w:t>国家级二等（银奖）</w:t>
            </w:r>
          </w:p>
        </w:tc>
        <w:tc>
          <w:tcPr>
            <w:tcW w:type="dxa" w:w="1728"/>
          </w:tcPr>
          <w:p>
            <w:r>
              <w:t>团体第一</w:t>
            </w:r>
          </w:p>
        </w:tc>
        <w:tc>
          <w:tcPr>
            <w:tcW w:type="dxa" w:w="1728"/>
          </w:tcPr>
          <w:p>
            <w:r>
              <w:t>加0.085</w:t>
            </w:r>
          </w:p>
        </w:tc>
        <w:tc>
          <w:tcPr>
            <w:tcW w:type="dxa" w:w="1728"/>
          </w:tcPr>
          <w:p>
            <w:r>
              <w:t>独立完成</w:t>
            </w:r>
          </w:p>
        </w:tc>
        <w:tc>
          <w:tcPr>
            <w:tcW w:type="dxa" w:w="1728"/>
          </w:tcPr>
          <w:p>
            <w:r>
              <w:t>加0.085</w:t>
            </w:r>
          </w:p>
        </w:tc>
      </w:tr>
      <w:tr>
        <w:tc>
          <w:tcPr>
            <w:tcW w:type="dxa" w:w="1728"/>
          </w:tcPr>
          <w:p>
            <w:r>
              <w:t>团体第一</w:t>
            </w:r>
          </w:p>
        </w:tc>
        <w:tc>
          <w:tcPr>
            <w:tcW w:type="dxa" w:w="1728"/>
          </w:tcPr>
          <w:p>
            <w:r>
              <w:t>加0.075</w:t>
            </w:r>
          </w:p>
        </w:tc>
        <w:tc>
          <w:tcPr>
            <w:tcW w:type="dxa" w:w="1728"/>
          </w:tcPr>
          <w:p/>
        </w:tc>
        <w:tc>
          <w:tcPr>
            <w:tcW w:type="dxa" w:w="1728"/>
          </w:tcPr>
          <w:p/>
        </w:tc>
        <w:tc>
          <w:tcPr>
            <w:tcW w:type="dxa" w:w="1728"/>
          </w:tcPr>
          <w:p/>
        </w:tc>
      </w:tr>
      <w:tr>
        <w:tc>
          <w:tcPr>
            <w:tcW w:type="dxa" w:w="1728"/>
          </w:tcPr>
          <w:p>
            <w:r>
              <w:t>团体第二</w:t>
            </w:r>
          </w:p>
        </w:tc>
        <w:tc>
          <w:tcPr>
            <w:tcW w:type="dxa" w:w="1728"/>
          </w:tcPr>
          <w:p>
            <w:r>
              <w:t>加0.075</w:t>
            </w:r>
          </w:p>
        </w:tc>
        <w:tc>
          <w:tcPr>
            <w:tcW w:type="dxa" w:w="1728"/>
          </w:tcPr>
          <w:p>
            <w:r>
              <w:t>团体第二</w:t>
            </w:r>
          </w:p>
        </w:tc>
        <w:tc>
          <w:tcPr>
            <w:tcW w:type="dxa" w:w="1728"/>
          </w:tcPr>
          <w:p>
            <w:r>
              <w:t>加0.05</w:t>
            </w:r>
          </w:p>
        </w:tc>
        <w:tc>
          <w:tcPr>
            <w:tcW w:type="dxa" w:w="1728"/>
          </w:tcPr>
          <w:p/>
        </w:tc>
      </w:tr>
      <w:tr>
        <w:tc>
          <w:tcPr>
            <w:tcW w:type="dxa" w:w="1728"/>
          </w:tcPr>
          <w:p>
            <w:r>
              <w:t>团体第三</w:t>
            </w:r>
          </w:p>
        </w:tc>
        <w:tc>
          <w:tcPr>
            <w:tcW w:type="dxa" w:w="1728"/>
          </w:tcPr>
          <w:p>
            <w:r>
              <w:t>加0.05</w:t>
            </w:r>
          </w:p>
        </w:tc>
        <w:tc>
          <w:tcPr>
            <w:tcW w:type="dxa" w:w="1728"/>
          </w:tcPr>
          <w:p>
            <w:r>
              <w:t>团体第三</w:t>
            </w:r>
          </w:p>
        </w:tc>
        <w:tc>
          <w:tcPr>
            <w:tcW w:type="dxa" w:w="1728"/>
          </w:tcPr>
          <w:p>
            <w:r>
              <w:t>加0.03</w:t>
            </w:r>
          </w:p>
        </w:tc>
        <w:tc>
          <w:tcPr>
            <w:tcW w:type="dxa" w:w="1728"/>
          </w:tcPr>
          <w:p/>
        </w:tc>
      </w:tr>
      <w:tr>
        <w:tc>
          <w:tcPr>
            <w:tcW w:type="dxa" w:w="1728"/>
          </w:tcPr>
          <w:p>
            <w:r>
              <w:t>团体第四</w:t>
            </w:r>
          </w:p>
        </w:tc>
        <w:tc>
          <w:tcPr>
            <w:tcW w:type="dxa" w:w="1728"/>
          </w:tcPr>
          <w:p>
            <w:r>
              <w:t>加0.03</w:t>
            </w:r>
          </w:p>
        </w:tc>
        <w:tc>
          <w:tcPr>
            <w:tcW w:type="dxa" w:w="1728"/>
          </w:tcPr>
          <w:p>
            <w:r>
              <w:t>团体第四</w:t>
            </w:r>
          </w:p>
        </w:tc>
        <w:tc>
          <w:tcPr>
            <w:tcW w:type="dxa" w:w="1728"/>
          </w:tcPr>
          <w:p>
            <w:r>
              <w:t>加0.02</w:t>
            </w:r>
          </w:p>
        </w:tc>
        <w:tc>
          <w:tcPr>
            <w:tcW w:type="dxa" w:w="1728"/>
          </w:tcPr>
          <w:p/>
        </w:tc>
      </w:tr>
      <w:tr>
        <w:tc>
          <w:tcPr>
            <w:tcW w:type="dxa" w:w="1728"/>
          </w:tcPr>
          <w:p>
            <w:r>
              <w:t>团体第五</w:t>
            </w:r>
          </w:p>
        </w:tc>
        <w:tc>
          <w:tcPr>
            <w:tcW w:type="dxa" w:w="1728"/>
          </w:tcPr>
          <w:p>
            <w:r>
              <w:t>加0.0 2</w:t>
            </w:r>
          </w:p>
        </w:tc>
        <w:tc>
          <w:tcPr>
            <w:tcW w:type="dxa" w:w="1728"/>
          </w:tcPr>
          <w:p>
            <w:r>
              <w:t>团体第五</w:t>
            </w:r>
          </w:p>
        </w:tc>
        <w:tc>
          <w:tcPr>
            <w:tcW w:type="dxa" w:w="1728"/>
          </w:tcPr>
          <w:p>
            <w:r>
              <w:t>加0.01</w:t>
            </w:r>
          </w:p>
        </w:tc>
        <w:tc>
          <w:tcPr>
            <w:tcW w:type="dxa" w:w="1728"/>
          </w:tcPr>
          <w:p/>
        </w:tc>
      </w:tr>
      <w:tr>
        <w:tc>
          <w:tcPr>
            <w:tcW w:type="dxa" w:w="1728"/>
          </w:tcPr>
          <w:p>
            <w:r>
              <w:t>省级特等</w:t>
            </w:r>
          </w:p>
        </w:tc>
        <w:tc>
          <w:tcPr>
            <w:tcW w:type="dxa" w:w="1728"/>
          </w:tcPr>
          <w:p>
            <w:r>
              <w:t>/</w:t>
            </w:r>
          </w:p>
        </w:tc>
        <w:tc>
          <w:tcPr>
            <w:tcW w:type="dxa" w:w="1728"/>
          </w:tcPr>
          <w:p>
            <w:r>
              <w:t>独立完成</w:t>
            </w:r>
          </w:p>
        </w:tc>
        <w:tc>
          <w:tcPr>
            <w:tcW w:type="dxa" w:w="1728"/>
          </w:tcPr>
          <w:p>
            <w:r>
              <w:t>加0.05</w:t>
            </w:r>
          </w:p>
        </w:tc>
        <w:tc>
          <w:tcPr>
            <w:tcW w:type="dxa" w:w="1728"/>
          </w:tcPr>
          <w:p/>
        </w:tc>
      </w:tr>
      <w:tr>
        <w:tc>
          <w:tcPr>
            <w:tcW w:type="dxa" w:w="1728"/>
          </w:tcPr>
          <w:p>
            <w:r>
              <w:t>团体第一</w:t>
            </w:r>
          </w:p>
        </w:tc>
        <w:tc>
          <w:tcPr>
            <w:tcW w:type="dxa" w:w="1728"/>
          </w:tcPr>
          <w:p>
            <w:r>
              <w:t>加0.04</w:t>
            </w:r>
          </w:p>
        </w:tc>
        <w:tc>
          <w:tcPr>
            <w:tcW w:type="dxa" w:w="1728"/>
          </w:tcPr>
          <w:p/>
        </w:tc>
        <w:tc>
          <w:tcPr>
            <w:tcW w:type="dxa" w:w="1728"/>
          </w:tcPr>
          <w:p/>
        </w:tc>
        <w:tc>
          <w:tcPr>
            <w:tcW w:type="dxa" w:w="1728"/>
          </w:tcPr>
          <w:p/>
        </w:tc>
      </w:tr>
      <w:tr>
        <w:tc>
          <w:tcPr>
            <w:tcW w:type="dxa" w:w="1728"/>
          </w:tcPr>
          <w:p>
            <w:r>
              <w:t>团体第二</w:t>
            </w:r>
          </w:p>
        </w:tc>
        <w:tc>
          <w:tcPr>
            <w:tcW w:type="dxa" w:w="1728"/>
          </w:tcPr>
          <w:p>
            <w:r>
              <w:t>加0.03</w:t>
            </w:r>
          </w:p>
        </w:tc>
        <w:tc>
          <w:tcPr>
            <w:tcW w:type="dxa" w:w="1728"/>
          </w:tcPr>
          <w:p/>
        </w:tc>
        <w:tc>
          <w:tcPr>
            <w:tcW w:type="dxa" w:w="1728"/>
          </w:tcPr>
          <w:p/>
        </w:tc>
        <w:tc>
          <w:tcPr>
            <w:tcW w:type="dxa" w:w="1728"/>
          </w:tcPr>
          <w:p/>
        </w:tc>
      </w:tr>
      <w:tr>
        <w:tc>
          <w:tcPr>
            <w:tcW w:type="dxa" w:w="1728"/>
          </w:tcPr>
          <w:p>
            <w:r>
              <w:t>省级一等（金奖）</w:t>
            </w:r>
          </w:p>
        </w:tc>
        <w:tc>
          <w:tcPr>
            <w:tcW w:type="dxa" w:w="1728"/>
          </w:tcPr>
          <w:p>
            <w:r>
              <w:t>团体第一</w:t>
            </w:r>
          </w:p>
        </w:tc>
        <w:tc>
          <w:tcPr>
            <w:tcW w:type="dxa" w:w="1728"/>
          </w:tcPr>
          <w:p>
            <w:r>
              <w:t>加0.04</w:t>
            </w:r>
          </w:p>
        </w:tc>
        <w:tc>
          <w:tcPr>
            <w:tcW w:type="dxa" w:w="1728"/>
          </w:tcPr>
          <w:p>
            <w:r>
              <w:t>独立完成</w:t>
            </w:r>
          </w:p>
        </w:tc>
        <w:tc>
          <w:tcPr>
            <w:tcW w:type="dxa" w:w="1728"/>
          </w:tcPr>
          <w:p>
            <w:r>
              <w:t>加0.04</w:t>
            </w:r>
          </w:p>
        </w:tc>
      </w:tr>
      <w:tr>
        <w:tc>
          <w:tcPr>
            <w:tcW w:type="dxa" w:w="1728"/>
          </w:tcPr>
          <w:p>
            <w:r>
              <w:t>团体第二</w:t>
            </w:r>
          </w:p>
        </w:tc>
        <w:tc>
          <w:tcPr>
            <w:tcW w:type="dxa" w:w="1728"/>
          </w:tcPr>
          <w:p>
            <w:r>
              <w:t>加0.03</w:t>
            </w:r>
          </w:p>
        </w:tc>
        <w:tc>
          <w:tcPr>
            <w:tcW w:type="dxa" w:w="1728"/>
          </w:tcPr>
          <w:p>
            <w:r>
              <w:t>团体第一</w:t>
            </w:r>
          </w:p>
        </w:tc>
        <w:tc>
          <w:tcPr>
            <w:tcW w:type="dxa" w:w="1728"/>
          </w:tcPr>
          <w:p>
            <w:r>
              <w:t>加0.03</w:t>
            </w:r>
          </w:p>
        </w:tc>
        <w:tc>
          <w:tcPr>
            <w:tcW w:type="dxa" w:w="1728"/>
          </w:tcPr>
          <w:p/>
        </w:tc>
      </w:tr>
      <w:tr>
        <w:tc>
          <w:tcPr>
            <w:tcW w:type="dxa" w:w="1728"/>
          </w:tcPr>
          <w:p>
            <w:r>
              <w:t>团体第三</w:t>
            </w:r>
          </w:p>
        </w:tc>
        <w:tc>
          <w:tcPr>
            <w:tcW w:type="dxa" w:w="1728"/>
          </w:tcPr>
          <w:p>
            <w:r>
              <w:t>加0.015</w:t>
            </w:r>
          </w:p>
        </w:tc>
        <w:tc>
          <w:tcPr>
            <w:tcW w:type="dxa" w:w="1728"/>
          </w:tcPr>
          <w:p>
            <w:r>
              <w:t>团体第二</w:t>
            </w:r>
          </w:p>
        </w:tc>
        <w:tc>
          <w:tcPr>
            <w:tcW w:type="dxa" w:w="1728"/>
          </w:tcPr>
          <w:p>
            <w:r>
              <w:t>加0.015</w:t>
            </w:r>
          </w:p>
        </w:tc>
        <w:tc>
          <w:tcPr>
            <w:tcW w:type="dxa" w:w="1728"/>
          </w:tcPr>
          <w:p/>
        </w:tc>
      </w:tr>
    </w:tbl>
    <w:p>
      <w:r>
        <w:t>其他特等奖、一等奖获得者加0.05，独立完成者加给完成人本人；共同完成者，将所加分数平均分给每一个完成人。以上所列设等级的学科竞赛，除特等奖、一等奖外，其余等级获奖不加分。</w:t>
      </w:r>
    </w:p>
    <w:p>
      <w:r>
        <w:t>(3)综合素质表现</w:t>
      </w:r>
    </w:p>
    <w:p>
      <w:r>
        <w:t>南京大学普通全日制在校本科生，如在校期间获得世界比赛、全国比赛前5名以及省级比赛第1名等，加分标准如下：</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竞赛类型</w:t>
            </w:r>
          </w:p>
        </w:tc>
        <w:tc>
          <w:tcPr>
            <w:tcW w:type="dxa" w:w="1440"/>
          </w:tcPr>
          <w:p>
            <w:r>
              <w:t>第一名加分值</w:t>
            </w:r>
          </w:p>
        </w:tc>
        <w:tc>
          <w:tcPr>
            <w:tcW w:type="dxa" w:w="1440"/>
          </w:tcPr>
          <w:p>
            <w:r>
              <w:t>第二名加分值</w:t>
            </w:r>
          </w:p>
        </w:tc>
        <w:tc>
          <w:tcPr>
            <w:tcW w:type="dxa" w:w="1440"/>
          </w:tcPr>
          <w:p>
            <w:r>
              <w:t>第三名加分值</w:t>
            </w:r>
          </w:p>
        </w:tc>
        <w:tc>
          <w:tcPr>
            <w:tcW w:type="dxa" w:w="1440"/>
          </w:tcPr>
          <w:p>
            <w:r>
              <w:t>第四名加分值</w:t>
            </w:r>
          </w:p>
        </w:tc>
        <w:tc>
          <w:tcPr>
            <w:tcW w:type="dxa" w:w="1440"/>
          </w:tcPr>
          <w:p>
            <w:r>
              <w:t>第五名加分值</w:t>
            </w:r>
          </w:p>
        </w:tc>
      </w:tr>
      <w:tr>
        <w:tc>
          <w:tcPr>
            <w:tcW w:type="dxa" w:w="1440"/>
          </w:tcPr>
          <w:p>
            <w:r>
              <w:t>世界比赛</w:t>
            </w:r>
          </w:p>
        </w:tc>
        <w:tc>
          <w:tcPr>
            <w:tcW w:type="dxa" w:w="1440"/>
          </w:tcPr>
          <w:p>
            <w:r>
              <w:t>0.3</w:t>
            </w:r>
          </w:p>
        </w:tc>
        <w:tc>
          <w:tcPr>
            <w:tcW w:type="dxa" w:w="1440"/>
          </w:tcPr>
          <w:p>
            <w:r>
              <w:t>0.25</w:t>
            </w:r>
          </w:p>
        </w:tc>
        <w:tc>
          <w:tcPr>
            <w:tcW w:type="dxa" w:w="1440"/>
          </w:tcPr>
          <w:p>
            <w:r>
              <w:t>0.2</w:t>
            </w:r>
          </w:p>
        </w:tc>
        <w:tc>
          <w:tcPr>
            <w:tcW w:type="dxa" w:w="1440"/>
          </w:tcPr>
          <w:p>
            <w:r>
              <w:t>0.1</w:t>
            </w:r>
          </w:p>
        </w:tc>
        <w:tc>
          <w:tcPr>
            <w:tcW w:type="dxa" w:w="1440"/>
          </w:tcPr>
          <w:p>
            <w:r>
              <w:t>0.05</w:t>
            </w:r>
          </w:p>
        </w:tc>
      </w:tr>
      <w:tr>
        <w:tc>
          <w:tcPr>
            <w:tcW w:type="dxa" w:w="1440"/>
          </w:tcPr>
          <w:p>
            <w:r>
              <w:t>全国学生青年运动会</w:t>
            </w:r>
          </w:p>
        </w:tc>
        <w:tc>
          <w:tcPr>
            <w:tcW w:type="dxa" w:w="1440"/>
          </w:tcPr>
          <w:p>
            <w:r>
              <w:t>0.2</w:t>
            </w:r>
          </w:p>
        </w:tc>
        <w:tc>
          <w:tcPr>
            <w:tcW w:type="dxa" w:w="1440"/>
          </w:tcPr>
          <w:p>
            <w:r>
              <w:t>0.1</w:t>
            </w:r>
          </w:p>
        </w:tc>
        <w:tc>
          <w:tcPr>
            <w:tcW w:type="dxa" w:w="1440"/>
          </w:tcPr>
          <w:p>
            <w:r>
              <w:t>0.0 5</w:t>
            </w:r>
          </w:p>
        </w:tc>
        <w:tc>
          <w:tcPr>
            <w:tcW w:type="dxa" w:w="1440"/>
          </w:tcPr>
          <w:p>
            <w:r>
              <w:t>0.0 3</w:t>
            </w:r>
          </w:p>
        </w:tc>
        <w:tc>
          <w:tcPr>
            <w:tcW w:type="dxa" w:w="1440"/>
          </w:tcPr>
          <w:p>
            <w:r>
              <w:t>0.0 2</w:t>
            </w:r>
          </w:p>
        </w:tc>
      </w:tr>
      <w:tr>
        <w:tc>
          <w:tcPr>
            <w:tcW w:type="dxa" w:w="1440"/>
          </w:tcPr>
          <w:p>
            <w:r>
              <w:t>全国比赛</w:t>
            </w:r>
          </w:p>
        </w:tc>
        <w:tc>
          <w:tcPr>
            <w:tcW w:type="dxa" w:w="1440"/>
          </w:tcPr>
          <w:p>
            <w:r>
              <w:t>0. 1 2</w:t>
            </w:r>
          </w:p>
        </w:tc>
        <w:tc>
          <w:tcPr>
            <w:tcW w:type="dxa" w:w="1440"/>
          </w:tcPr>
          <w:p>
            <w:r>
              <w:t>0. 06</w:t>
            </w:r>
          </w:p>
        </w:tc>
        <w:tc>
          <w:tcPr>
            <w:tcW w:type="dxa" w:w="1440"/>
          </w:tcPr>
          <w:p>
            <w:r>
              <w:t>0.0 3</w:t>
            </w:r>
          </w:p>
        </w:tc>
        <w:tc>
          <w:tcPr>
            <w:tcW w:type="dxa" w:w="1440"/>
          </w:tcPr>
          <w:p>
            <w:r>
              <w:t>0.0 2</w:t>
            </w:r>
          </w:p>
        </w:tc>
        <w:tc>
          <w:tcPr>
            <w:tcW w:type="dxa" w:w="1440"/>
          </w:tcPr>
          <w:p>
            <w:r>
              <w:t>0.0 1</w:t>
            </w:r>
          </w:p>
        </w:tc>
      </w:tr>
      <w:tr>
        <w:tc>
          <w:tcPr>
            <w:tcW w:type="dxa" w:w="1440"/>
          </w:tcPr>
          <w:p>
            <w:r>
              <w:t>江苏省运动会（高校部）</w:t>
            </w:r>
          </w:p>
        </w:tc>
        <w:tc>
          <w:tcPr>
            <w:tcW w:type="dxa" w:w="1440"/>
          </w:tcPr>
          <w:p>
            <w:r>
              <w:t>0.0 25</w:t>
            </w:r>
          </w:p>
        </w:tc>
        <w:tc>
          <w:tcPr>
            <w:tcW w:type="dxa" w:w="1440"/>
          </w:tcPr>
          <w:p>
            <w:r>
              <w:t>/</w:t>
            </w:r>
          </w:p>
        </w:tc>
        <w:tc>
          <w:tcPr>
            <w:tcW w:type="dxa" w:w="1440"/>
          </w:tcPr>
          <w:p>
            <w:r>
              <w:t>/</w:t>
            </w:r>
          </w:p>
        </w:tc>
        <w:tc>
          <w:tcPr>
            <w:tcW w:type="dxa" w:w="1440"/>
          </w:tcPr>
          <w:p>
            <w:r>
              <w:t>/</w:t>
            </w:r>
          </w:p>
        </w:tc>
        <w:tc>
          <w:tcPr>
            <w:tcW w:type="dxa" w:w="1440"/>
          </w:tcPr>
          <w:p>
            <w:r>
              <w:t>/</w:t>
            </w:r>
          </w:p>
        </w:tc>
      </w:tr>
      <w:tr>
        <w:tc>
          <w:tcPr>
            <w:tcW w:type="dxa" w:w="1440"/>
          </w:tcPr>
          <w:p>
            <w:r>
              <w:t>省级比赛</w:t>
            </w:r>
          </w:p>
        </w:tc>
        <w:tc>
          <w:tcPr>
            <w:tcW w:type="dxa" w:w="1440"/>
          </w:tcPr>
          <w:p>
            <w:r>
              <w:t>0.0 1</w:t>
            </w:r>
          </w:p>
        </w:tc>
        <w:tc>
          <w:tcPr>
            <w:tcW w:type="dxa" w:w="1440"/>
          </w:tcPr>
          <w:p>
            <w:r>
              <w:t>/</w:t>
            </w:r>
          </w:p>
        </w:tc>
        <w:tc>
          <w:tcPr>
            <w:tcW w:type="dxa" w:w="1440"/>
          </w:tcPr>
          <w:p>
            <w:r>
              <w:t>/</w:t>
            </w:r>
          </w:p>
        </w:tc>
        <w:tc>
          <w:tcPr>
            <w:tcW w:type="dxa" w:w="1440"/>
          </w:tcPr>
          <w:p>
            <w:r>
              <w:t>/</w:t>
            </w:r>
          </w:p>
        </w:tc>
        <w:tc>
          <w:tcPr>
            <w:tcW w:type="dxa" w:w="1440"/>
          </w:tcPr>
          <w:p>
            <w:r>
              <w:t>/</w:t>
            </w:r>
          </w:p>
        </w:tc>
      </w:tr>
    </w:tbl>
    <w:p>
      <w:r>
        <w:t>注：体育竞赛加分不得累加，只能选取其中一次赛事加分；允许加分的全国比赛和省级比赛项目仅限教育部或江苏省教育厅学生体育联合会(原学生体育协会)主办的官方正规赛事。具体赛事清单由体育部组织专家论证后确定，公示无异议后执行。其中，个人项目和田径、游泳中的接力，乒乓球、羽毛球、网球中的双打、团体赛（已上场比赛队员），健美操、啦啦操项目等，以实际取得名次计算；篮球、排球、足球等集体项目，按比赛规程规定报名人数70%（四舍五入计算方法）主力以实际名次加分；各学院申报的运动赛事加分，由体育部进行审核和认定，体育部参照加分审核程序中的材料审核要求，对学生成果进行审核鉴定和统一公示，确认无异议后，认定加分，相关材料按要求进行保管。</w:t>
      </w:r>
    </w:p>
    <w:p>
      <w:r>
        <w:t>(4)参军入伍服兵役</w:t>
      </w:r>
    </w:p>
    <w:p>
      <w:r>
        <w:t>参军入伍服兵役的本科生按照《南京大学大学生征兵工作实施细则》的要求执行，服役期间的成果由党委人民武装部进行认定。</w:t>
      </w:r>
    </w:p>
    <w:p>
      <w:r>
        <w:t>（五）推免综合学分绩计算规则</w:t>
      </w:r>
    </w:p>
    <w:p>
      <w:r>
        <w:t>推免综合学分绩＝推免课程学分绩＋学分绩总加分</w:t>
      </w:r>
    </w:p>
    <w:p>
      <w:r>
        <w:t>说明：为保证推免工作的严肃客观，尽量减少主观因素，本院推免综合学分绩的计算，严格按照推免课程学分绩+加分，不再另行组织综合评价面试。相关学生的奖惩记录，以本院学生工作组档案为基准。</w:t>
      </w:r>
    </w:p>
    <w:p>
      <w:r>
        <w:t>五、排名规则</w:t>
      </w:r>
    </w:p>
    <w:p>
      <w:r>
        <w:t>1.本院免推申请学生的综合排名按历史学、考古学和考古学（文物鉴定方向）三个系列进行。</w:t>
      </w:r>
    </w:p>
    <w:p>
      <w:r>
        <w:t>2.历史学基地班学生与历史学拔尖班学生打通排名。</w:t>
      </w:r>
    </w:p>
    <w:p>
      <w:r>
        <w:t>3.排序所参照的课程以上述条款第四（一）、（二）的说明为准，再加上审核通过的学分绩加分。</w:t>
      </w:r>
    </w:p>
    <w:p>
      <w:r>
        <w:t>4.加分仅作为是否具备推免资格的排序使用，不作为其他参考。对于已经取得保研资格的同学，为其开具成绩证明时，其成绩排名依据原始成绩。</w:t>
      </w:r>
    </w:p>
    <w:p>
      <w:r>
        <w:t>5.在完全同等条件下，积极参与国际组织实习的学生可优先推荐。</w:t>
      </w:r>
    </w:p>
    <w:p>
      <w:r>
        <w:t>六、本学院学生推免申报程序</w:t>
      </w:r>
    </w:p>
    <w:p>
      <w:r>
        <w:t>根据教育部和学校的相关规定，推荐、接收工作在时间上分为互不交叉的两个阶段。在推荐阶段，本院及各个学科专业不得与考生签订接收录取协议等接收阶段工作。推荐阶段的具体工作流程如下：</w:t>
      </w:r>
    </w:p>
    <w:p>
      <w:r>
        <w:t>1.学校公布当年度推免实施办法，本院据此制定《2026年度历史学院推免生遴选工作实施细则》。经院推免工作组审核、院党政联席会通过，并报学校审定批准后公示不少于3日。</w:t>
      </w:r>
    </w:p>
    <w:p>
      <w:r>
        <w:t>2.学生自愿申报，填写南京大学202 6年度推免申请表（附件2）；本院相关负责人（本科生教务员、辅导员）须做好学分绩核算、政策解释和咨询指导等工作。</w:t>
      </w:r>
    </w:p>
    <w:p>
      <w:r>
        <w:t>3.本院审核学生申报材料，按照本院推免工作实施细则有关规定，对所有符合申报条件的学生排序，并在院内公示排序名单。公示期不少于3日，公示期间名单不得修改；名单如需变动，须对变动部分做出说明，并对变动内容另行公示。公示时，按照学校要求将公示所有申报推免的学生的相关信息，公示信息中须注明学生的推免学分绩（采用第一次成绩计算学分绩的课程须明确备注）、推免学分绩加分情况（加分项目和分值）和推免综合排序。</w:t>
      </w:r>
    </w:p>
    <w:p>
      <w:r>
        <w:t>4.名单公示期结束后，向学校提交拟推荐学生排序名单。学校根据教育部实际下达的名额，按院系排序名单依次推荐。</w:t>
      </w:r>
    </w:p>
    <w:p>
      <w:r>
        <w:t>5.经学校推免生遴选工作领导小组审定的学生名单将在全校范围内公示，公示无异议者在公示期结束后正式获得当年度南京大学推免生资格。</w:t>
      </w:r>
    </w:p>
    <w:p>
      <w:r>
        <w:t>6.学校通过教育部“全国推荐优秀应届本科毕业生免试攻读研究生信息公开暨管理服务系统”上报推免生名单，供省级教育招生考试管理机构进行政策审核，并按要求向教育部备案。</w:t>
      </w:r>
    </w:p>
    <w:p>
      <w:r>
        <w:t>七、注意事项</w:t>
      </w:r>
    </w:p>
    <w:p>
      <w:r>
        <w:t>1.在全校组织开展推荐工作期间，本科生院原则上不办理应届毕业生出国成绩和学历学位证明。如学生申请出国留学等确有需要，个人提交放弃推免资格承诺书（附件3），申请书须由学生本人及学院教学副院长签字，并加盖学院公章；放弃名额由公示名单中候补学生依次递补。</w:t>
      </w:r>
    </w:p>
    <w:p>
      <w:r>
        <w:t>2.仅在学校公示推免生名单期间，学生可以提交书面申请放弃推免资格。公示期结束后，学校不再受理放弃推免资格的申请。对于私自放弃推免资格者，学校将在相关学生个人档案中注明其不诚信记录。</w:t>
      </w:r>
    </w:p>
    <w:p>
      <w:r>
        <w:t>3.学生获学校正式推免资格后，如因学业或受处分等原因无法按期毕业或无法取得学士学位者，其推免资格将自动失效，该生也不得在延长学业期间再次申请推免资格。</w:t>
      </w:r>
    </w:p>
    <w:p>
      <w:r>
        <w:t>4.推免工作全程接受纪检监察部门监督。推免过程中弄虚作假，存在提供虚假材料、剽窃、抄袭、侵占他人学术成果等学术不端行为的，或有其他严重影响推免过程和结果公平公正行为的学生，一经查实，按照相关规定，予以取消其推免资格等处理。相关工作人员、指导教师存在弄虚作假的依规严肃处理。</w:t>
      </w:r>
    </w:p>
    <w:p>
      <w:r>
        <w:t>5.年度推免招生工作结束后，学生已申请推免资格并进行了网上报名和复试，但未落实接收单位的，其推免生资格作废；推免接收工作结束后，方可办理出国成绩单。已落实接收单位的推免生，不得再申请出国留学、参加就业派遣等，不得办理出国成绩单及学籍、学历证明等。</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