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关于2023年推荐优秀应届本科毕业生免试攻读研究生综合成绩的公示</w:t>
      </w:r>
    </w:p>
    <w:p>
      <w:r>
        <w:t>根据《金融学院关于2023年推荐优秀应届本科毕业生免试攻读研究生工作的通知》的要求，经学生自主申请，学院审核，现将申请学生成绩公示如下：</w:t>
      </w:r>
    </w:p>
    <w:p>
      <w:r>
        <w:t>金融学：</w:t>
      </w:r>
    </w:p>
    <w:p>
      <w:r>
        <w:t>会计学：</w:t>
      </w:r>
    </w:p>
    <w:p>
      <w:r>
        <w:t>投资学：</w:t>
      </w:r>
    </w:p>
    <w:p>
      <w:r>
        <w:t>如有异议，请于2022年9月21日下午5点前反馈，联系电话：025-84396882。</w:t>
      </w:r>
    </w:p>
    <w:p>
      <w:r>
        <w:t>金融学院2023年免试攻读研究生工作领导小组</w:t>
      </w:r>
    </w:p>
    <w:p>
      <w:r>
        <w:t>2022年9月16日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