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经济管理学院2016年推荐免试研究生推荐办法</w:t>
      </w:r>
    </w:p>
    <w:p>
      <w:r>
        <w:t>为做好2016年推荐免试研究生工作,根据学校推荐免试研究生的相关政策要求，结合学院惯例与实际情况,经学院推免领导小组的讨论,特制定经济管理学院推免研究生推荐办法如下：</w:t>
      </w:r>
    </w:p>
    <w:p>
      <w:r>
        <w:t>一、组织领导</w:t>
      </w:r>
    </w:p>
    <w:p>
      <w:r>
        <w:t>学院成立2016年推荐免试研究生工作领导小组，小组成员为：</w:t>
      </w:r>
    </w:p>
    <w:p>
      <w:r>
        <w:t>组长：朱晶</w:t>
      </w:r>
    </w:p>
    <w:p>
      <w:r>
        <w:t>副组长：应瑞瑶、卢忠菊</w:t>
      </w:r>
    </w:p>
    <w:p>
      <w:r>
        <w:t>成员：胡浩、耿献辉、钟甫宁、周应恒、周曙东、陈超、何军、徐志刚</w:t>
      </w:r>
    </w:p>
    <w:p>
      <w:r>
        <w:t>二、推荐条件</w:t>
      </w:r>
    </w:p>
    <w:p>
      <w:r>
        <w:t>1.拥护中国共产党的领导，愿为社会主义现代化建设服务，品德良好，勤奋好学，具有较强的学习、研究和独立工作能力，各学年综合测评优良,综合测评不超过1个B等，未受过任何处分。</w:t>
      </w:r>
    </w:p>
    <w:p>
      <w:r>
        <w:t>2.英语CET4级460分及以上，或CET6级426分及以上，或托福80分及以上，或GRE1200分及以上，或雅思6分及以上，必修课无不及格记录。</w:t>
      </w:r>
    </w:p>
    <w:p>
      <w:r>
        <w:t>3.必须在学术研究类选修课程组内修满全部学分。课程名称：研究设计与论文写作、中级微观经济学、大学生创新训练计划（SRT）、多元统计、中级宏观经济学。</w:t>
      </w:r>
    </w:p>
    <w:p>
      <w:r>
        <w:t>4.达到大学生体育锻炼标准，身体健康。</w:t>
      </w:r>
    </w:p>
    <w:p>
      <w:r>
        <w:t>三、综合考核评价方案</w:t>
      </w:r>
    </w:p>
    <w:p>
      <w:r>
        <w:t>1、学院按照提交《申请表》学生的综合情况进行排名，综合成绩包括学习成绩（GPA折算分）和其它综合素质得分（最高不超过30分）两部分。即</w:t>
      </w:r>
    </w:p>
    <w:p>
      <w:r>
        <w:t>综合成绩= GPA折算分+其它综合素质得分</w:t>
      </w:r>
    </w:p>
    <w:p>
      <w:r>
        <w:t>2、学习成绩（GPA折算分）按照如下公式进行折算</w:t>
      </w:r>
    </w:p>
    <w:p>
      <w:r>
        <w:t>GPA折算分= (GPA/Z)×70其中“Z”以各专业本届实际GPA最高值计</w:t>
      </w:r>
    </w:p>
    <w:p>
      <w:r>
        <w:t>3、其它综合素质得分按照如下项目进行累加，但最高不超过30分。</w:t>
      </w:r>
    </w:p>
    <w:p>
      <w:r>
        <w:t>学生在学期间主持国家级SRT项目加4分，参加加1分；主持省级SRT项目加3分，参加加1分；主持校级SRT项目加2分，参加加1分。（项目须结题，取最高分值一项）</w:t>
      </w:r>
    </w:p>
    <w:p>
      <w:r>
        <w:t>在学术期刊上发表本专业学术论文（限第一作者或者本校教师为第一作者且本人为第二作者，且第一署名单位为南京农业大学）：学校认定的核心期刊（2012年版）一、二、三类分别每篇加20分、14分、8分；其他学术类核心期刊（需在《南京农业大学奖励学分学术类核心期刊目录》内）每篇加2分。（论文限选1篇最高水平的代表作）。</w:t>
      </w:r>
    </w:p>
    <w:p>
      <w:r>
        <w:t>获得国家奖学金、国家励志奖学金、三好学生奖学金一等奖加3分/次，国家三好学生奖学金二等奖学金加2分/次，校级名人企业奖学金加2分/次（同年获奖不兼得，取高分值一项）。</w:t>
      </w:r>
    </w:p>
    <w:p>
      <w:r>
        <w:t>获得江苏省三好学生、江苏省优秀学生干部称号的加5分，校级十佳学生、十佳学生干部称号加2分，省优秀团员加2分，校优秀学生干部加1分（同类奖励不兼得，取高分值一项，本项满分5分）。</w:t>
      </w:r>
    </w:p>
    <w:p>
      <w:r>
        <w:t>课外科技活动（含英语、数学、计算机、科技作品等方面的竞赛）获奖：校级一等奖加3分、省级一等奖加6分、二等奖加4分、全国一等奖加10分、全国二等奖加6分、全国三等奖加4分；（同类科目各级获奖不兼得，取高分值一项；若为团体奖，按个人排名顺序依名次降一分）。</w:t>
      </w:r>
    </w:p>
    <w:p>
      <w:r>
        <w:t>CET-6级通过、省计算机三级通过者加2分。</w:t>
      </w:r>
    </w:p>
    <w:p>
      <w:r>
        <w:t>获校级社会实践优秀论文，社会实践先进个人，省优秀志愿者加1分。</w:t>
      </w:r>
    </w:p>
    <w:p>
      <w:r>
        <w:t>文化、艺术、体育等各类竞赛获省级二等奖（或第二名）及以上奖励者加3分；校级一等奖（或第一名）奖励者加1分；（多次获奖不累加，本项满分3分）。</w:t>
      </w:r>
    </w:p>
    <w:p>
      <w:r>
        <w:t>四、推荐程序</w:t>
      </w:r>
    </w:p>
    <w:p>
      <w:r>
        <w:t>1、学生本人提出书面申请，提供综合排名所需材料（原件及复印件）。</w:t>
      </w:r>
    </w:p>
    <w:p>
      <w:r>
        <w:t>2、学院对申请的学生进行综合排名，经学院考核小组考核后确定。</w:t>
      </w:r>
    </w:p>
    <w:p>
      <w:r>
        <w:t>五、工作进程</w:t>
      </w:r>
    </w:p>
    <w:p>
      <w:r>
        <w:t>1.9月14日前：学院成立推荐免试研究生工作领导小组，制定本学院推荐免试研究生推荐办法（含综合考核评价方案），报教务处综合科，经校推荐免试研究生工作领导小组审核同意后公布执行。</w:t>
      </w:r>
    </w:p>
    <w:p>
      <w:r>
        <w:t>2.9月21日前：推荐生与所在学院联系，办理申请手续，并提交《推免生申请表》（附件1）、《推免生政治思想情况表》（附件2）、《本科阶段学习成绩单》、英语考级证书、各类获奖证书、公开发表的论文等材料复印件。本科成绩须学校教务部门盖章，其他材料可考生所在学院盖章。</w:t>
      </w:r>
    </w:p>
    <w:p>
      <w:r>
        <w:t>3.9月23日前：各学院向研究生院上报推免生名单。由教务处进行名单公示。</w:t>
      </w:r>
    </w:p>
    <w:p>
      <w:r>
        <w:t>六、报名时间及递交材料地点</w:t>
      </w:r>
    </w:p>
    <w:p>
      <w:r>
        <w:t>2015年9月16日- 9月18日下午4:00前</w:t>
      </w:r>
    </w:p>
    <w:p>
      <w:r>
        <w:t>报名和递交材料地点：经济管理学院学生办（逸夫楼5017；电话84396039辅导员葛焱老师）</w:t>
      </w:r>
    </w:p>
    <w:p>
      <w:r>
        <w:t>七、附则</w:t>
      </w:r>
    </w:p>
    <w:p>
      <w:r>
        <w:t>金善宝实验班（经济管理）推荐免试研究生综合考核评价，根据学校有关文件的规定执行。</w:t>
      </w:r>
    </w:p>
    <w:p>
      <w:r>
        <w:t>经济管理学院</w:t>
      </w:r>
    </w:p>
    <w:p>
      <w:r>
        <w:t>2015年9月16日</w:t>
      </w:r>
    </w:p>
    <w:p>
      <w:r>
        <w:t>附表：1、推荐免试生申请表</w:t>
      </w:r>
    </w:p>
    <w:p>
      <w:r>
        <w:t>2、推免生政治思想情况表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