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生命科学学院2027年推荐优秀应届本科毕业生免试攻读研究生工作方案</w:t>
      </w:r>
    </w:p>
    <w:p>
      <w:r>
        <w:t>根据《南京农业大学关于做好2027年推荐优秀应届本科毕业生免试攻读研究生工作的通知》（附件1）等相关文件精神，现就做好我院2027年推荐免试攻读研究生工作通知如下：</w:t>
      </w:r>
    </w:p>
    <w:p>
      <w:r>
        <w:t>一、组织领导</w:t>
      </w:r>
    </w:p>
    <w:p>
      <w:r>
        <w:t>学院成立2027年推荐免试攻读研究生工作小组，主要负责学院推免方案的制定、推免工作的组织、推免流程的监督及推荐名单的审定等，组成人员为：</w:t>
      </w:r>
    </w:p>
    <w:p>
      <w:r>
        <w:t>组长：蒋建东施雪钢</w:t>
      </w:r>
    </w:p>
    <w:p>
      <w:r>
        <w:t>副组长：张群彭益全张水军</w:t>
      </w:r>
    </w:p>
    <w:p>
      <w:r>
        <w:t>成员：闫新陈铭佳刘峰</w:t>
      </w:r>
    </w:p>
    <w:p>
      <w:r>
        <w:t>秘书：刘园园潘汝浩宛涛陈晓恋李娜</w:t>
      </w:r>
    </w:p>
    <w:p>
      <w:r>
        <w:t>工作小组办公室设在生科楼C200 2室，自本方案发布之日起，接受相关咨询。</w:t>
      </w:r>
    </w:p>
    <w:p>
      <w:r>
        <w:t>二、工作进程</w:t>
      </w:r>
    </w:p>
    <w:p>
      <w:r>
        <w:t>1. 8月31日-9月2日，学院推荐免试攻读研究生工作小组召开会议，根据学校文件精神制定学院推荐免试攻读研究生工作方案。</w:t>
      </w:r>
    </w:p>
    <w:p>
      <w:r>
        <w:t>2. 9月3-5日，学院组织开展推免工作，进行综合评价排名计算。对于在学科专业相关领域取得突出成绩的学生，完成院内审核及答辩，并将相关材料交学校推免领导工作小组。</w:t>
      </w:r>
    </w:p>
    <w:p>
      <w:r>
        <w:t>3. 9月6-9日，学院公示拟推荐名单，公示时间不少于3日。</w:t>
      </w:r>
    </w:p>
    <w:p>
      <w:r>
        <w:t>4. 9月10日，经学院推荐免试攻读研究生工作小组审议后向学校报送推荐名单。</w:t>
      </w:r>
    </w:p>
    <w:p>
      <w:r>
        <w:t>三、推免申请条件</w:t>
      </w:r>
    </w:p>
    <w:p>
      <w:r>
        <w:t>1.拥护中国共产党的领导，愿为中国式现代化建设服务，政治立场坚定，思想品德良好，遵纪守法，诚实守信，各学年综合测评优良。</w:t>
      </w:r>
    </w:p>
    <w:p>
      <w:r>
        <w:t>2.应届本科毕业生，勤奋好学，GPA不低于3.4，且主持或参加SRT项目（项目结题评分成绩须合格及以上）。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4.英语CET-4级460分及以上（其中理科基地和生命基地专业学生要求英语CET-4级532分及以上），或CET-6级426分及以上，或托福80分及以上，或GRE310分及以上，或雅思（A类）6分及以上。</w:t>
      </w:r>
    </w:p>
    <w:p>
      <w:r>
        <w:t>5.修满专业培养方案中专业选修课学术研究类课程组内的相应学分。</w:t>
      </w:r>
    </w:p>
    <w:p>
      <w:r>
        <w:t>6.达到大学生体育锻炼标准，身体健康。</w:t>
      </w:r>
    </w:p>
    <w:p>
      <w:r>
        <w:t>7.未有任何尚在期限内的处分，无任何考试违规违纪和学术不端记录。</w:t>
      </w:r>
    </w:p>
    <w:p>
      <w:r>
        <w:t>8.符合学校推免文件中的基本要求。</w:t>
      </w:r>
    </w:p>
    <w:p>
      <w:r>
        <w:t>四、考核办法</w:t>
      </w:r>
    </w:p>
    <w:p>
      <w:r>
        <w:t>1.严格遵循实事求是的原则，注重对学生政治态度、思想表现、道德品质、科学精神、诚实守信、遵纪守法等方面的考察，思想品德考核不合格者不予推荐和录取。</w:t>
      </w:r>
    </w:p>
    <w:p>
      <w:r>
        <w:t>2.依据学生学习成绩（占比80%）与综合素质加分（占比20%）的权重比例核算综合成绩，按专业进行排名后，依照综合成绩从高到低的顺序确定推荐名单。</w:t>
      </w:r>
    </w:p>
    <w:p>
      <w:r>
        <w:t>综合成绩=学习成绩× 80%+综合素质加分× 20%</w:t>
      </w:r>
    </w:p>
    <w:p>
      <w:r>
        <w:t>综合成绩的计算办法：</w:t>
      </w:r>
    </w:p>
    <w:p>
      <w:r>
        <w:t>（1）学习成绩指学生平均学分绩点（GPA），将GPA转换为百分制，转换公式为：100×平均学分绩点/4.5。平均学分绩点（GPA）以推荐免试工作时教务处数据库中的数据为准。</w:t>
      </w:r>
    </w:p>
    <w:p>
      <w:r>
        <w:t>（2）根据教育部和学校相关文件精神，设置综合素质加分单项指标上限分值。综合素质加分成绩根据《生命科学学院推荐免试攻读研究生学位综合素质与能力得分项目明细》（附件2）计算所得。</w:t>
      </w:r>
    </w:p>
    <w:p>
      <w:r>
        <w:t>（3）以上各项数据计算结果均保留至小数点后两位。</w:t>
      </w:r>
    </w:p>
    <w:p>
      <w:r>
        <w:t>五、其他事项</w:t>
      </w:r>
    </w:p>
    <w:p>
      <w:r>
        <w:t>1.名额分配严格按照各专业人数比例进行，如有小数情况，则按照四舍五入的方法处理。</w:t>
      </w:r>
    </w:p>
    <w:p>
      <w:r>
        <w:t>生命科学学院2027年推荐免试攻读研究生名额总计97人，其中包含国家基础学科拔尖学生培养计划2.0基地（生物科学）2025年度“本博贯通”培养项目学生15人（附件3），国家生命科学学院直博生专项2人。</w:t>
      </w:r>
    </w:p>
    <w:p>
      <w:r>
        <w:t>2.所有推免生均享有依据招生政策自主选择报考招生单位和专业的权利，所有推荐名额（除有特殊政策要求的专项计划外）均可向其他招生单位推荐。</w:t>
      </w:r>
    </w:p>
    <w:p>
      <w:r>
        <w:t>3.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4.对于在学科专业相关领域取得突出成绩的学生，在满足推免基本条件第一、第六、第七条的情况下，由三位专业相关教授（与学生本人无亲属关系）联名推荐、学院学术委员会审核认定，经学校推免领导小组审核答辩资格，通过专家答辩论证后可获得推免资格，不占用学院名额。</w:t>
      </w:r>
    </w:p>
    <w:p>
      <w:r>
        <w:t>5.推免公示期内，学生可以选择是否放弃免试推荐资格；若公示期内未提出放弃免试推荐资格，但在填报全国推免系统阶段以及研究生入学之前放弃者，学院将失信情况如实记入该生毕业鉴定及个人档案。</w:t>
      </w:r>
    </w:p>
    <w:p>
      <w:r>
        <w:t>6.未尽事宜按照学校文件规定执行。</w:t>
      </w:r>
    </w:p>
    <w:p>
      <w:r>
        <w:t>7.整体工作按照“公开、科学、规范”的原则进行。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4）；对于有直系亲属或其他利益相关者在本单位工作的学生，尤其是担任本单位中层及以上领导干部和推免招生工作人员的，相关学生应申请或报名时主动报备，并在综合考核中加强监督和管理。严格审核认定学生的特殊学术专长，坚决杜绝弄虚作假，欢迎广大师生监督。</w:t>
      </w:r>
    </w:p>
    <w:p>
      <w:r>
        <w:t>8.以上方案和工作开展过程中出现的问题，由学院推荐免试攻读研究生工作小组负责解释。</w:t>
      </w:r>
    </w:p>
    <w:p>
      <w:r>
        <w:t>附件：</w:t>
      </w:r>
    </w:p>
    <w:p>
      <w:r>
        <w:t>1.《南京农业大学关于做好2027年推荐优秀应届本科毕业生免试攻读研究生工作的通知》</w:t>
      </w:r>
    </w:p>
    <w:p>
      <w:r>
        <w:t>2.《生命科学学院推荐免试攻读研究生学位综合素质与能力得分项目明细》</w:t>
      </w:r>
    </w:p>
    <w:p>
      <w:r>
        <w:t>3.南京农业大学关于公布国家基础学科拔尖学生培养计划2.0基地（生物科学）2025年度“本博贯通”培养项目学生名单的通知</w:t>
      </w:r>
    </w:p>
    <w:p>
      <w:r>
        <w:t>4.《回避承诺书》</w:t>
      </w:r>
    </w:p>
    <w:p>
      <w:r>
        <w:t>生命科学学院</w:t>
      </w:r>
    </w:p>
    <w:p>
      <w:r>
        <w:t>2026年8月31日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