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理学院2023年推荐优秀应届本科生免试攻读硕士学位研究生具体名额分配和工作进程</w:t>
      </w:r>
    </w:p>
    <w:p>
      <w:r>
        <w:t>根据学校《南京农业大学关于做好20 2 3年推荐免试硕士生（含直博生）推荐工作的通知》精神，经学院推荐工作领导小组讨论，制定我院推荐优秀应届本科生免试攻读硕士学位研究生具体名额分配和工作进程如下：</w:t>
      </w:r>
    </w:p>
    <w:p>
      <w:r>
        <w:t>一、具体名额分配</w:t>
      </w:r>
    </w:p>
    <w:p>
      <w:r>
        <w:t>我院20 2 3年推荐免试硕士学位研究生名额总数为19名。理学院20 2 3届毕业生151人，其中信科55人，应化5 7人，统计39人。按照学校分配比例12.5 8 %，具体分配如下:信息与计算科学专业推荐免试名额总数6. 92 ≈ 7名；应用化学专业推荐免试名额总数7.17 ≈7名，统计学专业推荐免试名额总数4.91 ≈5名。</w:t>
      </w:r>
    </w:p>
    <w:p>
      <w:r>
        <w:t>推荐名额的最终确定分专业按综合排名确定次序（具体办法见《理学院推荐优秀应届本科毕业生免试推荐攻读硕士研究生工作条例》。</w:t>
      </w:r>
    </w:p>
    <w:p>
      <w:r>
        <w:t>二、工作进程</w:t>
      </w:r>
    </w:p>
    <w:p>
      <w:r>
        <w:t>1、9月1 2日，成立推荐工作小组，组织推荐工作，根据本学院管理特点确定本学院排名方案，确定各专业名额分配。</w:t>
      </w:r>
    </w:p>
    <w:p>
      <w:r>
        <w:t>2、9月13日，满足推荐条件的学生填写《理学院20 2 3年优秀本科生免试推荐攻读硕士学位研究生申请表》，准备材料。</w:t>
      </w:r>
    </w:p>
    <w:p>
      <w:r>
        <w:t>3、9月1 4日下午五点前提交所有材料。《推荐免试生申请表》（附件1）、《推免生政治思想情况表》（附件2）、《诚信承诺书》（附件3）、《本科阶段学习成绩单》原件、英语考级证书、各类获奖证书、公开发表的论文等材料复印件;电子版材料按照“专业-学号-姓名”命名，发送至邮箱wqq@njau.edu.cn。</w:t>
      </w:r>
    </w:p>
    <w:p>
      <w:r>
        <w:t>4、9月15日下午三点前，所有材料完成审核，表格上交教务秘书汇总。</w:t>
      </w:r>
    </w:p>
    <w:p>
      <w:r>
        <w:t>5、9月1 6 -22日，学院集中审核材料，同时根据综合排名方案确定拟推荐学生名单及排序，在学院张榜公布推荐名单5个工作日。</w:t>
      </w:r>
    </w:p>
    <w:p>
      <w:r>
        <w:t>6、9月16 -22日，推荐生与志愿学校联系，办理申请手续；报本校学生应自行与所报学院联系。</w:t>
      </w:r>
    </w:p>
    <w:p>
      <w:r>
        <w:t>其它未尽事宜解释权归院推荐工作小组。</w:t>
      </w:r>
    </w:p>
    <w:p>
      <w:r>
        <w:t>理学院</w:t>
      </w:r>
    </w:p>
    <w:p>
      <w:r>
        <w:t>二〇二二年九月十二日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