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植物保护学院2022年推免生学术专长公开答辩结果公示</w:t>
      </w:r>
    </w:p>
    <w:p>
      <w:r>
        <w:t>header开始</w:t>
      </w:r>
    </w:p>
    <w:p>
      <w:r>
        <w:t>header结束</w:t>
      </w:r>
    </w:p>
    <w:p>
      <w:r>
        <w:t>导航开始</w:t>
      </w:r>
    </w:p>
    <w:p>
      <w:r>
        <w:t>导航结束</w:t>
      </w:r>
    </w:p>
    <w:p>
      <w:r>
        <w:t>banner开始</w:t>
      </w:r>
    </w:p>
    <w:p>
      <w:r>
        <w:t>banner结束</w:t>
      </w:r>
    </w:p>
    <w:p>
      <w:r>
        <w:t>主体内容开始</w:t>
      </w:r>
    </w:p>
    <w:p>
      <w:r>
        <w:t>左</w:t>
      </w:r>
    </w:p>
    <w:p>
      <w:r>
        <w:t>首页</w:t>
      </w:r>
    </w:p>
    <w:p>
      <w:r>
        <w:t>右</w:t>
      </w:r>
    </w:p>
    <w:p>
      <w:r>
        <w:t>标题</w:t>
      </w:r>
    </w:p>
    <w:p>
      <w:r>
        <w:t>通知公告</w:t>
      </w:r>
    </w:p>
    <w:p>
      <w:r>
        <w:t>当前位置:首页&gt;通知公告&gt;正文</w:t>
      </w:r>
    </w:p>
    <w:p>
      <w:r>
        <w:t>内容</w:t>
      </w:r>
    </w:p>
    <w:p>
      <w:r>
        <w:t>发布时间：2021-09-17点击量：1694</w:t>
      </w:r>
    </w:p>
    <w:p>
      <w:r>
        <w:t>植物保护学院2022年推荐优秀应届本科毕业生免试攻读研究生推荐工作过程中，共8位学术专长学生参与公开答辩，答辩鉴定结果公示如下：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学术论文得分</w:t>
            </w:r>
          </w:p>
        </w:tc>
        <w:tc>
          <w:tcPr>
            <w:tcW w:type="dxa" w:w="2160"/>
          </w:tcPr>
          <w:p>
            <w:r>
              <w:t>学科竞赛得分</w:t>
            </w:r>
          </w:p>
        </w:tc>
      </w:tr>
      <w:tr>
        <w:tc>
          <w:tcPr>
            <w:tcW w:type="dxa" w:w="2160"/>
          </w:tcPr>
          <w:p>
            <w:r>
              <w:t>12118115</w:t>
            </w:r>
          </w:p>
        </w:tc>
        <w:tc>
          <w:tcPr>
            <w:tcW w:type="dxa" w:w="2160"/>
          </w:tcPr>
          <w:p>
            <w:r>
              <w:t>张璀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12118201</w:t>
            </w:r>
          </w:p>
        </w:tc>
        <w:tc>
          <w:tcPr>
            <w:tcW w:type="dxa" w:w="2160"/>
          </w:tcPr>
          <w:p>
            <w:r>
              <w:t>马俊宇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12118202</w:t>
            </w:r>
          </w:p>
        </w:tc>
        <w:tc>
          <w:tcPr>
            <w:tcW w:type="dxa" w:w="2160"/>
          </w:tcPr>
          <w:p>
            <w:r>
              <w:t>吕长宁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12118208</w:t>
            </w:r>
          </w:p>
        </w:tc>
        <w:tc>
          <w:tcPr>
            <w:tcW w:type="dxa" w:w="2160"/>
          </w:tcPr>
          <w:p>
            <w:r>
              <w:t>杨纪潇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7</w:t>
            </w:r>
          </w:p>
        </w:tc>
      </w:tr>
      <w:tr>
        <w:tc>
          <w:tcPr>
            <w:tcW w:type="dxa" w:w="2160"/>
          </w:tcPr>
          <w:p>
            <w:r>
              <w:t>12118217</w:t>
            </w:r>
          </w:p>
        </w:tc>
        <w:tc>
          <w:tcPr>
            <w:tcW w:type="dxa" w:w="2160"/>
          </w:tcPr>
          <w:p>
            <w:r>
              <w:t>尚彬彬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12118218</w:t>
            </w:r>
          </w:p>
        </w:tc>
        <w:tc>
          <w:tcPr>
            <w:tcW w:type="dxa" w:w="2160"/>
          </w:tcPr>
          <w:p>
            <w:r>
              <w:t>罗沁怡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0.5</w:t>
            </w:r>
          </w:p>
        </w:tc>
      </w:tr>
      <w:tr>
        <w:tc>
          <w:tcPr>
            <w:tcW w:type="dxa" w:w="2160"/>
          </w:tcPr>
          <w:p>
            <w:r>
              <w:t>12118402</w:t>
            </w:r>
          </w:p>
        </w:tc>
        <w:tc>
          <w:tcPr>
            <w:tcW w:type="dxa" w:w="2160"/>
          </w:tcPr>
          <w:p>
            <w:r>
              <w:t>马瑗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12118408</w:t>
            </w:r>
          </w:p>
        </w:tc>
        <w:tc>
          <w:tcPr>
            <w:tcW w:type="dxa" w:w="2160"/>
          </w:tcPr>
          <w:p>
            <w:r>
              <w:t>邓莹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5</w:t>
            </w:r>
          </w:p>
        </w:tc>
      </w:tr>
    </w:tbl>
    <w:p>
      <w:r>
        <w:t>以上结果，如有疑义，请于9月20日之前，书面反馈至植保学院学工办（理科楼C404），联系人李老师025-84396375。</w:t>
      </w:r>
    </w:p>
    <w:p>
      <w:r>
        <w:t>南京农业大学植物保护学院</w:t>
      </w:r>
    </w:p>
    <w:p>
      <w:r>
        <w:t>2021年9月17日</w:t>
      </w:r>
    </w:p>
    <w:p>
      <w:pPr>
        <w:pStyle w:val="ListBullet"/>
      </w:pPr>
      <w:r>
        <w:t>上一篇：南京农业大学植物保护学院接收2022年推荐免试研究生面试通知</w:t>
      </w:r>
    </w:p>
    <w:p>
      <w:pPr>
        <w:pStyle w:val="ListBullet"/>
      </w:pPr>
      <w:r>
        <w:t>下一篇：2021年植物保护学院研究生国家奖学金评审办法（修订稿）</w:t>
      </w:r>
    </w:p>
    <w:p>
      <w:r>
        <w:t>主体内容结束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