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动物医学院2027年推荐优秀应届本科毕业生免试攻读研究生工作实施办法</w:t>
      </w:r>
    </w:p>
    <w:p>
      <w:r>
        <w:t>成员：姚敏磊刘斐马喆常广军刘家国曹瑞兵杨晓静王丽平</w:t>
      </w:r>
    </w:p>
    <w:p>
      <w:r>
        <w:t>秘书：贾晓庆金晓曦李欣欣</w:t>
      </w:r>
    </w:p>
    <w:p>
      <w:r>
        <w:t>二、推荐条件</w:t>
      </w:r>
    </w:p>
    <w:p>
      <w:r>
        <w:t>1．拥护中国共产党的领导，愿为中国式现代化建设服务，政治立场坚定，思想品德良好，遵纪守法，诚实守信，勤奋好学，具有较强的学习、研究和独立工作能力，各学年综合测评优良。</w:t>
      </w:r>
    </w:p>
    <w:p>
      <w:r>
        <w:t>2.GPA不低于3.2。</w:t>
      </w:r>
    </w:p>
    <w:p>
      <w:r>
        <w:t>3．必修课不及格记录不超过一门，且参加推免时经补考或重修（仅限该课程无补考仅可重修）已通过课程考核，完成本专业要求的保研必修课程。</w:t>
      </w:r>
    </w:p>
    <w:p>
      <w:r>
        <w:t>4．英语CET-4级460分及以上，或CET-6级426分及以上，或托福80分及以上，或GRE310分及以上，或雅思（A类）6分及以上。</w:t>
      </w:r>
    </w:p>
    <w:p>
      <w:r>
        <w:t>5．达到大学生体育锻炼标准，身体健康。</w:t>
      </w:r>
    </w:p>
    <w:p>
      <w:r>
        <w:t>6．未有任何尚在期限内的处分，无任何考试违规违纪和学术不端记录。</w:t>
      </w:r>
    </w:p>
    <w:p>
      <w:r>
        <w:t>三、推荐名额</w:t>
      </w:r>
    </w:p>
    <w:p>
      <w:r>
        <w:t>1．所有推免生均享有依据招生政策自主选择报考招生单位和专业的权利，所有推荐名额（除有特殊政策要求的专项计划外）均可向其他招生单位推荐。</w:t>
      </w:r>
    </w:p>
    <w:p>
      <w:r>
        <w:t>2．“研究生支教团”等推免计划，由相关单位按照工作要求组织遴选。在推免计划遴选公示期间，学生可放弃计划资格；公示期结束后，学生若放弃，不再给予其他途径的推免资格。“研究生支教团”计划遴选方案由校团委另行制定并公示。</w:t>
      </w:r>
    </w:p>
    <w:p>
      <w:r>
        <w:t>3．对于获得中国国际大学生创新大赛、“挑战杯”全国大学生课外学术科技作品竞赛、中国大学生创业计划竞赛主体赛国家级金、银奖（或对应等级）的学生（金奖团队排名前二位、银奖团队排名第一位），或“挑战杯”全国大学生课外学术科技作品竞赛、中国大学生创业计划竞赛专项赛国家级金奖（或对应等级）的学生（金奖团队排名第一位），或获得全国大学生职业规划大赛金奖的学生，在满足学校推免条件的基础上，可获得推免资格，不占用学院名额。</w:t>
      </w:r>
    </w:p>
    <w:p>
      <w:r>
        <w:t>4．对于在学科专业相关领域取得突出成绩的学生，在满足推免基本条件第一、第五、第六条的情况下，由三位专业相关教授（与学生本人无亲属关系）联名推荐、学院学术委员会审核认定，经学校推免领导小组审核答辩资格，通过专家答辩论证后可获得推免资格，不占用学院名额。</w:t>
      </w:r>
    </w:p>
    <w:p>
      <w:r>
        <w:t>四、推荐方法</w:t>
      </w:r>
    </w:p>
    <w:p>
      <w:r>
        <w:t>1．学院依照申请学生的综合考核总成绩顺序确定候选人名单，若有学生放弃免试保研资格，在规定时间期限内将按顺序增补。综合考核内容包括学生学习成绩GPA绩点（以课程首次成绩计算）和综合素质与能力表现考核。</w:t>
      </w:r>
    </w:p>
    <w:p>
      <w:r>
        <w:t>2．学习成绩GPA绩点以推荐免试工作进行时教务处数据库中的数据为准，在综合考核中所占权重比例为70％。</w:t>
      </w:r>
    </w:p>
    <w:p>
      <w:r>
        <w:t>3．综合素质与能力表现考核成绩包括综合测评得分和综合能力附加分，在综合考核中所占权重比例为30％。综合素质与能力表现具体计分方法见动物医学院推荐免试硕士研究生（含直博生）的综合考核方案。</w:t>
      </w:r>
    </w:p>
    <w:p>
      <w:r>
        <w:t>五、推荐程序</w:t>
      </w:r>
    </w:p>
    <w:p>
      <w:r>
        <w:t>1．学生本人提出书面申请，提供综合排名所需材料。</w:t>
      </w:r>
    </w:p>
    <w:p>
      <w:r>
        <w:t>2．学院对申请的学生进行综合考核，按综合考核总成绩排名确定拟推荐名单。</w:t>
      </w:r>
    </w:p>
    <w:p>
      <w:r>
        <w:t>3．学院推免工作小组对拟推荐名单进行审核审议，经学院公示无异议后，报学校教务处审核公示。公示无异议后，方可获得推荐资格。</w:t>
      </w:r>
    </w:p>
    <w:p>
      <w:r>
        <w:t>六、有关说明</w:t>
      </w:r>
    </w:p>
    <w:p>
      <w:r>
        <w:t>本办法由学院推荐免试研究生工作小组负责解释，如遇与学校推荐免试攻读硕士研究生有关规定相冲突的，以学校规定为准。</w:t>
      </w:r>
    </w:p>
    <w:p>
      <w:r>
        <w:t>附件：《动物医学院2025年推荐优秀应届本科毕业生免试攻读研究生工作方案》</w:t>
      </w:r>
    </w:p>
    <w:p>
      <w:r>
        <w:t>动物医学院</w:t>
      </w:r>
    </w:p>
    <w:p>
      <w:r>
        <w:t>2026年1月12日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