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【本科教育】动物医学院2027年推免附加分及高水平科研创新成果、竞赛获奖公示</w:t>
      </w:r>
    </w:p>
    <w:p>
      <w:r>
        <w:t>根据《南京农业大学关于做好2027年推荐优秀应届本科毕业生免试攻读研究生工作的通知》（校教发[2026]175号），《动物医学院关于做好推荐优秀2027年本科毕业生免试攻读研究生工作的通知》文件精神，我院已完成2027年本科毕业生推免附加分、高水平科研创新成果、学科竞赛获奖材料收集、核查、专家审核认定工作。现将申报学生推免附加分及成果认定情况予以公示，详情见附件1。</w:t>
      </w:r>
    </w:p>
    <w:p>
      <w:r>
        <w:t>公示期限与异议受理</w:t>
      </w:r>
    </w:p>
    <w:p>
      <w:r>
        <w:t>公示期：2026年9月5日—2026年9月7日</w:t>
      </w:r>
    </w:p>
    <w:p>
      <w:r>
        <w:t>公示期间，如对公示内容有异议，须以实名书面形式向学院推免工作小组反映，需提供具体问题线索及佐证材料，逾期、匿名异议不予受理。学院将对异议内容依规核查反馈。</w:t>
      </w:r>
    </w:p>
    <w:p>
      <w:r>
        <w:t>地点：大学生活动中心205，行政南楼A309</w:t>
      </w:r>
    </w:p>
    <w:p>
      <w:r>
        <w:t>联系电话：15896636998，13770914554，联系人：尤思聪、贾晓庆。</w:t>
      </w:r>
    </w:p>
    <w:p>
      <w:r>
        <w:t>公示无异议后，本次认定的附加分将统一计入学生推免综合成绩。</w:t>
      </w:r>
    </w:p>
    <w:p>
      <w:r>
        <w:t>备注：贾晓庆、金晓曦老师负责学生成绩相关数据</w:t>
      </w:r>
    </w:p>
    <w:p>
      <w:r>
        <w:t>尤思聪老师负责附加分相关数据</w:t>
      </w:r>
    </w:p>
    <w:p>
      <w:r>
        <w:t>动物医学院</w:t>
      </w:r>
    </w:p>
    <w:p>
      <w:r>
        <w:t>2026年9月5日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