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南京农业大学推荐免试研究生（含“直博生”）工作实施办法</w:t>
      </w:r>
    </w:p>
    <w:tbl>
      <w:tblPr>
        <w:tblStyle w:val="TableGrid"/>
        <w:tblW w:type="auto" w:w="0"/>
        <w:tblLook w:firstColumn="1" w:firstRow="1" w:lastColumn="0" w:lastRow="0" w:noHBand="0" w:noVBand="1" w:val="04A0"/>
      </w:tblPr>
      <w:tblGrid>
        <w:gridCol w:w="8640"/>
      </w:tblGrid>
      <w:tr>
        <w:tc>
          <w:tcPr>
            <w:tcW w:type="dxa" w:w="8640"/>
          </w:tcPr>
          <w:p>
            <w:r>
              <w:t>南京农业大学推荐免试研究生（含“直博生”）工作实施办法</w:t>
            </w:r>
          </w:p>
        </w:tc>
      </w:tr>
      <w:tr>
        <w:tc>
          <w:tcPr>
            <w:tcW w:type="dxa" w:w="8640"/>
          </w:tcPr>
          <w:p>
            <w:r>
              <w:t>校研发[2012]320号为了进一步做好优秀应届本科毕业生推荐免试攻读硕士或博士学位研究生工作，提高优秀生源选拔质量和选拔效率，做到公正公平，根据教育部研究生招生相关文件精神，制订南京农业大学推荐免试研究生（含“直博生”）工作实施办法如下：一、组织领导学校成立推荐免试研究生工作领导小组，由学校分管领导、研究生院、教务处、学生工作处和纪律检查委员会等部门负责人组成，负责学校推荐免试研究生政策制订、组织协调和过程监督。学院成立本学院的推荐免试研究生工作领导小组，由学院的党政主要领导、本科学生工作负责人、研究生秘书及专家教授组成，负责具体实施本学院推荐免试研究生工作。二、工作原则学院根据学校推荐免试研究生相关政策制定本学院推荐免试研究生办法。经校推荐免试研究生工作领导小组审核同意后公布执行。坚持公开、公正和公平原则，统一标准、统一程序选拔考核，考核小组相关人员应实行亲属回避制度。三、推荐条件1、拥护中国共产党的领导，愿为社会主义现代化建设服务，品德良好，勤奋好学，具有较强的学习、研究和独立工作能力，各学年综合测评优良,综合测评不超过1个B等，未受过任何处分。2、英语CET4级460分及以上，或CET6级426分及以上，或托福80分及以上，或GRE1200分及以上，或雅思6分及以上，必修课无不及格记录。推荐全日制专业学位研究生，英语CET4级426分及以上，必修课无不及格科目。3、直接攻读博士学位研究生（“直博生”）应具有一定的科研实践经历和科研潜力，并需两位副教授及以上职称的专家推荐意见。4、达到大学生体育锻炼标准，身体健康。四、推荐办法1、所有拟推荐学生均须进行综合考核，以综合考核总成绩排名推荐。综合考核内容包括学生学习成绩GPA绩点和综合素质与能力考核，其中综合素质与能力考核成绩占综合考核总成绩不超过35%。学习成绩GPA绩点以推荐免试工作进行时教务处数据库中的数据为准。2、综合素质与能力考核包括科研能力、思想素质、实践能力等方面。如参加并完成SRT项目，在学术期刊上发表学术论文；获得国家奖学金、国家励志奖学金、三好学生奖学金及校级名人企业奖学金等；获得省级优秀学生干部、校级十佳学生、十佳学生干部、优秀学生干部、十佳社团干部等奖励；担任班级主要学生干部、学院学生会、社团联合会部长级以上学生干部、校学生会、校社团联合会副部长级以上学生干部等；参加课外科技活动获得校级一等奖、省级一、二等奖、全国三等奖及以上；社会工作方面获得市级及以上相关主管部门奖励或表彰等。学院在进行综合素质与能力考核时务必要保证学生提供的证书及学术论文等材料的真实性、准确性。3、各学院根据上述原则和专业特点制订本学院的综合考核评价方案，包括各级各类获奖项目、论文的计分方法等。4、对有特殊学术专长或具有突出培养潜质者，如在大学生课外科技活动等竞赛中获全国性一、二等奖（若为团体奖，个人排名须为前3名或前1/2），或已在国家核心期刊上发表第一作者论文，或已发表SCI第二作者以上论文等，经三名以上本校本专业教授联名推荐，经学院推荐免试研究生工作领导小组和学校推荐免试研究生工作领导小组审查通过，可不受综合排名限制和推荐条件中第2条款的限制，直接获取该学院的推免生资格，有关学生的说明材料和教授推荐信要在学院公示不少于5天。5、跨学院和跨专业推荐，一般应在相近或相关学科进行，需有充分的理由，并在接收面试中加强考核。五、接收办法1、推荐免试生均必须经过面试考核方能接收为攻读硕士或博士学位研究生。面试考核工作由以研究生招生专业（二级学科或一级学科专业）为单位组织的面试考核小组进行。2、面试考核小组由5名以上该学科主要导师组成。学院推荐免试研究生工作领导小组应对本学院各学科面试考核小组的组织工作加以指导和监督。3、面试考核内容包括专业综合知识考核、外语应用能力测试和综合素质能力考核。综合素质能力考核包括：大学阶段学习情况及成绩；对本学科发展动态和最新进展情况的了解；掌握本学科基础知识，发现、分析和解决问题的能力；创新精神和创新能力；实验操作或社会实践能力；思想政治素质和道德品质；事业心、责任感、纪律性、协作性、心理健康、人文素养、举止、表达和礼仪等方面表现等。4、对“直博生”应加强科研能力方面的考核，可以采取多种形式的考核手段，如实验操作、报告、写作等，以考察其是否具有攻读博士学位研究生的能力和潜质。5、面试考核计算总成绩，其中专业综合知识考核、外语应用能力测试和综合素质能力考核满分分别为150分、50分、100分，三项合计为面试考核总成绩。此成绩可作为面试小组确定推免生拟录取专业和导师的依据。对“直博生”的计分方法可由考核小组自行确定。6、面试考核小组应记录面试考核全过程，填写《面试考核记录表》，并在面试考核结束后将《面试考核记录表》与其他面试考核材料一起交研究生秘书保存。六、其他本办法由研究生院负责解释。南京农业大学2012年9月11日</w:t>
            </w:r>
          </w:p>
        </w:tc>
      </w:tr>
    </w:tbl>
    <w:p>
      <w:r>
        <w:t>见链接：http://grasch.njau.edu.cn/web/ChannelContent.asp?id=434&amp;section=3&amp;channel=8&amp;menu=7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