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信息管理学院2024年优秀应届本科毕业生免试攻读研究生推荐名单公示</w:t>
      </w:r>
    </w:p>
    <w:p>
      <w:r>
        <w:t>根据《南京农业大学信息管理学院关于做好2024年优秀应届本科毕业生免试攻读研究生推荐工作的通知》推荐办法，经各专业学生自愿申请，学院推荐免试攻读研究生工作领导小组的审核，拟确定各专业2024年推荐免试攻读研究生名单（详见附件）。如公示期内拟推荐学生放弃推免名额，将在该生所在专业已提交推免申请且符合推免资格学生名单内按照专业综合考核成绩由高至低顺序递补。</w:t>
      </w:r>
    </w:p>
    <w:p>
      <w:r>
        <w:t>公示期为2023年9月22日至2022年9月26日。如有异议，请于公示期内反馈，联系人：秦可蓉，联系电话：025-58606573，邮箱：qinkerong@njau.edu.cn。</w:t>
      </w:r>
    </w:p>
    <w:p>
      <w:r>
        <w:t>信息管理学院</w:t>
      </w:r>
    </w:p>
    <w:p>
      <w:r>
        <w:t>2023年9月22日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