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艺术学院2027年推免学生复试名单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报考专业名称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孙文渊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郑宸瑶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常新舒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贾敏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王昱璇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纪恋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刘京鸽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高欣怡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蔡紫宇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陈如月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陈宜蓝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顾雨忻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洪娅菲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杨舒涵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朱佳钰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董温馨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林宇桐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李雨佳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石颖涵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高晶晶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唐鹤峻</w:t>
            </w:r>
          </w:p>
        </w:tc>
        <w:tc>
          <w:tcPr>
            <w:tcW w:type="dxa" w:w="2160"/>
          </w:tcPr>
          <w:p>
            <w:r>
              <w:t>135400戏剧与影视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周倩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陈丽璇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陈熹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樊晋辰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郭简诺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华忆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罗紫予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王瑾艺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吴嘉乐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徐乐妍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章馨允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周倩倩</w:t>
            </w:r>
          </w:p>
        </w:tc>
        <w:tc>
          <w:tcPr>
            <w:tcW w:type="dxa" w:w="2160"/>
          </w:tcPr>
          <w:p>
            <w:r>
              <w:t>135600美术与书法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王子铭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邓昊天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何灿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陈思薇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刘昀桐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张铭轩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黄颂淇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莫望雨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曹琳雪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仇静雯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龙欣越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邱晶琳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金雨杉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胥凌霜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赵惠琪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王智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王倾心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方梦欣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孙语婷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郑婕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卢奕彤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刘益晗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李佳琳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施佟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王雨荷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郑俊杰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丁妍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刘益朵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尚亦楠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周子箐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31</w:t>
            </w:r>
          </w:p>
        </w:tc>
        <w:tc>
          <w:tcPr>
            <w:tcW w:type="dxa" w:w="2160"/>
          </w:tcPr>
          <w:p>
            <w:r>
              <w:t>黄磊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吕欣时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33</w:t>
            </w:r>
          </w:p>
        </w:tc>
        <w:tc>
          <w:tcPr>
            <w:tcW w:type="dxa" w:w="2160"/>
          </w:tcPr>
          <w:p>
            <w:r>
              <w:t>钱滟希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张梅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35</w:t>
            </w:r>
          </w:p>
        </w:tc>
        <w:tc>
          <w:tcPr>
            <w:tcW w:type="dxa" w:w="2160"/>
          </w:tcPr>
          <w:p>
            <w:r>
              <w:t>孟志迎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薛雅文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张佳慧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38</w:t>
            </w:r>
          </w:p>
        </w:tc>
        <w:tc>
          <w:tcPr>
            <w:tcW w:type="dxa" w:w="2160"/>
          </w:tcPr>
          <w:p>
            <w:r>
              <w:t>刘悦欣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39</w:t>
            </w:r>
          </w:p>
        </w:tc>
        <w:tc>
          <w:tcPr>
            <w:tcW w:type="dxa" w:w="2160"/>
          </w:tcPr>
          <w:p>
            <w:r>
              <w:t>司晓阳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40</w:t>
            </w:r>
          </w:p>
        </w:tc>
        <w:tc>
          <w:tcPr>
            <w:tcW w:type="dxa" w:w="2160"/>
          </w:tcPr>
          <w:p>
            <w:r>
              <w:t>叶鲜红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41</w:t>
            </w:r>
          </w:p>
        </w:tc>
        <w:tc>
          <w:tcPr>
            <w:tcW w:type="dxa" w:w="2160"/>
          </w:tcPr>
          <w:p>
            <w:r>
              <w:t>潘焱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42</w:t>
            </w:r>
          </w:p>
        </w:tc>
        <w:tc>
          <w:tcPr>
            <w:tcW w:type="dxa" w:w="2160"/>
          </w:tcPr>
          <w:p>
            <w:r>
              <w:t>朱丽楚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43</w:t>
            </w:r>
          </w:p>
        </w:tc>
        <w:tc>
          <w:tcPr>
            <w:tcW w:type="dxa" w:w="2160"/>
          </w:tcPr>
          <w:p>
            <w:r>
              <w:t>李书雅</w:t>
            </w:r>
          </w:p>
        </w:tc>
        <w:tc>
          <w:tcPr>
            <w:tcW w:type="dxa" w:w="2160"/>
          </w:tcPr>
          <w:p>
            <w:r>
              <w:t>135700设计</w:t>
            </w:r>
          </w:p>
        </w:tc>
        <w:tc>
          <w:tcPr>
            <w:tcW w:type="dxa" w:w="21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