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南京信息工程大学2026年推荐免试研究生章程</w:t>
      </w:r>
    </w:p>
    <w:p>
      <w:r>
        <w:t>根据上级部门通知和文件精神，2026年南京信息工程大学继续通过推荐免试方式接收优秀应届本科毕业生攻读我校研究生，具体接收专业请查看我校研究生招生信息网（https://yzb.nuist.edu.cn/）发布的本章程附件1和附件2。</w:t>
      </w:r>
    </w:p>
    <w:p>
      <w:r>
        <w:t>一、申请条件</w:t>
      </w:r>
    </w:p>
    <w:p>
      <w:r>
        <w:t>1.拥护中国共产党的领导，政治思想表现好，品德良好，诚信守法，身心健康，须符合《普通高等学校招生体检工作指导意见》要求，愿为祖国建设服务；</w:t>
      </w:r>
    </w:p>
    <w:p>
      <w:r>
        <w:t>2.在校期间各方面表现良好，历年大学成绩优良，基础扎实，具有较强的自学能力、实践能力和创新能力，学术研究兴趣浓厚；</w:t>
      </w:r>
    </w:p>
    <w:p>
      <w:r>
        <w:t>3.具有推荐免试资格高校的优秀应届本科毕业生，能获得母校推荐免试资格；</w:t>
      </w:r>
    </w:p>
    <w:p>
      <w:r>
        <w:t>4.学风端正，无考试作弊、剽窃他人学术成果以及其他违法违纪受处分记录。</w:t>
      </w:r>
    </w:p>
    <w:p>
      <w:r>
        <w:t>免试直博生还需满足下列条件：</w:t>
      </w:r>
    </w:p>
    <w:p>
      <w:r>
        <w:t>1.外语水平须达到以下条件之一：国家英语六级425分以上、或托福80分（含80分）以上、或雅思6分（含6分）以上、或PETS-5 60分（含60分）以上或以第一作者发表过英文文章；</w:t>
      </w:r>
    </w:p>
    <w:p>
      <w:r>
        <w:t>2.本科阶段在核心及以上学术刊物发表论文、各类学科竞赛或综合竞赛获省级以上奖励者、从事过科技活动获奖或表现突出者，同等情况下可优先考虑。</w:t>
      </w:r>
    </w:p>
    <w:p>
      <w:r>
        <w:t>二、招生专业</w:t>
      </w:r>
    </w:p>
    <w:p>
      <w:r>
        <w:t>招生专业以研招网全国推荐免试攻读研究生（免初试、转段）信息公开管理服务系统内公布的为准。为确保我校研究生招生的生源质量，各学院应结合专业学科特点，尽可能多的接收推荐免试生。</w:t>
      </w:r>
    </w:p>
    <w:p>
      <w:r>
        <w:t>三、申请程序</w:t>
      </w:r>
    </w:p>
    <w:p>
      <w:r>
        <w:t>1. 9月16日开始，拟获得2026年推荐免试资格的考生且有意申报我校2026年推荐免试研究生的同学（包括直博生），可填写复试申请表或直博申请表提交至相应学院（各学院联系方式可在我校研究生招生信息网查询https://yzb.nuist.edu.cn/zsxy/lxfs.htm，电子版申请表发送到学院指定邮箱，纸质版可复试时带来），请务必如实填写各项信息。9月22日研招网推免系统开通报名后可直接在系统内报名。</w:t>
      </w:r>
    </w:p>
    <w:p>
      <w:r>
        <w:t>2.每位申请者只能提交一个申请志愿。</w:t>
      </w:r>
    </w:p>
    <w:p>
      <w:r>
        <w:t>3.各学院将根据申请情况分批审核，分批择优确定复试名单并发出复试通知（具体安排以学院通知为准）。</w:t>
      </w:r>
    </w:p>
    <w:p>
      <w:r>
        <w:t>4.申请者接收到学院相关通知后，须按要求在规定时间内及时回复。</w:t>
      </w:r>
    </w:p>
    <w:p>
      <w:r>
        <w:t>5.申请者在参加复试时须向报考学院提交以下纸质材料供审查（注意：可提前寄送，也可复试时提交，具体方式可和报考学院确认）：</w:t>
      </w:r>
    </w:p>
    <w:p>
      <w:r>
        <w:t>1）本人学生证、身份证复印件各一份；</w:t>
      </w:r>
    </w:p>
    <w:p>
      <w:r>
        <w:t>2）国家级外语考试成绩或合格证书复印件一份；</w:t>
      </w:r>
    </w:p>
    <w:p>
      <w:r>
        <w:t>3）本科学习成绩单一份，要求加盖所在学校教务处公章（红章原件）；</w:t>
      </w:r>
    </w:p>
    <w:p>
      <w:r>
        <w:t>4）《南京信息工程大学报考研究生思想品德考核表》（我校研究生招生信息网本章程附件3）一份，要求加盖所在学院公章（红章原件）；</w:t>
      </w:r>
    </w:p>
    <w:p>
      <w:r>
        <w:t>5）《南京信息工程大学2026年推荐免试攻读硕士学位研究生复试申请表》或《南京信息工程大学招收优秀应届本科毕业生直接攻读博士学位申请表》（我校研究生招生信息网本章程附件4或5）；</w:t>
      </w:r>
    </w:p>
    <w:p>
      <w:r>
        <w:t>6）有公开发表的学术论文、科研成果或获奖证书者，提供复印件一份。</w:t>
      </w:r>
    </w:p>
    <w:p>
      <w:r>
        <w:t>免试直博生还需提交《南京信息工程大学招收优秀应届本科毕业生直接攻读博士学位研究生专家推荐书》（我校研究生招生信息网本章程附件6）两份(需要2名教授或相当职称以上的专家分别推荐)。</w:t>
      </w:r>
    </w:p>
    <w:p>
      <w:r>
        <w:t>各学院将对申请者提交的所有材料进行审查。申请人提交的全部材料必须保证真实准确，若弄虚作假，一经发现，立即取消其来我校的免试攻读研究生的资格，并通报所在学校。申请人提供的材料收到后不再返还，请自留底稿。</w:t>
      </w:r>
    </w:p>
    <w:p>
      <w:r>
        <w:t>6.我校各学院将根据学院复试及录取工作细则组织考核，择优选拔，确定通过复试名单。</w:t>
      </w:r>
    </w:p>
    <w:p>
      <w:r>
        <w:t>7. 9月22日开始，通过我校相关学院复试的推免生，须登陆“全国推荐免试攻读研究生（免初试、转段）信息公开管理服务系统（简称推免服务系统）”（https://yz.chsi.com.cn/tm/），按照通过复试的专业填报相关志愿，先申请者优先确认，额满为止。未按通过复试的专业填报志愿者视作自动放弃。我校将在“推免服务系统”中先后发放复试通知和拟录取通知，推免生应在规定时间内按要求接受并确认，否则视为自动放弃。各学院未接收满的专业将实施替补录取。我校不再发放纸质接收函。推免生在“推免服务系统”只能确认一个招生单位的待录取通知，一旦确认不得随意更改。</w:t>
      </w:r>
    </w:p>
    <w:p>
      <w:r>
        <w:t>8.其他推免生可登陆“推免服务系统”进行报名，各学院将根据接收指标剩余情况决定是否发放复试通知和组织复试，具体安排以各学院的通知为准。</w:t>
      </w:r>
    </w:p>
    <w:p>
      <w:r>
        <w:t>四、其它说明</w:t>
      </w:r>
    </w:p>
    <w:p>
      <w:r>
        <w:t>1.我校接收推免生数量依据教育部有关规定执行。</w:t>
      </w:r>
    </w:p>
    <w:p>
      <w:r>
        <w:t>2.学校按照国家有关规定，并经江苏省物价局批准，向所有研究生收取学费，学费标准具体参见南京信息工程大学财务处网页的收费公示：</w:t>
      </w:r>
    </w:p>
    <w:p>
      <w:r>
        <w:t>https://cwc.nuist.edu.cn/2024/1118/c4097a277644/page.htm。</w:t>
      </w:r>
    </w:p>
    <w:p>
      <w:r>
        <w:t>3.学校对纳入全国研究生招生计划的全日制硕士研究生（有固定工资收入除外）设立“奖助学金”，奖学金的评定一定程度上向推免生倾斜。</w:t>
      </w:r>
    </w:p>
    <w:p>
      <w:r>
        <w:t>4.正式录取通知书将于2026年6月左右寄发。</w:t>
      </w:r>
    </w:p>
    <w:p>
      <w:r>
        <w:t>5.有以下情况之一者，经查实即取消免试攻读南京信息工程大学研究生的资格：</w:t>
      </w:r>
    </w:p>
    <w:p>
      <w:r>
        <w:t>①提供的材料不真实；</w:t>
      </w:r>
    </w:p>
    <w:p>
      <w:r>
        <w:t>②受刑事、行政或纪律处分；</w:t>
      </w:r>
    </w:p>
    <w:p>
      <w:r>
        <w:t>③被母校取消推荐免试资格；</w:t>
      </w:r>
    </w:p>
    <w:p>
      <w:r>
        <w:t>④应届毕业时无法获得学士学位；</w:t>
      </w:r>
    </w:p>
    <w:p>
      <w:r>
        <w:t>⑤入学前被证明思想政治素质和品德不合格。</w:t>
      </w:r>
    </w:p>
    <w:p>
      <w:r>
        <w:t>6.若在2026招生年度国家出台新的研究生招生政策，我校将做相应调整并及时予以公布。</w:t>
      </w:r>
    </w:p>
    <w:p>
      <w:r>
        <w:t>投诉举报电话：025-58731201；举报邮箱：yzb@nuist.edu.cn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